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44E" w:rsidRDefault="0094469A" w:rsidP="0094469A">
      <w:pPr>
        <w:pStyle w:val="Title"/>
      </w:pPr>
      <w:r>
        <w:rPr>
          <w:rFonts w:hint="eastAsia"/>
        </w:rPr>
        <w:t>公司注册前的计划</w:t>
      </w:r>
    </w:p>
    <w:p w:rsidR="00112315" w:rsidRDefault="00112315">
      <w:r w:rsidRPr="00112315">
        <w:rPr>
          <w:rFonts w:hint="eastAsia"/>
        </w:rPr>
        <w:t>要注册一个公司，首先想好经营什么，怎样经营好，再来注册。要不，注册了也没有用，注册了公司是需要很多成本的，不是一件“好玩”的事情。</w:t>
      </w:r>
    </w:p>
    <w:tbl>
      <w:tblPr>
        <w:tblStyle w:val="LightGrid-Accent1"/>
        <w:tblW w:w="0" w:type="auto"/>
        <w:tblLook w:val="06A0" w:firstRow="1" w:lastRow="0" w:firstColumn="1" w:lastColumn="0" w:noHBand="1" w:noVBand="1"/>
      </w:tblPr>
      <w:tblGrid>
        <w:gridCol w:w="3192"/>
        <w:gridCol w:w="3192"/>
      </w:tblGrid>
      <w:tr w:rsidR="009C4119" w:rsidTr="009C41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>
            <w:r>
              <w:rPr>
                <w:rFonts w:hint="eastAsia"/>
              </w:rPr>
              <w:t>任务</w:t>
            </w:r>
          </w:p>
        </w:tc>
        <w:tc>
          <w:tcPr>
            <w:tcW w:w="3192" w:type="dxa"/>
          </w:tcPr>
          <w:p w:rsidR="009C4119" w:rsidRDefault="009C41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说明</w:t>
            </w: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>
            <w:r>
              <w:rPr>
                <w:rFonts w:hint="eastAsia"/>
              </w:rPr>
              <w:t>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个左右的公司名称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工商部门一般都这么要求</w:t>
            </w: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>
            <w:r>
              <w:rPr>
                <w:rFonts w:hint="eastAsia"/>
              </w:rPr>
              <w:t>想好公司的盈利模式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>
            <w:r>
              <w:rPr>
                <w:rFonts w:hint="eastAsia"/>
              </w:rPr>
              <w:t>想好计划的盈利时间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>
            <w:r>
              <w:rPr>
                <w:rFonts w:hint="eastAsia"/>
              </w:rPr>
              <w:t>想好产品的售价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>
            <w:r>
              <w:rPr>
                <w:rFonts w:hint="eastAsia"/>
              </w:rPr>
              <w:t>寻找公司的办公地点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要考虑税收以及房租等政策</w:t>
            </w: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>
            <w:r>
              <w:rPr>
                <w:rFonts w:hint="eastAsia"/>
              </w:rPr>
              <w:t>想好产品的开发计划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 w:rsidP="005976FB">
            <w:r>
              <w:rPr>
                <w:rFonts w:hint="eastAsia"/>
              </w:rPr>
              <w:t>公司形式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>
            <w:r>
              <w:rPr>
                <w:rFonts w:hint="eastAsia"/>
              </w:rPr>
              <w:t>编写公司章程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>
            <w:r>
              <w:rPr>
                <w:rFonts w:hint="eastAsia"/>
              </w:rPr>
              <w:t>刻私章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>
            <w:r w:rsidRPr="007F4F80">
              <w:rPr>
                <w:rFonts w:hint="eastAsia"/>
              </w:rPr>
              <w:t>到会计师事务所领取“银行询征函”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Pr="007F4F80" w:rsidRDefault="009C4119">
            <w:r w:rsidRPr="007F4F80">
              <w:rPr>
                <w:rFonts w:hint="eastAsia"/>
              </w:rPr>
              <w:t>去银行开立公司验资户</w:t>
            </w:r>
          </w:p>
        </w:tc>
        <w:tc>
          <w:tcPr>
            <w:tcW w:w="3192" w:type="dxa"/>
            <w:vMerge w:val="restart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这些步骤，专业的办理公司注册的公司应该可以帮忙搞定了。</w:t>
            </w: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Pr="007F4F80" w:rsidRDefault="009C4119">
            <w:r w:rsidRPr="007F4F80">
              <w:rPr>
                <w:rFonts w:hint="eastAsia"/>
              </w:rPr>
              <w:t>办理验资报告</w:t>
            </w:r>
          </w:p>
        </w:tc>
        <w:tc>
          <w:tcPr>
            <w:tcW w:w="3192" w:type="dxa"/>
            <w:vMerge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Pr="007F4F80" w:rsidRDefault="009C4119">
            <w:r w:rsidRPr="007F4F80">
              <w:rPr>
                <w:rFonts w:hint="eastAsia"/>
              </w:rPr>
              <w:t>注册公司</w:t>
            </w:r>
          </w:p>
        </w:tc>
        <w:tc>
          <w:tcPr>
            <w:tcW w:w="3192" w:type="dxa"/>
            <w:vMerge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Pr="007F4F80" w:rsidRDefault="009C4119">
            <w:r w:rsidRPr="007F4F80">
              <w:rPr>
                <w:rFonts w:hint="eastAsia"/>
              </w:rPr>
              <w:t>凭营业执照，到公安局指定的刻章社，去刻公章、财务章。后面步骤中，均需要用到公章或财务章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Pr="007F4F80" w:rsidRDefault="009C4119">
            <w:r>
              <w:rPr>
                <w:rFonts w:ascii="SimSun" w:eastAsia="SimSun" w:hAnsi="SimSun" w:cs="SimSun" w:hint="eastAsia"/>
              </w:rPr>
              <w:t>办理企业组织机构代码证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Default="009C4119">
            <w:pPr>
              <w:rPr>
                <w:rFonts w:ascii="SimSun" w:eastAsia="SimSun" w:hAnsi="SimSun" w:cs="SimSun"/>
              </w:rPr>
            </w:pPr>
            <w:r w:rsidRPr="007F4F80">
              <w:rPr>
                <w:rFonts w:ascii="SimSun" w:eastAsia="SimSun" w:hAnsi="SimSun" w:cs="SimSun" w:hint="eastAsia"/>
              </w:rPr>
              <w:t>去银行开基本户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Pr="007F4F80" w:rsidRDefault="009C4119">
            <w:pPr>
              <w:rPr>
                <w:rFonts w:ascii="SimSun" w:eastAsia="SimSun" w:hAnsi="SimSun" w:cs="SimSun"/>
              </w:rPr>
            </w:pPr>
            <w:r w:rsidRPr="007F4F80">
              <w:rPr>
                <w:rFonts w:ascii="SimSun" w:eastAsia="SimSun" w:hAnsi="SimSun" w:cs="SimSun" w:hint="eastAsia"/>
              </w:rPr>
              <w:t>办理税务登记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需要找一个兼职会计</w:t>
            </w:r>
          </w:p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4F80">
              <w:rPr>
                <w:rFonts w:hint="eastAsia"/>
              </w:rPr>
              <w:t>你可先请一个兼职会计，小公司刚开始请的兼职会计一般</w:t>
            </w:r>
            <w:r w:rsidRPr="007F4F80">
              <w:rPr>
                <w:rFonts w:hint="eastAsia"/>
              </w:rPr>
              <w:t>200</w:t>
            </w:r>
            <w:r w:rsidRPr="007F4F80">
              <w:rPr>
                <w:rFonts w:hint="eastAsia"/>
              </w:rPr>
              <w:t>元工资就可以了</w:t>
            </w: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Pr="007F4F80" w:rsidRDefault="009C4119">
            <w:pPr>
              <w:rPr>
                <w:rFonts w:ascii="SimSun" w:eastAsia="SimSun" w:hAnsi="SimSun" w:cs="SimSun"/>
              </w:rPr>
            </w:pPr>
            <w:r w:rsidRPr="007F4F80">
              <w:rPr>
                <w:rFonts w:ascii="SimSun" w:eastAsia="SimSun" w:hAnsi="SimSun" w:cs="SimSun" w:hint="eastAsia"/>
              </w:rPr>
              <w:t>公司必须建立健全的会计制度</w:t>
            </w:r>
          </w:p>
        </w:tc>
        <w:tc>
          <w:tcPr>
            <w:tcW w:w="3192" w:type="dxa"/>
          </w:tcPr>
          <w:p w:rsidR="009C4119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4F80">
              <w:rPr>
                <w:rFonts w:hint="eastAsia"/>
              </w:rPr>
              <w:t>你可以请一个兼职会计，每个月到你的公司帮你建帐，二、三天时间就够了，给他</w:t>
            </w:r>
            <w:r w:rsidRPr="007F4F80">
              <w:rPr>
                <w:rFonts w:hint="eastAsia"/>
              </w:rPr>
              <w:t>200-500</w:t>
            </w:r>
            <w:r w:rsidRPr="007F4F80">
              <w:rPr>
                <w:rFonts w:hint="eastAsia"/>
              </w:rPr>
              <w:t>左右的工资即可</w:t>
            </w:r>
          </w:p>
        </w:tc>
      </w:tr>
      <w:tr w:rsidR="009C4119" w:rsidTr="009C4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C4119" w:rsidRPr="007F4F80" w:rsidRDefault="009C4119">
            <w:pPr>
              <w:rPr>
                <w:rFonts w:ascii="SimSun" w:eastAsia="SimSun" w:hAnsi="SimSun" w:cs="SimSun"/>
              </w:rPr>
            </w:pPr>
            <w:r w:rsidRPr="007F4F80">
              <w:rPr>
                <w:rFonts w:ascii="SimSun" w:eastAsia="SimSun" w:hAnsi="SimSun" w:cs="SimSun" w:hint="eastAsia"/>
              </w:rPr>
              <w:t>公司的税额</w:t>
            </w:r>
          </w:p>
        </w:tc>
        <w:tc>
          <w:tcPr>
            <w:tcW w:w="3192" w:type="dxa"/>
          </w:tcPr>
          <w:p w:rsidR="009C4119" w:rsidRPr="007F4F80" w:rsidRDefault="009C4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036E">
              <w:rPr>
                <w:rFonts w:hint="eastAsia"/>
              </w:rPr>
              <w:t>小公司的利润不多，一般是</w:t>
            </w:r>
            <w:r w:rsidRPr="00E3036E">
              <w:rPr>
                <w:rFonts w:hint="eastAsia"/>
              </w:rPr>
              <w:t>18%</w:t>
            </w:r>
            <w:r w:rsidRPr="00E3036E">
              <w:rPr>
                <w:rFonts w:hint="eastAsia"/>
              </w:rPr>
              <w:t>。对企业所得税，做帐很关键，如果帐面上你的利润很多，那税率就高。所以，平常的购买设备都要开发票，你吃饭、坐车的票都留起来，可以做为你的企业运作成本。</w:t>
            </w:r>
          </w:p>
        </w:tc>
      </w:tr>
    </w:tbl>
    <w:p w:rsidR="00330FB9" w:rsidRDefault="00330FB9" w:rsidP="00330FB9">
      <w:pPr>
        <w:pStyle w:val="Heading1"/>
      </w:pPr>
      <w:bookmarkStart w:id="0" w:name="_Ref294700194"/>
      <w:r>
        <w:rPr>
          <w:rFonts w:hint="eastAsia"/>
        </w:rPr>
        <w:t>产品的功能说明文档</w:t>
      </w:r>
      <w:bookmarkEnd w:id="0"/>
    </w:p>
    <w:p w:rsidR="00330FB9" w:rsidRDefault="00330FB9" w:rsidP="00330FB9">
      <w:r>
        <w:rPr>
          <w:rFonts w:hint="eastAsia"/>
        </w:rPr>
        <w:t>参见：</w:t>
      </w:r>
      <w:r>
        <w:fldChar w:fldCharType="begin"/>
      </w:r>
      <w:r>
        <w:instrText xml:space="preserve">HYPERLINK </w:instrText>
      </w:r>
      <w:r>
        <w:rPr>
          <w:rFonts w:hint="eastAsia"/>
        </w:rPr>
        <w:instrText>"C:\\Users\\v-yishi\\Desktop\\</w:instrText>
      </w:r>
      <w:r>
        <w:rPr>
          <w:rFonts w:hint="eastAsia"/>
        </w:rPr>
        <w:instrText>使用</w:instrText>
      </w:r>
      <w:r>
        <w:rPr>
          <w:rFonts w:hint="eastAsia"/>
        </w:rPr>
        <w:instrText>SharePoint</w:instrText>
      </w:r>
      <w:r>
        <w:rPr>
          <w:rFonts w:hint="eastAsia"/>
        </w:rPr>
        <w:instrText>实现项目管理系统的方案</w:instrText>
      </w:r>
      <w:r>
        <w:rPr>
          <w:rFonts w:hint="eastAsia"/>
        </w:rPr>
        <w:instrText>.docx"</w:instrText>
      </w:r>
      <w:r>
        <w:fldChar w:fldCharType="separate"/>
      </w:r>
      <w:r w:rsidRPr="00330FB9">
        <w:rPr>
          <w:rStyle w:val="Hyperlink"/>
          <w:rFonts w:hint="eastAsia"/>
        </w:rPr>
        <w:t>使用</w:t>
      </w:r>
      <w:r w:rsidRPr="00330FB9">
        <w:rPr>
          <w:rStyle w:val="Hyperlink"/>
          <w:rFonts w:hint="eastAsia"/>
        </w:rPr>
        <w:t>SharePoint</w:t>
      </w:r>
      <w:r w:rsidRPr="00330FB9">
        <w:rPr>
          <w:rStyle w:val="Hyperlink"/>
          <w:rFonts w:hint="eastAsia"/>
        </w:rPr>
        <w:t>实现项目管理系统的方案</w:t>
      </w:r>
      <w:r w:rsidRPr="00330FB9">
        <w:rPr>
          <w:rStyle w:val="Hyperlink"/>
          <w:rFonts w:hint="eastAsia"/>
        </w:rPr>
        <w:t>.</w:t>
      </w:r>
      <w:proofErr w:type="spellStart"/>
      <w:r w:rsidRPr="00330FB9">
        <w:rPr>
          <w:rStyle w:val="Hyperlink"/>
          <w:rFonts w:hint="eastAsia"/>
        </w:rPr>
        <w:t>docx</w:t>
      </w:r>
      <w:proofErr w:type="spellEnd"/>
      <w:r>
        <w:fldChar w:fldCharType="end"/>
      </w:r>
    </w:p>
    <w:p w:rsidR="002C4C62" w:rsidRDefault="002C4C62" w:rsidP="002C4C62">
      <w:pPr>
        <w:pStyle w:val="Heading1"/>
      </w:pPr>
      <w:r>
        <w:rPr>
          <w:rFonts w:hint="eastAsia"/>
        </w:rPr>
        <w:t>公司的盈利模式</w:t>
      </w:r>
    </w:p>
    <w:p w:rsidR="00612632" w:rsidRPr="0085103E" w:rsidRDefault="00612632" w:rsidP="002C4C62">
      <w:pPr>
        <w:rPr>
          <w:b/>
        </w:rPr>
      </w:pPr>
      <w:r w:rsidRPr="0085103E">
        <w:rPr>
          <w:rFonts w:hint="eastAsia"/>
          <w:b/>
        </w:rPr>
        <w:t>以私有产品的方式提供：</w:t>
      </w:r>
    </w:p>
    <w:p w:rsidR="00735110" w:rsidRDefault="00330FB9" w:rsidP="00735110">
      <w:pPr>
        <w:pStyle w:val="ListParagraph"/>
        <w:numPr>
          <w:ilvl w:val="0"/>
          <w:numId w:val="1"/>
        </w:numPr>
      </w:pPr>
      <w:r>
        <w:rPr>
          <w:rFonts w:hint="eastAsia"/>
        </w:rPr>
        <w:t>使用</w:t>
      </w:r>
      <w:r>
        <w:t>SharePoint Foundation 2010</w:t>
      </w:r>
      <w:r>
        <w:rPr>
          <w:rFonts w:hint="eastAsia"/>
        </w:rPr>
        <w:t>或者</w:t>
      </w:r>
      <w:r>
        <w:t>SharePoint Server 2010</w:t>
      </w:r>
      <w:r>
        <w:rPr>
          <w:rFonts w:hint="eastAsia"/>
        </w:rPr>
        <w:t>实现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_Ref294700194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产品的功能说明文档</w:t>
      </w:r>
      <w:r>
        <w:fldChar w:fldCharType="end"/>
      </w:r>
      <w:r>
        <w:rPr>
          <w:rFonts w:hint="eastAsia"/>
        </w:rPr>
        <w:t>中描述的功能。这种实现方式要求客户自己购买</w:t>
      </w:r>
      <w:r>
        <w:t>SharePoint 2010</w:t>
      </w:r>
      <w:r>
        <w:rPr>
          <w:rFonts w:hint="eastAsia"/>
        </w:rPr>
        <w:t>系列产品以及支持</w:t>
      </w:r>
      <w:r>
        <w:t>SharePoint</w:t>
      </w:r>
      <w:r>
        <w:rPr>
          <w:rFonts w:hint="eastAsia"/>
        </w:rPr>
        <w:t>所要求的软件</w:t>
      </w:r>
      <w:r w:rsidR="00561AF0">
        <w:rPr>
          <w:rFonts w:hint="eastAsia"/>
        </w:rPr>
        <w:t>（例如</w:t>
      </w:r>
      <w:r w:rsidR="00561AF0">
        <w:t>SQL Server 2008 R2</w:t>
      </w:r>
      <w:r w:rsidR="00561AF0">
        <w:rPr>
          <w:rFonts w:hint="eastAsia"/>
        </w:rPr>
        <w:t>以及</w:t>
      </w:r>
      <w:r w:rsidR="00561AF0">
        <w:t>Windows Server 2008 R2</w:t>
      </w:r>
      <w:r w:rsidR="00561AF0">
        <w:rPr>
          <w:rFonts w:hint="eastAsia"/>
        </w:rPr>
        <w:t>等）</w:t>
      </w:r>
      <w:r>
        <w:rPr>
          <w:rFonts w:hint="eastAsia"/>
        </w:rPr>
        <w:t>。</w:t>
      </w:r>
    </w:p>
    <w:p w:rsidR="009138C8" w:rsidRDefault="009138C8" w:rsidP="009138C8">
      <w:pPr>
        <w:pStyle w:val="ListParagraph"/>
      </w:pPr>
    </w:p>
    <w:p w:rsidR="0055383D" w:rsidRDefault="0055383D" w:rsidP="00735110">
      <w:pPr>
        <w:pStyle w:val="ListParagraph"/>
        <w:numPr>
          <w:ilvl w:val="0"/>
          <w:numId w:val="1"/>
        </w:numPr>
      </w:pPr>
      <w:r>
        <w:rPr>
          <w:rFonts w:hint="eastAsia"/>
        </w:rPr>
        <w:t>使用</w:t>
      </w:r>
      <w:r>
        <w:t>SharePoint Server 2007</w:t>
      </w:r>
      <w:r>
        <w:rPr>
          <w:rFonts w:hint="eastAsia"/>
        </w:rPr>
        <w:t>或者</w:t>
      </w:r>
      <w:r>
        <w:t>SharePoint Services 3.0</w:t>
      </w:r>
      <w:r>
        <w:rPr>
          <w:rFonts w:hint="eastAsia"/>
        </w:rPr>
        <w:t>实现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_Ref294700194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产品的功能说明文档</w:t>
      </w:r>
      <w:r>
        <w:fldChar w:fldCharType="end"/>
      </w:r>
      <w:r>
        <w:rPr>
          <w:rFonts w:hint="eastAsia"/>
        </w:rPr>
        <w:t>中描述的功能。这种方式也要求客户自行购买</w:t>
      </w:r>
      <w:r>
        <w:t>SharePoint</w:t>
      </w:r>
      <w:r>
        <w:rPr>
          <w:rFonts w:hint="eastAsia"/>
        </w:rPr>
        <w:t>以及相关软件。</w:t>
      </w:r>
    </w:p>
    <w:p w:rsidR="009138C8" w:rsidRDefault="009138C8" w:rsidP="009138C8">
      <w:pPr>
        <w:pStyle w:val="ListParagraph"/>
      </w:pPr>
    </w:p>
    <w:p w:rsidR="00D51F8C" w:rsidRDefault="00D51F8C" w:rsidP="00735110">
      <w:pPr>
        <w:pStyle w:val="ListParagraph"/>
        <w:numPr>
          <w:ilvl w:val="0"/>
          <w:numId w:val="1"/>
        </w:numPr>
      </w:pPr>
      <w:r>
        <w:rPr>
          <w:rFonts w:hint="eastAsia"/>
        </w:rPr>
        <w:t>使用</w:t>
      </w:r>
      <w:r>
        <w:t>SharePoint Azure</w:t>
      </w:r>
      <w:r>
        <w:rPr>
          <w:rFonts w:hint="eastAsia"/>
        </w:rPr>
        <w:t>实现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_Ref294700194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产品的功能说明文档</w:t>
      </w:r>
      <w:r>
        <w:fldChar w:fldCharType="end"/>
      </w:r>
      <w:r>
        <w:rPr>
          <w:rFonts w:hint="eastAsia"/>
        </w:rPr>
        <w:t>中描述的功能。同样，要求客户自行购买</w:t>
      </w:r>
      <w:r>
        <w:t>SharePoint Azure</w:t>
      </w:r>
      <w:r>
        <w:rPr>
          <w:rFonts w:hint="eastAsia"/>
        </w:rPr>
        <w:t>以及相关</w:t>
      </w:r>
      <w:r>
        <w:t>Azure</w:t>
      </w:r>
      <w:r>
        <w:rPr>
          <w:rFonts w:hint="eastAsia"/>
        </w:rPr>
        <w:t>平台支撑软件的</w:t>
      </w:r>
      <w:r w:rsidR="00612632">
        <w:rPr>
          <w:rFonts w:hint="eastAsia"/>
        </w:rPr>
        <w:t>使用权。</w:t>
      </w:r>
    </w:p>
    <w:p w:rsidR="009138C8" w:rsidRDefault="009138C8" w:rsidP="009138C8">
      <w:pPr>
        <w:pStyle w:val="ListParagraph"/>
      </w:pPr>
    </w:p>
    <w:p w:rsidR="00612632" w:rsidRDefault="00B7464A" w:rsidP="00735110">
      <w:pPr>
        <w:pStyle w:val="ListParagraph"/>
        <w:numPr>
          <w:ilvl w:val="0"/>
          <w:numId w:val="1"/>
        </w:numPr>
      </w:pPr>
      <w:r>
        <w:rPr>
          <w:rFonts w:hint="eastAsia"/>
        </w:rPr>
        <w:t>自己从头开始实现，上面三个方案的优势是，产品开发快，而且对于大量数据访问来讲，应该问题不大，然而就是费用太高。</w:t>
      </w:r>
      <w:r w:rsidR="00DA11B7">
        <w:rPr>
          <w:rFonts w:hint="eastAsia"/>
        </w:rPr>
        <w:t>自行实现有以下几个好处：</w:t>
      </w:r>
    </w:p>
    <w:p w:rsidR="00DA11B7" w:rsidRDefault="00DA11B7" w:rsidP="00DA11B7">
      <w:pPr>
        <w:pStyle w:val="ListParagraph"/>
        <w:numPr>
          <w:ilvl w:val="1"/>
          <w:numId w:val="1"/>
        </w:numPr>
      </w:pPr>
      <w:r>
        <w:rPr>
          <w:rFonts w:hint="eastAsia"/>
        </w:rPr>
        <w:t>可以实现对</w:t>
      </w:r>
      <w:r>
        <w:t>Linux</w:t>
      </w:r>
      <w:r>
        <w:rPr>
          <w:rFonts w:hint="eastAsia"/>
        </w:rPr>
        <w:t>平台的支持，数据库可以使用开源的</w:t>
      </w:r>
      <w:r>
        <w:t xml:space="preserve">MySQL, </w:t>
      </w:r>
      <w:proofErr w:type="spellStart"/>
      <w:r>
        <w:t>Postgre</w:t>
      </w:r>
      <w:proofErr w:type="spellEnd"/>
      <w:r>
        <w:t xml:space="preserve"> SQL</w:t>
      </w:r>
      <w:r>
        <w:rPr>
          <w:rFonts w:hint="eastAsia"/>
        </w:rPr>
        <w:t>，也可以支持</w:t>
      </w:r>
      <w:r>
        <w:t>SQL Server</w:t>
      </w:r>
      <w:r>
        <w:rPr>
          <w:rFonts w:hint="eastAsia"/>
        </w:rPr>
        <w:t>。</w:t>
      </w:r>
    </w:p>
    <w:p w:rsidR="00BC02E1" w:rsidRDefault="00DA11B7" w:rsidP="00BC02E1">
      <w:pPr>
        <w:pStyle w:val="ListParagraph"/>
        <w:numPr>
          <w:ilvl w:val="1"/>
          <w:numId w:val="1"/>
        </w:numPr>
      </w:pPr>
      <w:r>
        <w:rPr>
          <w:rFonts w:hint="eastAsia"/>
        </w:rPr>
        <w:t>对于客户来讲，费用较为低廉，并且有打入政府事业单位的可能性。</w:t>
      </w:r>
    </w:p>
    <w:p w:rsidR="00BC02E1" w:rsidRDefault="00BC02E1" w:rsidP="00BC02E1">
      <w:pPr>
        <w:ind w:left="720"/>
      </w:pPr>
      <w:r>
        <w:rPr>
          <w:rFonts w:hint="eastAsia"/>
        </w:rPr>
        <w:t>该方式的缺点是开发成本太高，风险很大。</w:t>
      </w:r>
    </w:p>
    <w:p w:rsidR="00DA11B7" w:rsidRPr="0085103E" w:rsidRDefault="00353FA7" w:rsidP="00353FA7">
      <w:pPr>
        <w:rPr>
          <w:b/>
        </w:rPr>
      </w:pPr>
      <w:r w:rsidRPr="0085103E">
        <w:rPr>
          <w:rFonts w:hint="eastAsia"/>
          <w:b/>
        </w:rPr>
        <w:t>以在线云计算平台的方式提供：</w:t>
      </w:r>
    </w:p>
    <w:p w:rsidR="00E76263" w:rsidRDefault="00E76263" w:rsidP="00E76263">
      <w:pPr>
        <w:pStyle w:val="ListParagraph"/>
        <w:numPr>
          <w:ilvl w:val="0"/>
          <w:numId w:val="2"/>
        </w:numPr>
      </w:pPr>
      <w:r>
        <w:rPr>
          <w:rFonts w:hint="eastAsia"/>
        </w:rPr>
        <w:t>以自己开发的产品为基础，为小型企业提供一个在线的项目管理云计算平台，使用授权人数以及月租的方式进行收费。</w:t>
      </w:r>
    </w:p>
    <w:p w:rsidR="00353FA7" w:rsidRDefault="00E76263" w:rsidP="00E76263">
      <w:pPr>
        <w:pStyle w:val="ListParagraph"/>
        <w:numPr>
          <w:ilvl w:val="0"/>
          <w:numId w:val="2"/>
        </w:numPr>
      </w:pPr>
      <w:r>
        <w:rPr>
          <w:rFonts w:hint="eastAsia"/>
        </w:rPr>
        <w:t>可选使用</w:t>
      </w:r>
      <w:r>
        <w:t>SharePoint Azure</w:t>
      </w:r>
      <w:r>
        <w:rPr>
          <w:rFonts w:hint="eastAsia"/>
        </w:rPr>
        <w:t>平台为基础，开发在线的项目管理云计算平台，同样使用授权人数以及月租的方式进行收费。</w:t>
      </w:r>
    </w:p>
    <w:p w:rsidR="0085103E" w:rsidRDefault="0085103E" w:rsidP="004A0FFC">
      <w:pPr>
        <w:pStyle w:val="Heading1"/>
      </w:pPr>
      <w:r>
        <w:rPr>
          <w:rFonts w:hint="eastAsia"/>
        </w:rPr>
        <w:t>产品的开发计划</w:t>
      </w:r>
    </w:p>
    <w:p w:rsidR="009325BD" w:rsidRPr="006A4F8A" w:rsidRDefault="009325BD" w:rsidP="009325BD">
      <w:pPr>
        <w:rPr>
          <w:b/>
        </w:rPr>
      </w:pPr>
      <w:r w:rsidRPr="006A4F8A">
        <w:rPr>
          <w:rFonts w:hint="eastAsia"/>
          <w:b/>
        </w:rPr>
        <w:t>版本计划：</w:t>
      </w:r>
    </w:p>
    <w:p w:rsidR="00560AD1" w:rsidRDefault="0036463E" w:rsidP="0036463E">
      <w:pPr>
        <w:pStyle w:val="ListParagraph"/>
        <w:numPr>
          <w:ilvl w:val="0"/>
          <w:numId w:val="4"/>
        </w:numPr>
      </w:pPr>
      <w:r>
        <w:rPr>
          <w:rFonts w:hint="eastAsia"/>
        </w:rPr>
        <w:t>首先基于</w:t>
      </w:r>
      <w:r>
        <w:t>SharePoint Services 3.0</w:t>
      </w:r>
      <w:r>
        <w:rPr>
          <w:rFonts w:hint="eastAsia"/>
        </w:rPr>
        <w:t>实现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_Ref294700194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产品的功能说明文档</w:t>
      </w:r>
      <w:r>
        <w:fldChar w:fldCharType="end"/>
      </w:r>
      <w:r>
        <w:rPr>
          <w:rFonts w:hint="eastAsia"/>
        </w:rPr>
        <w:t>中描述的功能。这种方式的好处是，开发速度快，如果产品成功，也可以很快支持大容量的访问频率。</w:t>
      </w:r>
    </w:p>
    <w:p w:rsidR="00B10ABE" w:rsidRDefault="00B10ABE" w:rsidP="00B10ABE">
      <w:pPr>
        <w:pStyle w:val="ListParagraph"/>
        <w:numPr>
          <w:ilvl w:val="1"/>
          <w:numId w:val="4"/>
        </w:numPr>
      </w:pPr>
      <w:r>
        <w:rPr>
          <w:rFonts w:hint="eastAsia"/>
        </w:rPr>
        <w:t>因为</w:t>
      </w:r>
      <w:r>
        <w:t>SharePoint Services 3.0</w:t>
      </w:r>
      <w:r>
        <w:rPr>
          <w:rFonts w:hint="eastAsia"/>
        </w:rPr>
        <w:t>是免费的，而且可以使用</w:t>
      </w:r>
      <w:r>
        <w:t>SQL Server Express</w:t>
      </w:r>
      <w:r>
        <w:rPr>
          <w:rFonts w:hint="eastAsia"/>
        </w:rPr>
        <w:t>作为数据库，因此相对于中型企业来说，成本比较低。</w:t>
      </w:r>
    </w:p>
    <w:p w:rsidR="00DE3E4D" w:rsidRDefault="00DE3E4D" w:rsidP="00DE3E4D">
      <w:pPr>
        <w:pStyle w:val="ListParagraph"/>
        <w:ind w:left="1440"/>
      </w:pPr>
    </w:p>
    <w:p w:rsidR="009913D7" w:rsidRDefault="009913D7" w:rsidP="0036463E">
      <w:pPr>
        <w:pStyle w:val="ListParagraph"/>
        <w:numPr>
          <w:ilvl w:val="0"/>
          <w:numId w:val="4"/>
        </w:numPr>
      </w:pPr>
      <w:r>
        <w:rPr>
          <w:rFonts w:hint="eastAsia"/>
        </w:rPr>
        <w:t>如果产品成功，再将产品升级到基于</w:t>
      </w:r>
      <w:r>
        <w:t>SharePoint Azure</w:t>
      </w:r>
      <w:r>
        <w:rPr>
          <w:rFonts w:hint="eastAsia"/>
        </w:rPr>
        <w:t>，并且将用户反馈的最新建议整合进升级版产品中。</w:t>
      </w:r>
    </w:p>
    <w:p w:rsidR="00DE3E4D" w:rsidRDefault="00DE3E4D" w:rsidP="00DE3E4D">
      <w:pPr>
        <w:pStyle w:val="ListParagraph"/>
      </w:pPr>
    </w:p>
    <w:p w:rsidR="009913D7" w:rsidRDefault="009913D7" w:rsidP="0036463E">
      <w:pPr>
        <w:pStyle w:val="ListParagraph"/>
        <w:numPr>
          <w:ilvl w:val="0"/>
          <w:numId w:val="4"/>
        </w:numPr>
      </w:pPr>
      <w:r>
        <w:rPr>
          <w:rFonts w:hint="eastAsia"/>
        </w:rPr>
        <w:t>并且同步自行从头开发（即执行方案</w:t>
      </w:r>
      <w:r>
        <w:rPr>
          <w:rFonts w:hint="eastAsia"/>
        </w:rPr>
        <w:t>4</w:t>
      </w:r>
      <w:r>
        <w:rPr>
          <w:rFonts w:hint="eastAsia"/>
        </w:rPr>
        <w:t>）。</w:t>
      </w:r>
    </w:p>
    <w:p w:rsidR="00DE3E4D" w:rsidRDefault="00DE3E4D" w:rsidP="00DE3E4D">
      <w:pPr>
        <w:pStyle w:val="ListParagraph"/>
      </w:pPr>
    </w:p>
    <w:p w:rsidR="009913D7" w:rsidRDefault="009325BD" w:rsidP="0036463E">
      <w:pPr>
        <w:pStyle w:val="ListParagraph"/>
        <w:numPr>
          <w:ilvl w:val="0"/>
          <w:numId w:val="4"/>
        </w:numPr>
      </w:pPr>
      <w:r>
        <w:rPr>
          <w:rFonts w:hint="eastAsia"/>
        </w:rPr>
        <w:t>最后实现以自己的产品为基础的在线项目管理云计算平台。</w:t>
      </w:r>
    </w:p>
    <w:p w:rsidR="003873A9" w:rsidRDefault="003873A9" w:rsidP="003873A9">
      <w:pPr>
        <w:rPr>
          <w:b/>
        </w:rPr>
      </w:pPr>
      <w:r w:rsidRPr="006A4F8A">
        <w:rPr>
          <w:rFonts w:hint="eastAsia"/>
          <w:b/>
        </w:rPr>
        <w:t>第一版中需要实现的功能需求：</w:t>
      </w:r>
    </w:p>
    <w:p w:rsidR="00E14455" w:rsidRPr="006A4F8A" w:rsidRDefault="00E14455" w:rsidP="003873A9">
      <w:pPr>
        <w:rPr>
          <w:b/>
        </w:rPr>
      </w:pPr>
      <w:r>
        <w:rPr>
          <w:b/>
          <w:noProof/>
        </w:rPr>
        <w:drawing>
          <wp:inline distT="0" distB="0" distL="0" distR="0">
            <wp:extent cx="5725324" cy="924054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du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324" cy="924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C62" w:rsidRDefault="002C4C62" w:rsidP="004A0FFC">
      <w:pPr>
        <w:pStyle w:val="Heading1"/>
      </w:pPr>
      <w:r>
        <w:rPr>
          <w:rFonts w:hint="eastAsia"/>
        </w:rPr>
        <w:t>产品的售价</w:t>
      </w:r>
    </w:p>
    <w:p w:rsidR="00347F57" w:rsidRPr="00347F57" w:rsidRDefault="00347F57" w:rsidP="00347F57">
      <w:commentRangeStart w:id="1"/>
      <w:r>
        <w:rPr>
          <w:rFonts w:hint="eastAsia"/>
        </w:rPr>
        <w:t>基于</w:t>
      </w:r>
      <w:r>
        <w:t>SharePoint</w:t>
      </w:r>
      <w:r>
        <w:rPr>
          <w:rFonts w:hint="eastAsia"/>
        </w:rPr>
        <w:t>的第一版，以售价一套</w:t>
      </w:r>
      <w:r>
        <w:rPr>
          <w:rFonts w:hint="eastAsia"/>
        </w:rPr>
        <w:t>2</w:t>
      </w:r>
      <w:r>
        <w:rPr>
          <w:rFonts w:hint="eastAsia"/>
        </w:rPr>
        <w:t>万为宜。</w:t>
      </w:r>
      <w:commentRangeEnd w:id="1"/>
      <w:r w:rsidR="0040560A">
        <w:rPr>
          <w:rStyle w:val="CommentReference"/>
        </w:rPr>
        <w:commentReference w:id="1"/>
      </w:r>
    </w:p>
    <w:p w:rsidR="00875937" w:rsidRDefault="00875937" w:rsidP="00875937">
      <w:pPr>
        <w:pStyle w:val="Heading1"/>
      </w:pPr>
      <w:r>
        <w:rPr>
          <w:rFonts w:hint="eastAsia"/>
        </w:rPr>
        <w:t>计划的盈利时间</w:t>
      </w:r>
    </w:p>
    <w:p w:rsidR="00875937" w:rsidRDefault="0006623B" w:rsidP="00710164">
      <w:pPr>
        <w:pStyle w:val="ListParagraph"/>
        <w:numPr>
          <w:ilvl w:val="0"/>
          <w:numId w:val="5"/>
        </w:numPr>
        <w:tabs>
          <w:tab w:val="left" w:pos="4500"/>
        </w:tabs>
      </w:pPr>
      <w:r>
        <w:rPr>
          <w:rFonts w:hint="eastAsia"/>
        </w:rPr>
        <w:t>按照上面的计划，如果是我一个人做的话，加上测试以及估计错误的风险溢价时间，最早在</w:t>
      </w:r>
      <w:r>
        <w:rPr>
          <w:rFonts w:hint="eastAsia"/>
        </w:rPr>
        <w:t>9</w:t>
      </w:r>
      <w:r>
        <w:rPr>
          <w:rFonts w:hint="eastAsia"/>
        </w:rPr>
        <w:t>月底左右完工。</w:t>
      </w:r>
    </w:p>
    <w:p w:rsidR="00824E8E" w:rsidRDefault="00710164" w:rsidP="00710164">
      <w:pPr>
        <w:pStyle w:val="ListParagraph"/>
        <w:numPr>
          <w:ilvl w:val="0"/>
          <w:numId w:val="5"/>
        </w:numPr>
        <w:tabs>
          <w:tab w:val="left" w:pos="4500"/>
        </w:tabs>
      </w:pPr>
      <w:r>
        <w:rPr>
          <w:rFonts w:hint="eastAsia"/>
        </w:rPr>
        <w:t>再加上一到三个月的推广期，</w:t>
      </w:r>
      <w:r w:rsidR="0051514A">
        <w:rPr>
          <w:rFonts w:hint="eastAsia"/>
        </w:rPr>
        <w:t>如果计划顺利，第一个产品很有可能会使用在海辉的某一个部门，但是售价相对会很低。</w:t>
      </w:r>
    </w:p>
    <w:p w:rsidR="00347F57" w:rsidRDefault="00347F57" w:rsidP="00710164">
      <w:pPr>
        <w:pStyle w:val="ListParagraph"/>
        <w:numPr>
          <w:ilvl w:val="0"/>
          <w:numId w:val="5"/>
        </w:numPr>
        <w:tabs>
          <w:tab w:val="left" w:pos="4500"/>
        </w:tabs>
      </w:pPr>
      <w:r>
        <w:rPr>
          <w:rFonts w:hint="eastAsia"/>
        </w:rPr>
        <w:t>针对粗略的成本估算，希望在</w:t>
      </w:r>
      <w:r w:rsidR="00824E8E">
        <w:rPr>
          <w:rFonts w:hint="eastAsia"/>
        </w:rPr>
        <w:t>2012</w:t>
      </w:r>
      <w:r w:rsidR="00824E8E">
        <w:rPr>
          <w:rFonts w:hint="eastAsia"/>
        </w:rPr>
        <w:t>年第一个季度达到收支平衡（即卖出</w:t>
      </w:r>
      <w:r w:rsidR="00824E8E">
        <w:rPr>
          <w:rFonts w:hint="eastAsia"/>
        </w:rPr>
        <w:t>3</w:t>
      </w:r>
      <w:r w:rsidR="00824E8E">
        <w:rPr>
          <w:rFonts w:hint="eastAsia"/>
        </w:rPr>
        <w:t>到</w:t>
      </w:r>
      <w:r w:rsidR="00824E8E">
        <w:rPr>
          <w:rFonts w:hint="eastAsia"/>
        </w:rPr>
        <w:t>6</w:t>
      </w:r>
      <w:r w:rsidR="00824E8E">
        <w:rPr>
          <w:rFonts w:hint="eastAsia"/>
        </w:rPr>
        <w:t>套备份），下面分别是一年和半年的成本估算：</w:t>
      </w:r>
    </w:p>
    <w:p w:rsidR="009C01F1" w:rsidRDefault="009C01F1" w:rsidP="009C01F1">
      <w:pPr>
        <w:pStyle w:val="ListParagraph"/>
        <w:tabs>
          <w:tab w:val="left" w:pos="4500"/>
        </w:tabs>
      </w:pPr>
    </w:p>
    <w:p w:rsidR="009C01F1" w:rsidRPr="009C01F1" w:rsidRDefault="009C01F1" w:rsidP="009C01F1">
      <w:pPr>
        <w:pStyle w:val="ListParagraph"/>
        <w:tabs>
          <w:tab w:val="left" w:pos="4500"/>
        </w:tabs>
        <w:rPr>
          <w:b/>
        </w:rPr>
      </w:pPr>
      <w:r w:rsidRPr="009C01F1">
        <w:rPr>
          <w:rFonts w:hint="eastAsia"/>
          <w:b/>
        </w:rPr>
        <w:t>一年的成本估算（创业期员工工资为</w:t>
      </w:r>
      <w:r w:rsidRPr="009C01F1">
        <w:rPr>
          <w:rFonts w:hint="eastAsia"/>
          <w:b/>
        </w:rPr>
        <w:t>0</w:t>
      </w:r>
      <w:r w:rsidRPr="009C01F1">
        <w:rPr>
          <w:rFonts w:hint="eastAsia"/>
          <w:b/>
        </w:rPr>
        <w:t>）：</w:t>
      </w:r>
    </w:p>
    <w:tbl>
      <w:tblPr>
        <w:tblW w:w="4290" w:type="dxa"/>
        <w:tblInd w:w="900" w:type="dxa"/>
        <w:tblLook w:val="04A0" w:firstRow="1" w:lastRow="0" w:firstColumn="1" w:lastColumn="0" w:noHBand="0" w:noVBand="1"/>
      </w:tblPr>
      <w:tblGrid>
        <w:gridCol w:w="3618"/>
        <w:gridCol w:w="1410"/>
      </w:tblGrid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9C01F1">
              <w:rPr>
                <w:rFonts w:ascii="SimSun" w:eastAsia="SimSun" w:hAnsi="SimSun" w:cs="SimSun" w:hint="eastAsia"/>
                <w:b/>
                <w:bCs/>
                <w:color w:val="FFFFFF"/>
              </w:rPr>
              <w:t>支出名</w:t>
            </w:r>
            <w:r w:rsidRPr="009C01F1">
              <w:rPr>
                <w:rFonts w:ascii="SimSun" w:eastAsia="SimSun" w:hAnsi="SimSun" w:cs="SimSun"/>
                <w:b/>
                <w:bCs/>
                <w:color w:val="FFFFFF"/>
              </w:rPr>
              <w:t>称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4F81BD" w:fill="4F81BD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9C01F1">
              <w:rPr>
                <w:rFonts w:ascii="SimSun" w:eastAsia="SimSun" w:hAnsi="SimSun" w:cs="SimSun"/>
                <w:b/>
                <w:bCs/>
                <w:color w:val="FFFFFF"/>
              </w:rPr>
              <w:t>费用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commentRangeStart w:id="2"/>
            <w:r w:rsidRPr="009C01F1">
              <w:rPr>
                <w:rFonts w:ascii="SimSun" w:eastAsia="SimSun" w:hAnsi="SimSun" w:cs="SimSun"/>
                <w:color w:val="000000"/>
              </w:rPr>
              <w:t>注册金利息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5000</w:t>
            </w:r>
            <w:commentRangeEnd w:id="2"/>
            <w:r w:rsidR="000E6BF8">
              <w:rPr>
                <w:rStyle w:val="CommentReference"/>
              </w:rPr>
              <w:commentReference w:id="2"/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办公室租金（一年）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36000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注册公司的其他费用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办公室水电杂费（一年）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产品人工推广费（一年）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产品在搜索引擎的推广费（一年）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总计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79000</w:t>
            </w:r>
          </w:p>
        </w:tc>
      </w:tr>
    </w:tbl>
    <w:p w:rsidR="009C01F1" w:rsidRDefault="009C01F1" w:rsidP="009C01F1">
      <w:pPr>
        <w:pStyle w:val="ListParagraph"/>
        <w:tabs>
          <w:tab w:val="left" w:pos="4500"/>
        </w:tabs>
        <w:rPr>
          <w:b/>
        </w:rPr>
      </w:pPr>
    </w:p>
    <w:p w:rsidR="009C01F1" w:rsidRDefault="009C01F1" w:rsidP="009C01F1">
      <w:pPr>
        <w:pStyle w:val="ListParagraph"/>
        <w:tabs>
          <w:tab w:val="left" w:pos="4500"/>
        </w:tabs>
      </w:pPr>
      <w:r>
        <w:rPr>
          <w:rFonts w:hint="eastAsia"/>
          <w:b/>
        </w:rPr>
        <w:t>半</w:t>
      </w:r>
      <w:r w:rsidRPr="009C01F1">
        <w:rPr>
          <w:rFonts w:hint="eastAsia"/>
          <w:b/>
        </w:rPr>
        <w:t>年的成本估算（创业期员工工资为</w:t>
      </w:r>
      <w:r w:rsidRPr="009C01F1">
        <w:rPr>
          <w:rFonts w:hint="eastAsia"/>
          <w:b/>
        </w:rPr>
        <w:t>0</w:t>
      </w:r>
      <w:r w:rsidRPr="009C01F1">
        <w:rPr>
          <w:rFonts w:hint="eastAsia"/>
          <w:b/>
        </w:rPr>
        <w:t>）：</w:t>
      </w:r>
      <w:bookmarkStart w:id="3" w:name="_GoBack"/>
      <w:bookmarkEnd w:id="3"/>
    </w:p>
    <w:tbl>
      <w:tblPr>
        <w:tblW w:w="4290" w:type="dxa"/>
        <w:tblInd w:w="900" w:type="dxa"/>
        <w:tblLook w:val="04A0" w:firstRow="1" w:lastRow="0" w:firstColumn="1" w:lastColumn="0" w:noHBand="0" w:noVBand="1"/>
      </w:tblPr>
      <w:tblGrid>
        <w:gridCol w:w="3618"/>
        <w:gridCol w:w="774"/>
      </w:tblGrid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9C01F1">
              <w:rPr>
                <w:rFonts w:ascii="SimSun" w:eastAsia="SimSun" w:hAnsi="SimSun" w:cs="SimSun" w:hint="eastAsia"/>
                <w:b/>
                <w:bCs/>
                <w:color w:val="FFFFFF"/>
              </w:rPr>
              <w:t>支出名</w:t>
            </w:r>
            <w:r w:rsidRPr="009C01F1">
              <w:rPr>
                <w:rFonts w:ascii="SimSun" w:eastAsia="SimSun" w:hAnsi="SimSun" w:cs="SimSun"/>
                <w:b/>
                <w:bCs/>
                <w:color w:val="FFFFFF"/>
              </w:rPr>
              <w:t>称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4F81BD" w:fill="4F81BD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9C01F1">
              <w:rPr>
                <w:rFonts w:ascii="SimSun" w:eastAsia="SimSun" w:hAnsi="SimSun" w:cs="SimSun"/>
                <w:b/>
                <w:bCs/>
                <w:color w:val="FFFFFF"/>
              </w:rPr>
              <w:t>费用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注册金利息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办公室租金（半年）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注册公司的其他费用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办公室水电杂费（半年）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产品人工推广费（半年）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产品在搜索引擎的推广费（半年）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9C01F1" w:rsidRPr="009C01F1" w:rsidTr="00001787">
        <w:trPr>
          <w:trHeight w:val="300"/>
        </w:trPr>
        <w:tc>
          <w:tcPr>
            <w:tcW w:w="36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SimSun" w:eastAsia="SimSun" w:hAnsi="SimSun" w:cs="SimSun"/>
                <w:color w:val="000000"/>
              </w:rPr>
              <w:t>总计</w:t>
            </w:r>
          </w:p>
        </w:tc>
        <w:tc>
          <w:tcPr>
            <w:tcW w:w="672" w:type="dxa"/>
            <w:tcBorders>
              <w:top w:val="single" w:sz="4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9C01F1" w:rsidRPr="009C01F1" w:rsidRDefault="009C01F1" w:rsidP="009C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1F1">
              <w:rPr>
                <w:rFonts w:ascii="Calibri" w:eastAsia="Times New Roman" w:hAnsi="Calibri" w:cs="Calibri"/>
                <w:color w:val="000000"/>
              </w:rPr>
              <w:t>43000</w:t>
            </w:r>
          </w:p>
        </w:tc>
      </w:tr>
    </w:tbl>
    <w:p w:rsidR="009C01F1" w:rsidRDefault="009C01F1" w:rsidP="009C01F1">
      <w:pPr>
        <w:tabs>
          <w:tab w:val="left" w:pos="4500"/>
        </w:tabs>
        <w:ind w:left="360"/>
      </w:pPr>
    </w:p>
    <w:p w:rsidR="00824E8E" w:rsidRDefault="00824E8E" w:rsidP="00824E8E">
      <w:pPr>
        <w:pStyle w:val="ListParagraph"/>
        <w:tabs>
          <w:tab w:val="left" w:pos="4500"/>
        </w:tabs>
      </w:pPr>
    </w:p>
    <w:p w:rsidR="00710164" w:rsidRPr="00710164" w:rsidRDefault="00710164" w:rsidP="0006623B">
      <w:pPr>
        <w:tabs>
          <w:tab w:val="left" w:pos="4500"/>
        </w:tabs>
      </w:pPr>
    </w:p>
    <w:sectPr w:rsidR="00710164" w:rsidRPr="00710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Chunwei Wang (Hisoft Services (Beijing))" w:date="2011-06-21T15:26:00Z" w:initials="Chunwei">
    <w:p w:rsidR="0040560A" w:rsidRDefault="0040560A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这个价钱包括多长的时间的后续服务，后续服务的级别呢？如果第一套卖给海辉，我们可以在服务海辉客户的过程中把这些定义出来。如果第一套卖给其他客户，我觉得卖出去之前就应该有一个大致的估计。</w:t>
      </w:r>
    </w:p>
  </w:comment>
  <w:comment w:id="2" w:author="Chunwei Wang (Hisoft Services (Beijing))" w:date="2011-06-21T15:30:00Z" w:initials="Chunwei">
    <w:p w:rsidR="000E6BF8" w:rsidRDefault="000E6BF8">
      <w:pPr>
        <w:pStyle w:val="CommentText"/>
        <w:rPr>
          <w:rFonts w:hint="eastAsia"/>
        </w:rPr>
      </w:pPr>
      <w:r>
        <w:rPr>
          <w:rStyle w:val="CommentReference"/>
        </w:rPr>
        <w:annotationRef/>
      </w:r>
      <w:r>
        <w:rPr>
          <w:rFonts w:hint="eastAsia"/>
        </w:rPr>
        <w:t>如果找专业的注册公司，那个费用应该算进来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A6417"/>
    <w:multiLevelType w:val="hybridMultilevel"/>
    <w:tmpl w:val="26387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F1E66"/>
    <w:multiLevelType w:val="hybridMultilevel"/>
    <w:tmpl w:val="DC740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017ED"/>
    <w:multiLevelType w:val="hybridMultilevel"/>
    <w:tmpl w:val="440E1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B3C1E"/>
    <w:multiLevelType w:val="hybridMultilevel"/>
    <w:tmpl w:val="0EFAF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B3E97"/>
    <w:multiLevelType w:val="hybridMultilevel"/>
    <w:tmpl w:val="F35C9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4E"/>
    <w:rsid w:val="00001787"/>
    <w:rsid w:val="0006623B"/>
    <w:rsid w:val="000B49C4"/>
    <w:rsid w:val="000E6BF8"/>
    <w:rsid w:val="00112315"/>
    <w:rsid w:val="00162B75"/>
    <w:rsid w:val="002C4C62"/>
    <w:rsid w:val="002E79BC"/>
    <w:rsid w:val="00330FB9"/>
    <w:rsid w:val="0034788B"/>
    <w:rsid w:val="00347F57"/>
    <w:rsid w:val="00353FA7"/>
    <w:rsid w:val="0036463E"/>
    <w:rsid w:val="003873A9"/>
    <w:rsid w:val="003B5CD7"/>
    <w:rsid w:val="0040560A"/>
    <w:rsid w:val="0046444E"/>
    <w:rsid w:val="004A0FFC"/>
    <w:rsid w:val="0051514A"/>
    <w:rsid w:val="0055383D"/>
    <w:rsid w:val="00560AD1"/>
    <w:rsid w:val="00561AF0"/>
    <w:rsid w:val="005976FB"/>
    <w:rsid w:val="00612632"/>
    <w:rsid w:val="006A4F8A"/>
    <w:rsid w:val="00710164"/>
    <w:rsid w:val="00735110"/>
    <w:rsid w:val="007934BB"/>
    <w:rsid w:val="007F4F80"/>
    <w:rsid w:val="008219FA"/>
    <w:rsid w:val="00824E8E"/>
    <w:rsid w:val="0085103E"/>
    <w:rsid w:val="00875937"/>
    <w:rsid w:val="009138C8"/>
    <w:rsid w:val="009325BD"/>
    <w:rsid w:val="0094469A"/>
    <w:rsid w:val="009913D7"/>
    <w:rsid w:val="009C01F1"/>
    <w:rsid w:val="009C4119"/>
    <w:rsid w:val="00B10ABE"/>
    <w:rsid w:val="00B7464A"/>
    <w:rsid w:val="00BC02E1"/>
    <w:rsid w:val="00C54519"/>
    <w:rsid w:val="00CD5485"/>
    <w:rsid w:val="00D51F8C"/>
    <w:rsid w:val="00DA11B7"/>
    <w:rsid w:val="00DE3E4D"/>
    <w:rsid w:val="00E14455"/>
    <w:rsid w:val="00E3036E"/>
    <w:rsid w:val="00E7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4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C4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351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0FB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0AB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55"/>
    <w:rPr>
      <w:rFonts w:ascii="Tahoma" w:hAnsi="Tahoma" w:cs="Tahoma"/>
      <w:sz w:val="16"/>
      <w:szCs w:val="16"/>
    </w:rPr>
  </w:style>
  <w:style w:type="table" w:styleId="LightList-Accent1">
    <w:name w:val="Light List Accent 1"/>
    <w:basedOn w:val="TableNormal"/>
    <w:uiPriority w:val="61"/>
    <w:rsid w:val="009C41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9C41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446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46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4056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56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56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56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560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4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C4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351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0FB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0AB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55"/>
    <w:rPr>
      <w:rFonts w:ascii="Tahoma" w:hAnsi="Tahoma" w:cs="Tahoma"/>
      <w:sz w:val="16"/>
      <w:szCs w:val="16"/>
    </w:rPr>
  </w:style>
  <w:style w:type="table" w:styleId="LightList-Accent1">
    <w:name w:val="Light List Accent 1"/>
    <w:basedOn w:val="TableNormal"/>
    <w:uiPriority w:val="61"/>
    <w:rsid w:val="009C41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9C41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446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46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4056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56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56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56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56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B10BD-B48F-4285-A1E9-5B8A6AED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Yimin Shi (HiSoft Services (Beijing) Ltd)</dc:creator>
  <cp:lastModifiedBy>Chunwei Wang (Hisoft Services (Beijing))</cp:lastModifiedBy>
  <cp:revision>45</cp:revision>
  <dcterms:created xsi:type="dcterms:W3CDTF">2011-06-01T02:09:00Z</dcterms:created>
  <dcterms:modified xsi:type="dcterms:W3CDTF">2011-06-21T07:31:00Z</dcterms:modified>
</cp:coreProperties>
</file>