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7F3" w:rsidRDefault="004177F3" w:rsidP="00C239C9">
      <w:pPr>
        <w:pStyle w:val="Title"/>
        <w:outlineLvl w:val="0"/>
        <w:rPr>
          <w:rFonts w:eastAsia="Times New Roman"/>
        </w:rPr>
      </w:pPr>
      <w:r w:rsidRPr="004177F3">
        <w:rPr>
          <w:rFonts w:eastAsia="Times New Roman"/>
        </w:rPr>
        <w:t>Deploying a Data Processing Extension</w:t>
      </w:r>
    </w:p>
    <w:p w:rsidR="00C239C9" w:rsidRDefault="00C239C9" w:rsidP="00C239C9">
      <w:r>
        <w:t>The FIM Data Processing Extension needs to be installed on the SSRS server that will host the reports for FIM.</w:t>
      </w:r>
    </w:p>
    <w:p w:rsidR="00C239C9" w:rsidRDefault="00C239C9" w:rsidP="00C239C9">
      <w:r>
        <w:t>The following steps need to be taken to deploy the FIM DPE:</w:t>
      </w:r>
    </w:p>
    <w:p w:rsidR="00C239C9" w:rsidRDefault="00C239C9" w:rsidP="00C239C9">
      <w:pPr>
        <w:pStyle w:val="ListParagraph"/>
        <w:numPr>
          <w:ilvl w:val="0"/>
          <w:numId w:val="1"/>
        </w:numPr>
      </w:pPr>
      <w:r>
        <w:t>Copy the FIM DPE to the SSRS bin folder</w:t>
      </w:r>
    </w:p>
    <w:p w:rsidR="00C239C9" w:rsidRDefault="00C239C9" w:rsidP="00C239C9">
      <w:pPr>
        <w:pStyle w:val="ListParagraph"/>
        <w:numPr>
          <w:ilvl w:val="0"/>
          <w:numId w:val="1"/>
        </w:numPr>
      </w:pPr>
      <w:r>
        <w:t>Copy the FIM Client to the SSRS bin folder</w:t>
      </w:r>
    </w:p>
    <w:p w:rsidR="00C239C9" w:rsidRDefault="00C239C9" w:rsidP="00C239C9">
      <w:pPr>
        <w:pStyle w:val="ListParagraph"/>
        <w:numPr>
          <w:ilvl w:val="0"/>
          <w:numId w:val="1"/>
        </w:numPr>
      </w:pPr>
      <w:r>
        <w:t xml:space="preserve">Modify the </w:t>
      </w:r>
      <w:proofErr w:type="spellStart"/>
      <w:r>
        <w:t>RSReportServer.config</w:t>
      </w:r>
      <w:proofErr w:type="spellEnd"/>
      <w:r>
        <w:t xml:space="preserve"> file</w:t>
      </w:r>
    </w:p>
    <w:p w:rsidR="00C239C9" w:rsidRDefault="00C239C9" w:rsidP="00C239C9">
      <w:pPr>
        <w:pStyle w:val="ListParagraph"/>
        <w:numPr>
          <w:ilvl w:val="0"/>
          <w:numId w:val="1"/>
        </w:numPr>
      </w:pPr>
      <w:r>
        <w:t xml:space="preserve">Modify the </w:t>
      </w:r>
      <w:proofErr w:type="spellStart"/>
      <w:r>
        <w:t>RSSrvPolicy.config</w:t>
      </w:r>
      <w:proofErr w:type="spellEnd"/>
      <w:r>
        <w:t xml:space="preserve"> file</w:t>
      </w:r>
    </w:p>
    <w:p w:rsidR="00C239C9" w:rsidRDefault="00C239C9" w:rsidP="00C239C9">
      <w:r>
        <w:t>If the SQL Server Business Intelligence Development Studio will be used to develop reports:</w:t>
      </w:r>
    </w:p>
    <w:p w:rsidR="00C239C9" w:rsidRDefault="00C239C9" w:rsidP="00C239C9">
      <w:pPr>
        <w:pStyle w:val="ListParagraph"/>
        <w:numPr>
          <w:ilvl w:val="0"/>
          <w:numId w:val="6"/>
        </w:numPr>
      </w:pPr>
      <w:r>
        <w:t xml:space="preserve">Copy the FIM DPE to the </w:t>
      </w:r>
      <w:r>
        <w:t>Visual Studio</w:t>
      </w:r>
      <w:r>
        <w:t xml:space="preserve"> bin folder</w:t>
      </w:r>
    </w:p>
    <w:p w:rsidR="00C239C9" w:rsidRDefault="00C239C9" w:rsidP="00C239C9">
      <w:pPr>
        <w:pStyle w:val="ListParagraph"/>
        <w:numPr>
          <w:ilvl w:val="0"/>
          <w:numId w:val="6"/>
        </w:numPr>
      </w:pPr>
      <w:r>
        <w:t>Copy the FIM Client to the Visual Studio bin folder</w:t>
      </w:r>
    </w:p>
    <w:p w:rsidR="00C239C9" w:rsidRDefault="00C239C9" w:rsidP="00C239C9">
      <w:pPr>
        <w:pStyle w:val="ListParagraph"/>
        <w:numPr>
          <w:ilvl w:val="0"/>
          <w:numId w:val="6"/>
        </w:numPr>
      </w:pPr>
      <w:r>
        <w:t xml:space="preserve">Modify the </w:t>
      </w:r>
      <w:proofErr w:type="spellStart"/>
      <w:r>
        <w:t>RSReport</w:t>
      </w:r>
      <w:r>
        <w:t>Designer</w:t>
      </w:r>
      <w:r>
        <w:t>.config</w:t>
      </w:r>
      <w:proofErr w:type="spellEnd"/>
      <w:r>
        <w:t xml:space="preserve"> file</w:t>
      </w:r>
    </w:p>
    <w:p w:rsidR="003F1C7C" w:rsidRDefault="003F1C7C" w:rsidP="003F1C7C">
      <w:pPr>
        <w:pStyle w:val="Heading1"/>
      </w:pPr>
      <w:r>
        <w:t>Deploying the DPE to SSRS</w:t>
      </w:r>
    </w:p>
    <w:p w:rsidR="00C239C9" w:rsidRDefault="00C239C9" w:rsidP="003F1C7C">
      <w:pPr>
        <w:pStyle w:val="Heading2"/>
      </w:pPr>
      <w:r>
        <w:t>Copy the FIM DPE to the SSRS Bin Folder</w:t>
      </w:r>
    </w:p>
    <w:p w:rsidR="00C239C9" w:rsidRDefault="00C239C9" w:rsidP="00C239C9">
      <w:r>
        <w:t>SSRS looks in this bin folder for the DPE assembly, and any assembly references.  This is a configuration choice, as SSRS is able to locate assemblies elsewhere but for the purposes of this guide we drop them to the SSRS bin folder.</w:t>
      </w:r>
    </w:p>
    <w:tbl>
      <w:tblPr>
        <w:tblStyle w:val="LightList-Accent1"/>
        <w:tblW w:w="0" w:type="auto"/>
        <w:tblLook w:val="04A0" w:firstRow="1" w:lastRow="0" w:firstColumn="1" w:lastColumn="0" w:noHBand="0" w:noVBand="1"/>
      </w:tblPr>
      <w:tblGrid>
        <w:gridCol w:w="9576"/>
      </w:tblGrid>
      <w:tr w:rsidR="00C239C9" w:rsidTr="00C239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C239C9" w:rsidRDefault="00C239C9" w:rsidP="00C239C9">
            <w:r>
              <w:t>The following script is used to assist in</w:t>
            </w:r>
            <w:r>
              <w:t xml:space="preserve"> finding the appropriate folder</w:t>
            </w:r>
          </w:p>
        </w:tc>
      </w:tr>
      <w:tr w:rsidR="00C239C9" w:rsidTr="00C239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C239C9" w:rsidRPr="00C239C9" w:rsidRDefault="00C239C9" w:rsidP="00C239C9">
            <w:pPr>
              <w:rPr>
                <w:b w:val="0"/>
                <w:sz w:val="16"/>
              </w:rPr>
            </w:pPr>
            <w:r w:rsidRPr="00C239C9">
              <w:rPr>
                <w:b w:val="0"/>
                <w:sz w:val="16"/>
              </w:rPr>
              <w:t>###</w:t>
            </w:r>
          </w:p>
          <w:p w:rsidR="00C239C9" w:rsidRPr="00C239C9" w:rsidRDefault="00C239C9" w:rsidP="00C239C9">
            <w:pPr>
              <w:rPr>
                <w:b w:val="0"/>
                <w:sz w:val="16"/>
              </w:rPr>
            </w:pPr>
            <w:r w:rsidRPr="00C239C9">
              <w:rPr>
                <w:b w:val="0"/>
                <w:sz w:val="16"/>
              </w:rPr>
              <w:t xml:space="preserve">### </w:t>
            </w:r>
            <w:r>
              <w:rPr>
                <w:b w:val="0"/>
                <w:sz w:val="16"/>
              </w:rPr>
              <w:t>Set the location of the FIM DPE assembly and its references</w:t>
            </w:r>
          </w:p>
          <w:p w:rsidR="00C239C9" w:rsidRDefault="00C239C9" w:rsidP="00C239C9">
            <w:pPr>
              <w:rPr>
                <w:b w:val="0"/>
                <w:sz w:val="16"/>
              </w:rPr>
            </w:pPr>
            <w:r w:rsidRPr="00C239C9">
              <w:rPr>
                <w:b w:val="0"/>
                <w:sz w:val="16"/>
              </w:rPr>
              <w:t>###</w:t>
            </w:r>
          </w:p>
          <w:p w:rsidR="00C239C9" w:rsidRDefault="00C239C9" w:rsidP="00C239C9">
            <w:pPr>
              <w:rPr>
                <w:b w:val="0"/>
                <w:sz w:val="16"/>
              </w:rPr>
            </w:pPr>
            <w:r w:rsidRPr="00C239C9">
              <w:rPr>
                <w:b w:val="0"/>
                <w:sz w:val="16"/>
              </w:rPr>
              <w:t>$</w:t>
            </w:r>
            <w:proofErr w:type="spellStart"/>
            <w:r w:rsidRPr="00C239C9">
              <w:rPr>
                <w:b w:val="0"/>
                <w:sz w:val="16"/>
              </w:rPr>
              <w:t>dropFolder</w:t>
            </w:r>
            <w:proofErr w:type="spellEnd"/>
            <w:r w:rsidRPr="00C239C9">
              <w:rPr>
                <w:b w:val="0"/>
                <w:sz w:val="16"/>
              </w:rPr>
              <w:t xml:space="preserve"> = "\\tsclient\D\FimDataProcessingExtension\</w:t>
            </w:r>
            <w:r>
              <w:rPr>
                <w:b w:val="0"/>
                <w:sz w:val="16"/>
              </w:rPr>
              <w:t>putout</w:t>
            </w:r>
            <w:r w:rsidRPr="00C239C9">
              <w:rPr>
                <w:b w:val="0"/>
                <w:sz w:val="16"/>
              </w:rPr>
              <w:t>"</w:t>
            </w:r>
          </w:p>
          <w:p w:rsidR="00C239C9" w:rsidRDefault="00C239C9" w:rsidP="00C239C9">
            <w:pPr>
              <w:rPr>
                <w:b w:val="0"/>
                <w:sz w:val="16"/>
              </w:rPr>
            </w:pPr>
          </w:p>
          <w:p w:rsidR="00C239C9" w:rsidRPr="00C239C9" w:rsidRDefault="00C239C9" w:rsidP="00C239C9">
            <w:pPr>
              <w:rPr>
                <w:b w:val="0"/>
                <w:sz w:val="16"/>
              </w:rPr>
            </w:pPr>
            <w:r w:rsidRPr="00C239C9">
              <w:rPr>
                <w:b w:val="0"/>
                <w:sz w:val="16"/>
              </w:rPr>
              <w:t>###</w:t>
            </w:r>
          </w:p>
          <w:p w:rsidR="00C239C9" w:rsidRPr="00C239C9" w:rsidRDefault="00C239C9" w:rsidP="00C239C9">
            <w:pPr>
              <w:rPr>
                <w:b w:val="0"/>
                <w:sz w:val="16"/>
              </w:rPr>
            </w:pPr>
            <w:r w:rsidRPr="00C239C9">
              <w:rPr>
                <w:b w:val="0"/>
                <w:sz w:val="16"/>
              </w:rPr>
              <w:t>### Find the SSRS path</w:t>
            </w:r>
          </w:p>
          <w:p w:rsidR="00C239C9" w:rsidRPr="00C239C9" w:rsidRDefault="00C239C9" w:rsidP="00C239C9">
            <w:pPr>
              <w:rPr>
                <w:b w:val="0"/>
                <w:sz w:val="16"/>
              </w:rPr>
            </w:pPr>
            <w:r w:rsidRPr="00C239C9">
              <w:rPr>
                <w:b w:val="0"/>
                <w:sz w:val="16"/>
              </w:rPr>
              <w:t>###</w:t>
            </w:r>
          </w:p>
          <w:p w:rsidR="00C239C9" w:rsidRPr="00C239C9" w:rsidRDefault="00C239C9" w:rsidP="00C239C9">
            <w:pPr>
              <w:rPr>
                <w:b w:val="0"/>
                <w:sz w:val="16"/>
              </w:rPr>
            </w:pPr>
            <w:r w:rsidRPr="00C239C9">
              <w:rPr>
                <w:b w:val="0"/>
                <w:sz w:val="16"/>
              </w:rPr>
              <w:t>if (Test-Path "HKLM:\SOFTWARE\Microsoft\Microsoft SQL Server\MSRS10.MSSQLSERVER\Setup")</w:t>
            </w:r>
          </w:p>
          <w:p w:rsidR="00C239C9" w:rsidRPr="00C239C9" w:rsidRDefault="00C239C9" w:rsidP="00C239C9">
            <w:pPr>
              <w:rPr>
                <w:b w:val="0"/>
                <w:sz w:val="16"/>
              </w:rPr>
            </w:pPr>
            <w:r w:rsidRPr="00C239C9">
              <w:rPr>
                <w:b w:val="0"/>
                <w:sz w:val="16"/>
              </w:rPr>
              <w:t>{</w:t>
            </w:r>
          </w:p>
          <w:p w:rsidR="00C239C9" w:rsidRPr="00C239C9" w:rsidRDefault="00C239C9" w:rsidP="00C239C9">
            <w:pPr>
              <w:rPr>
                <w:b w:val="0"/>
                <w:sz w:val="16"/>
              </w:rPr>
            </w:pPr>
            <w:r w:rsidRPr="00C239C9">
              <w:rPr>
                <w:b w:val="0"/>
                <w:sz w:val="16"/>
              </w:rPr>
              <w:t xml:space="preserve">    $</w:t>
            </w:r>
            <w:proofErr w:type="spellStart"/>
            <w:r w:rsidRPr="00C239C9">
              <w:rPr>
                <w:b w:val="0"/>
                <w:sz w:val="16"/>
              </w:rPr>
              <w:t>SSRSInstallFolder</w:t>
            </w:r>
            <w:proofErr w:type="spellEnd"/>
            <w:r w:rsidRPr="00C239C9">
              <w:rPr>
                <w:b w:val="0"/>
                <w:sz w:val="16"/>
              </w:rPr>
              <w:t xml:space="preserve"> = (Get-</w:t>
            </w:r>
            <w:proofErr w:type="spellStart"/>
            <w:r w:rsidRPr="00C239C9">
              <w:rPr>
                <w:b w:val="0"/>
                <w:sz w:val="16"/>
              </w:rPr>
              <w:t>ItemProperty</w:t>
            </w:r>
            <w:proofErr w:type="spellEnd"/>
            <w:r w:rsidRPr="00C239C9">
              <w:rPr>
                <w:b w:val="0"/>
                <w:sz w:val="16"/>
              </w:rPr>
              <w:t xml:space="preserve"> -path "HKLM:\SOFTWARE\Microsoft\Microsoft SQL Server\MSRS10.MSSQLSERVER\Setup").</w:t>
            </w:r>
            <w:proofErr w:type="spellStart"/>
            <w:r w:rsidRPr="00C239C9">
              <w:rPr>
                <w:b w:val="0"/>
                <w:sz w:val="16"/>
              </w:rPr>
              <w:t>SQLpath</w:t>
            </w:r>
            <w:proofErr w:type="spellEnd"/>
          </w:p>
          <w:p w:rsidR="00C239C9" w:rsidRPr="00C239C9" w:rsidRDefault="00C239C9" w:rsidP="00C239C9">
            <w:pPr>
              <w:rPr>
                <w:b w:val="0"/>
                <w:sz w:val="16"/>
              </w:rPr>
            </w:pPr>
            <w:r w:rsidRPr="00C239C9">
              <w:rPr>
                <w:b w:val="0"/>
                <w:sz w:val="16"/>
              </w:rPr>
              <w:t>}</w:t>
            </w:r>
          </w:p>
          <w:p w:rsidR="00C239C9" w:rsidRPr="00C239C9" w:rsidRDefault="00C239C9" w:rsidP="00C239C9">
            <w:pPr>
              <w:rPr>
                <w:b w:val="0"/>
                <w:sz w:val="16"/>
              </w:rPr>
            </w:pPr>
            <w:proofErr w:type="spellStart"/>
            <w:r w:rsidRPr="00C239C9">
              <w:rPr>
                <w:b w:val="0"/>
                <w:sz w:val="16"/>
              </w:rPr>
              <w:t>elseif</w:t>
            </w:r>
            <w:proofErr w:type="spellEnd"/>
            <w:r w:rsidRPr="00C239C9">
              <w:rPr>
                <w:b w:val="0"/>
                <w:sz w:val="16"/>
              </w:rPr>
              <w:t xml:space="preserve"> (Test-Path "HKLM:\SOFTWARE\Microsoft\Microsoft SQL Server\MSRS10_50.MSSQLSERVER\Setup")</w:t>
            </w:r>
          </w:p>
          <w:p w:rsidR="00C239C9" w:rsidRPr="00C239C9" w:rsidRDefault="00C239C9" w:rsidP="00C239C9">
            <w:pPr>
              <w:rPr>
                <w:b w:val="0"/>
                <w:sz w:val="16"/>
              </w:rPr>
            </w:pPr>
            <w:r w:rsidRPr="00C239C9">
              <w:rPr>
                <w:b w:val="0"/>
                <w:sz w:val="16"/>
              </w:rPr>
              <w:t>{</w:t>
            </w:r>
          </w:p>
          <w:p w:rsidR="00C239C9" w:rsidRPr="00C239C9" w:rsidRDefault="00C239C9" w:rsidP="00C239C9">
            <w:pPr>
              <w:rPr>
                <w:b w:val="0"/>
                <w:sz w:val="16"/>
              </w:rPr>
            </w:pPr>
            <w:r w:rsidRPr="00C239C9">
              <w:rPr>
                <w:b w:val="0"/>
                <w:sz w:val="16"/>
              </w:rPr>
              <w:t xml:space="preserve">    $</w:t>
            </w:r>
            <w:proofErr w:type="spellStart"/>
            <w:r w:rsidRPr="00C239C9">
              <w:rPr>
                <w:b w:val="0"/>
                <w:sz w:val="16"/>
              </w:rPr>
              <w:t>SSRSInstallFolder</w:t>
            </w:r>
            <w:proofErr w:type="spellEnd"/>
            <w:r w:rsidRPr="00C239C9">
              <w:rPr>
                <w:b w:val="0"/>
                <w:sz w:val="16"/>
              </w:rPr>
              <w:t xml:space="preserve"> = (Get-</w:t>
            </w:r>
            <w:proofErr w:type="spellStart"/>
            <w:r w:rsidRPr="00C239C9">
              <w:rPr>
                <w:b w:val="0"/>
                <w:sz w:val="16"/>
              </w:rPr>
              <w:t>ItemProperty</w:t>
            </w:r>
            <w:proofErr w:type="spellEnd"/>
            <w:r w:rsidRPr="00C239C9">
              <w:rPr>
                <w:b w:val="0"/>
                <w:sz w:val="16"/>
              </w:rPr>
              <w:t xml:space="preserve"> -path "HKLM:\SOFTWARE\Microsoft\Microsoft SQL Server\MSRS10_50.MSSQLSERVER\Setup").</w:t>
            </w:r>
            <w:proofErr w:type="spellStart"/>
            <w:r w:rsidRPr="00C239C9">
              <w:rPr>
                <w:b w:val="0"/>
                <w:sz w:val="16"/>
              </w:rPr>
              <w:t>SQLpath</w:t>
            </w:r>
            <w:proofErr w:type="spellEnd"/>
          </w:p>
          <w:p w:rsidR="00C239C9" w:rsidRDefault="00C239C9" w:rsidP="00C239C9">
            <w:pPr>
              <w:rPr>
                <w:b w:val="0"/>
                <w:sz w:val="16"/>
              </w:rPr>
            </w:pPr>
            <w:r w:rsidRPr="00C239C9">
              <w:rPr>
                <w:b w:val="0"/>
                <w:sz w:val="16"/>
              </w:rPr>
              <w:t>}</w:t>
            </w:r>
          </w:p>
          <w:p w:rsidR="00C239C9" w:rsidRDefault="00C239C9" w:rsidP="00C239C9">
            <w:pPr>
              <w:rPr>
                <w:b w:val="0"/>
                <w:sz w:val="16"/>
              </w:rPr>
            </w:pPr>
          </w:p>
          <w:p w:rsidR="00C239C9" w:rsidRDefault="00C239C9" w:rsidP="00C239C9">
            <w:pPr>
              <w:rPr>
                <w:b w:val="0"/>
                <w:sz w:val="16"/>
              </w:rPr>
            </w:pPr>
            <w:r w:rsidRPr="00C239C9">
              <w:rPr>
                <w:b w:val="0"/>
                <w:sz w:val="16"/>
              </w:rPr>
              <w:t>$</w:t>
            </w:r>
            <w:proofErr w:type="spellStart"/>
            <w:r w:rsidRPr="00C239C9">
              <w:rPr>
                <w:b w:val="0"/>
                <w:sz w:val="16"/>
              </w:rPr>
              <w:t>RSBinFolder</w:t>
            </w:r>
            <w:proofErr w:type="spellEnd"/>
            <w:r w:rsidRPr="00C239C9">
              <w:rPr>
                <w:b w:val="0"/>
                <w:sz w:val="16"/>
              </w:rPr>
              <w:t xml:space="preserve"> = "$</w:t>
            </w:r>
            <w:proofErr w:type="spellStart"/>
            <w:r w:rsidRPr="00C239C9">
              <w:rPr>
                <w:b w:val="0"/>
                <w:sz w:val="16"/>
              </w:rPr>
              <w:t>SSRSInstallFolder</w:t>
            </w:r>
            <w:proofErr w:type="spellEnd"/>
            <w:r w:rsidRPr="00C239C9">
              <w:rPr>
                <w:b w:val="0"/>
                <w:sz w:val="16"/>
              </w:rPr>
              <w:t>" + "</w:t>
            </w:r>
            <w:proofErr w:type="spellStart"/>
            <w:r w:rsidRPr="00C239C9">
              <w:rPr>
                <w:b w:val="0"/>
                <w:sz w:val="16"/>
              </w:rPr>
              <w:t>ReportServer</w:t>
            </w:r>
            <w:proofErr w:type="spellEnd"/>
            <w:r w:rsidRPr="00C239C9">
              <w:rPr>
                <w:b w:val="0"/>
                <w:sz w:val="16"/>
              </w:rPr>
              <w:t>\bin\"</w:t>
            </w:r>
          </w:p>
          <w:p w:rsidR="00C239C9" w:rsidRDefault="00C239C9" w:rsidP="00C239C9">
            <w:pPr>
              <w:rPr>
                <w:b w:val="0"/>
                <w:sz w:val="16"/>
              </w:rPr>
            </w:pPr>
          </w:p>
          <w:p w:rsidR="00C239C9" w:rsidRPr="00C239C9" w:rsidRDefault="00C239C9" w:rsidP="00C239C9">
            <w:pPr>
              <w:rPr>
                <w:b w:val="0"/>
                <w:sz w:val="16"/>
              </w:rPr>
            </w:pPr>
            <w:r w:rsidRPr="00C239C9">
              <w:rPr>
                <w:b w:val="0"/>
                <w:sz w:val="16"/>
              </w:rPr>
              <w:t>Copy-Item -Force (Join-Path $</w:t>
            </w:r>
            <w:proofErr w:type="spellStart"/>
            <w:r w:rsidRPr="00C239C9">
              <w:rPr>
                <w:b w:val="0"/>
                <w:sz w:val="16"/>
              </w:rPr>
              <w:t>dropFolder</w:t>
            </w:r>
            <w:proofErr w:type="spellEnd"/>
            <w:r w:rsidRPr="00C239C9">
              <w:rPr>
                <w:b w:val="0"/>
                <w:sz w:val="16"/>
              </w:rPr>
              <w:t xml:space="preserve"> FimDataProcessingExtension.dll) $</w:t>
            </w:r>
            <w:proofErr w:type="spellStart"/>
            <w:r w:rsidRPr="00C239C9">
              <w:rPr>
                <w:b w:val="0"/>
                <w:sz w:val="16"/>
              </w:rPr>
              <w:t>RSBinFolder</w:t>
            </w:r>
            <w:proofErr w:type="spellEnd"/>
          </w:p>
          <w:p w:rsidR="00C239C9" w:rsidRPr="00C239C9" w:rsidRDefault="00C239C9" w:rsidP="00C239C9">
            <w:pPr>
              <w:rPr>
                <w:b w:val="0"/>
                <w:sz w:val="16"/>
              </w:rPr>
            </w:pPr>
            <w:r w:rsidRPr="00C239C9">
              <w:rPr>
                <w:b w:val="0"/>
                <w:sz w:val="16"/>
              </w:rPr>
              <w:t>Copy-Item -Force (Join-Path $</w:t>
            </w:r>
            <w:proofErr w:type="spellStart"/>
            <w:r w:rsidRPr="00C239C9">
              <w:rPr>
                <w:b w:val="0"/>
                <w:sz w:val="16"/>
              </w:rPr>
              <w:t>dropFolder</w:t>
            </w:r>
            <w:proofErr w:type="spellEnd"/>
            <w:r w:rsidRPr="00C239C9">
              <w:rPr>
                <w:b w:val="0"/>
                <w:sz w:val="16"/>
              </w:rPr>
              <w:t xml:space="preserve"> Microsoft.ResourceManagement.Client.dll) $</w:t>
            </w:r>
            <w:proofErr w:type="spellStart"/>
            <w:r w:rsidRPr="00C239C9">
              <w:rPr>
                <w:b w:val="0"/>
                <w:sz w:val="16"/>
              </w:rPr>
              <w:t>RSBinFolder</w:t>
            </w:r>
            <w:proofErr w:type="spellEnd"/>
          </w:p>
          <w:p w:rsidR="00C239C9" w:rsidRDefault="00C239C9" w:rsidP="00C239C9">
            <w:pPr>
              <w:rPr>
                <w:b w:val="0"/>
                <w:sz w:val="16"/>
              </w:rPr>
            </w:pPr>
            <w:r w:rsidRPr="00C239C9">
              <w:rPr>
                <w:b w:val="0"/>
                <w:sz w:val="16"/>
              </w:rPr>
              <w:t>Copy-Item -Force (Join-Path $</w:t>
            </w:r>
            <w:proofErr w:type="spellStart"/>
            <w:r w:rsidRPr="00C239C9">
              <w:rPr>
                <w:b w:val="0"/>
                <w:sz w:val="16"/>
              </w:rPr>
              <w:t>dropFolder</w:t>
            </w:r>
            <w:proofErr w:type="spellEnd"/>
            <w:r w:rsidRPr="00C239C9">
              <w:rPr>
                <w:b w:val="0"/>
                <w:sz w:val="16"/>
              </w:rPr>
              <w:t xml:space="preserve"> Microsoft.ResourceManagement.ObjectModel.dll) $</w:t>
            </w:r>
            <w:proofErr w:type="spellStart"/>
            <w:r w:rsidRPr="00C239C9">
              <w:rPr>
                <w:b w:val="0"/>
                <w:sz w:val="16"/>
              </w:rPr>
              <w:t>RSBinFolder</w:t>
            </w:r>
            <w:proofErr w:type="spellEnd"/>
          </w:p>
          <w:p w:rsidR="00C239C9" w:rsidRDefault="00C239C9" w:rsidP="00C239C9"/>
        </w:tc>
      </w:tr>
    </w:tbl>
    <w:p w:rsidR="00C239C9" w:rsidRDefault="00C239C9" w:rsidP="00C239C9"/>
    <w:p w:rsidR="00C239C9" w:rsidRDefault="00C239C9" w:rsidP="003F1C7C">
      <w:pPr>
        <w:pStyle w:val="Heading2"/>
      </w:pPr>
      <w:r>
        <w:t xml:space="preserve">Modify the </w:t>
      </w:r>
      <w:proofErr w:type="spellStart"/>
      <w:r>
        <w:t>RSReportServer.config</w:t>
      </w:r>
      <w:proofErr w:type="spellEnd"/>
      <w:r>
        <w:t xml:space="preserve"> </w:t>
      </w:r>
      <w:r>
        <w:t>F</w:t>
      </w:r>
      <w:r>
        <w:t>ile</w:t>
      </w:r>
    </w:p>
    <w:p w:rsidR="003F1C7C" w:rsidRDefault="00C239C9" w:rsidP="00C239C9">
      <w:r>
        <w:t xml:space="preserve">The FIM DPE project contains sample configuration files used for testing.  The </w:t>
      </w:r>
      <w:proofErr w:type="spellStart"/>
      <w:r>
        <w:t>RSReportServer.config</w:t>
      </w:r>
      <w:proofErr w:type="spellEnd"/>
      <w:r>
        <w:t xml:space="preserve"> file can be found in the same location as above</w:t>
      </w:r>
      <w:r w:rsidR="003F1C7C">
        <w:t>.</w:t>
      </w:r>
    </w:p>
    <w:p w:rsidR="003F1C7C" w:rsidRDefault="003F1C7C" w:rsidP="00C239C9">
      <w:r>
        <w:t xml:space="preserve">Find the &lt;Extensions&gt;&lt;Data&gt; node, </w:t>
      </w:r>
      <w:proofErr w:type="gramStart"/>
      <w:r>
        <w:t>then</w:t>
      </w:r>
      <w:proofErr w:type="gramEnd"/>
      <w:r>
        <w:t xml:space="preserve"> insert the entry below under that node.  See the sample configuration file for details.</w:t>
      </w:r>
    </w:p>
    <w:tbl>
      <w:tblPr>
        <w:tblStyle w:val="LightList-Accent1"/>
        <w:tblW w:w="0" w:type="auto"/>
        <w:tblLook w:val="04A0" w:firstRow="1" w:lastRow="0" w:firstColumn="1" w:lastColumn="0" w:noHBand="0" w:noVBand="1"/>
      </w:tblPr>
      <w:tblGrid>
        <w:gridCol w:w="9576"/>
      </w:tblGrid>
      <w:tr w:rsidR="003F1C7C" w:rsidTr="003F1C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F1C7C" w:rsidRDefault="003F1C7C" w:rsidP="00C239C9">
            <w:r>
              <w:t xml:space="preserve">The following entry needs to be added to the </w:t>
            </w:r>
            <w:proofErr w:type="spellStart"/>
            <w:r>
              <w:t>RSReportServer.config</w:t>
            </w:r>
            <w:proofErr w:type="spellEnd"/>
            <w:r>
              <w:t xml:space="preserve"> file</w:t>
            </w:r>
          </w:p>
        </w:tc>
      </w:tr>
      <w:tr w:rsidR="003F1C7C" w:rsidTr="003F1C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F1C7C" w:rsidRPr="003F1C7C" w:rsidRDefault="003F1C7C" w:rsidP="003F1C7C">
            <w:pPr>
              <w:autoSpaceDE w:val="0"/>
              <w:autoSpaceDN w:val="0"/>
              <w:adjustRightInd w:val="0"/>
              <w:rPr>
                <w:rFonts w:ascii="Consolas" w:hAnsi="Consolas" w:cs="Consolas"/>
                <w:b w:val="0"/>
                <w:color w:val="0000FF"/>
                <w:sz w:val="16"/>
                <w:szCs w:val="19"/>
              </w:rPr>
            </w:pPr>
            <w:r w:rsidRPr="003F1C7C">
              <w:rPr>
                <w:rFonts w:ascii="Consolas" w:hAnsi="Consolas" w:cs="Consolas"/>
                <w:b w:val="0"/>
                <w:color w:val="0000FF"/>
                <w:sz w:val="16"/>
                <w:szCs w:val="19"/>
              </w:rPr>
              <w:t>&lt;</w:t>
            </w:r>
            <w:r w:rsidRPr="003F1C7C">
              <w:rPr>
                <w:rFonts w:ascii="Consolas" w:hAnsi="Consolas" w:cs="Consolas"/>
                <w:b w:val="0"/>
                <w:color w:val="A31515"/>
                <w:sz w:val="16"/>
                <w:szCs w:val="19"/>
              </w:rPr>
              <w:t>Extension</w:t>
            </w:r>
            <w:r w:rsidRPr="003F1C7C">
              <w:rPr>
                <w:rFonts w:ascii="Consolas" w:hAnsi="Consolas" w:cs="Consolas"/>
                <w:b w:val="0"/>
                <w:color w:val="0000FF"/>
                <w:sz w:val="16"/>
                <w:szCs w:val="19"/>
              </w:rPr>
              <w:t xml:space="preserve"> </w:t>
            </w:r>
            <w:r w:rsidRPr="003F1C7C">
              <w:rPr>
                <w:rFonts w:ascii="Consolas" w:hAnsi="Consolas" w:cs="Consolas"/>
                <w:b w:val="0"/>
                <w:color w:val="FF0000"/>
                <w:sz w:val="16"/>
                <w:szCs w:val="19"/>
              </w:rPr>
              <w:t>Name</w:t>
            </w:r>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FIMSERVICE</w:t>
            </w:r>
            <w:r w:rsidRPr="003F1C7C">
              <w:rPr>
                <w:rFonts w:ascii="Consolas" w:hAnsi="Consolas" w:cs="Consolas"/>
                <w:b w:val="0"/>
                <w:sz w:val="16"/>
                <w:szCs w:val="19"/>
              </w:rPr>
              <w:t>"</w:t>
            </w:r>
            <w:r w:rsidRPr="003F1C7C">
              <w:rPr>
                <w:rFonts w:ascii="Consolas" w:hAnsi="Consolas" w:cs="Consolas"/>
                <w:b w:val="0"/>
                <w:color w:val="0000FF"/>
                <w:sz w:val="16"/>
                <w:szCs w:val="19"/>
              </w:rPr>
              <w:t xml:space="preserve"> </w:t>
            </w:r>
            <w:r w:rsidRPr="003F1C7C">
              <w:rPr>
                <w:rFonts w:ascii="Consolas" w:hAnsi="Consolas" w:cs="Consolas"/>
                <w:b w:val="0"/>
                <w:color w:val="FF0000"/>
                <w:sz w:val="16"/>
                <w:szCs w:val="19"/>
              </w:rPr>
              <w:t>Type</w:t>
            </w:r>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FimDataProcessingExtension.FimConnection,FimDataProcessingExtension</w:t>
            </w:r>
            <w:r w:rsidRPr="003F1C7C">
              <w:rPr>
                <w:rFonts w:ascii="Consolas" w:hAnsi="Consolas" w:cs="Consolas"/>
                <w:b w:val="0"/>
                <w:sz w:val="16"/>
                <w:szCs w:val="19"/>
              </w:rPr>
              <w:t>"</w:t>
            </w:r>
            <w:r>
              <w:rPr>
                <w:rFonts w:ascii="Consolas" w:hAnsi="Consolas" w:cs="Consolas"/>
                <w:b w:val="0"/>
                <w:color w:val="0000FF"/>
                <w:sz w:val="16"/>
                <w:szCs w:val="19"/>
              </w:rPr>
              <w:t>/&gt;</w:t>
            </w:r>
          </w:p>
        </w:tc>
      </w:tr>
    </w:tbl>
    <w:p w:rsidR="003F1C7C" w:rsidRDefault="003F1C7C" w:rsidP="00C239C9"/>
    <w:p w:rsidR="003F1C7C" w:rsidRDefault="003F1C7C" w:rsidP="003F1C7C">
      <w:pPr>
        <w:pStyle w:val="Heading2"/>
      </w:pPr>
      <w:r>
        <w:t xml:space="preserve">Modify the </w:t>
      </w:r>
      <w:proofErr w:type="spellStart"/>
      <w:r>
        <w:t>RSSrvPolicy.config</w:t>
      </w:r>
      <w:proofErr w:type="spellEnd"/>
      <w:r>
        <w:t xml:space="preserve"> File</w:t>
      </w:r>
    </w:p>
    <w:p w:rsidR="003F1C7C" w:rsidRDefault="003F1C7C" w:rsidP="003F1C7C">
      <w:r>
        <w:t xml:space="preserve">The FIM DPE project contains sample configuration files used for testing.  The </w:t>
      </w:r>
      <w:proofErr w:type="spellStart"/>
      <w:r>
        <w:t>RSSrvPolicy.config</w:t>
      </w:r>
      <w:proofErr w:type="spellEnd"/>
      <w:r>
        <w:t xml:space="preserve"> file can be found in the same location as above.</w:t>
      </w:r>
    </w:p>
    <w:p w:rsidR="003F1C7C" w:rsidRDefault="003F1C7C" w:rsidP="003F1C7C">
      <w:r>
        <w:t>I</w:t>
      </w:r>
      <w:r>
        <w:t xml:space="preserve">nsert the entry below under </w:t>
      </w:r>
      <w:r>
        <w:t xml:space="preserve">the </w:t>
      </w:r>
      <w:proofErr w:type="spellStart"/>
      <w:r>
        <w:t>CodeGroup</w:t>
      </w:r>
      <w:proofErr w:type="spellEnd"/>
      <w:r>
        <w:t xml:space="preserve"> node</w:t>
      </w:r>
      <w:r>
        <w:t>.  See the sample configuration file</w:t>
      </w:r>
      <w:r>
        <w:t>s</w:t>
      </w:r>
      <w:r>
        <w:t xml:space="preserve"> for details.</w:t>
      </w:r>
    </w:p>
    <w:p w:rsidR="003F1C7C" w:rsidRDefault="003F1C7C" w:rsidP="003F1C7C">
      <w:r w:rsidRPr="003F1C7C">
        <w:rPr>
          <w:b/>
          <w:color w:val="FF0000"/>
        </w:rPr>
        <w:t>ALWAYS BACK THIS FILE UP BEFORE MAKING CHANGES!!!</w:t>
      </w:r>
      <w:r w:rsidRPr="003F1C7C">
        <w:rPr>
          <w:color w:val="FF0000"/>
        </w:rPr>
        <w:t xml:space="preserve"> </w:t>
      </w:r>
      <w:r>
        <w:t xml:space="preserve">In my experience this is the most difficult file to troubleshoot because Code Access Security makes me want to kick my cat (and I really do like my cat).  </w:t>
      </w:r>
    </w:p>
    <w:tbl>
      <w:tblPr>
        <w:tblStyle w:val="LightList-Accent1"/>
        <w:tblW w:w="0" w:type="auto"/>
        <w:tblLook w:val="04A0" w:firstRow="1" w:lastRow="0" w:firstColumn="1" w:lastColumn="0" w:noHBand="0" w:noVBand="1"/>
      </w:tblPr>
      <w:tblGrid>
        <w:gridCol w:w="9576"/>
      </w:tblGrid>
      <w:tr w:rsidR="003F1C7C" w:rsidTr="00A729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F1C7C" w:rsidRDefault="003F1C7C" w:rsidP="00A729FC">
            <w:r>
              <w:t xml:space="preserve">The following entry needs to be added to the </w:t>
            </w:r>
            <w:proofErr w:type="spellStart"/>
            <w:r>
              <w:t>RSSrvPolicy.config</w:t>
            </w:r>
            <w:proofErr w:type="spellEnd"/>
            <w:r>
              <w:t xml:space="preserve"> file</w:t>
            </w:r>
          </w:p>
        </w:tc>
      </w:tr>
      <w:tr w:rsidR="003F1C7C" w:rsidTr="00A72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F1C7C" w:rsidRPr="003F1C7C" w:rsidRDefault="003F1C7C" w:rsidP="003F1C7C">
            <w:pPr>
              <w:autoSpaceDE w:val="0"/>
              <w:autoSpaceDN w:val="0"/>
              <w:adjustRightInd w:val="0"/>
              <w:rPr>
                <w:rFonts w:ascii="Consolas" w:hAnsi="Consolas" w:cs="Consolas"/>
                <w:b w:val="0"/>
                <w:sz w:val="16"/>
                <w:szCs w:val="19"/>
              </w:rPr>
            </w:pPr>
            <w:r w:rsidRPr="003F1C7C">
              <w:rPr>
                <w:rFonts w:ascii="Consolas" w:hAnsi="Consolas" w:cs="Consolas"/>
                <w:b w:val="0"/>
                <w:color w:val="0000FF"/>
                <w:sz w:val="16"/>
                <w:szCs w:val="19"/>
              </w:rPr>
              <w:t>&lt;</w:t>
            </w:r>
            <w:proofErr w:type="spellStart"/>
            <w:r w:rsidRPr="003F1C7C">
              <w:rPr>
                <w:rFonts w:ascii="Consolas" w:hAnsi="Consolas" w:cs="Consolas"/>
                <w:b w:val="0"/>
                <w:color w:val="A31515"/>
                <w:sz w:val="16"/>
                <w:szCs w:val="19"/>
              </w:rPr>
              <w:t>CodeGroup</w:t>
            </w:r>
            <w:proofErr w:type="spellEnd"/>
            <w:r w:rsidRPr="003F1C7C">
              <w:rPr>
                <w:rFonts w:ascii="Consolas" w:hAnsi="Consolas" w:cs="Consolas"/>
                <w:b w:val="0"/>
                <w:color w:val="0000FF"/>
                <w:sz w:val="16"/>
                <w:szCs w:val="19"/>
              </w:rPr>
              <w:t xml:space="preserve"> </w:t>
            </w:r>
            <w:r w:rsidRPr="003F1C7C">
              <w:rPr>
                <w:rFonts w:ascii="Consolas" w:hAnsi="Consolas" w:cs="Consolas"/>
                <w:b w:val="0"/>
                <w:color w:val="FF0000"/>
                <w:sz w:val="16"/>
                <w:szCs w:val="19"/>
              </w:rPr>
              <w:t>class</w:t>
            </w:r>
            <w:r w:rsidRPr="003F1C7C">
              <w:rPr>
                <w:rFonts w:ascii="Consolas" w:hAnsi="Consolas" w:cs="Consolas"/>
                <w:b w:val="0"/>
                <w:color w:val="0000FF"/>
                <w:sz w:val="16"/>
                <w:szCs w:val="19"/>
              </w:rPr>
              <w:t>=</w:t>
            </w:r>
            <w:r w:rsidRPr="003F1C7C">
              <w:rPr>
                <w:rFonts w:ascii="Consolas" w:hAnsi="Consolas" w:cs="Consolas"/>
                <w:b w:val="0"/>
                <w:sz w:val="16"/>
                <w:szCs w:val="19"/>
              </w:rPr>
              <w:t>"</w:t>
            </w:r>
            <w:proofErr w:type="spellStart"/>
            <w:r w:rsidRPr="003F1C7C">
              <w:rPr>
                <w:rFonts w:ascii="Consolas" w:hAnsi="Consolas" w:cs="Consolas"/>
                <w:b w:val="0"/>
                <w:color w:val="0000FF"/>
                <w:sz w:val="16"/>
                <w:szCs w:val="19"/>
              </w:rPr>
              <w:t>UnionCodeGroup</w:t>
            </w:r>
            <w:proofErr w:type="spellEnd"/>
            <w:r w:rsidRPr="003F1C7C">
              <w:rPr>
                <w:rFonts w:ascii="Consolas" w:hAnsi="Consolas" w:cs="Consolas"/>
                <w:b w:val="0"/>
                <w:sz w:val="16"/>
                <w:szCs w:val="19"/>
              </w:rPr>
              <w:t>"</w:t>
            </w:r>
          </w:p>
          <w:p w:rsidR="003F1C7C" w:rsidRPr="003F1C7C" w:rsidRDefault="003F1C7C" w:rsidP="003F1C7C">
            <w:pPr>
              <w:autoSpaceDE w:val="0"/>
              <w:autoSpaceDN w:val="0"/>
              <w:adjustRightInd w:val="0"/>
              <w:rPr>
                <w:rFonts w:ascii="Consolas" w:hAnsi="Consolas" w:cs="Consolas"/>
                <w:b w:val="0"/>
                <w:sz w:val="16"/>
                <w:szCs w:val="19"/>
              </w:rPr>
            </w:pPr>
            <w:r>
              <w:rPr>
                <w:rFonts w:ascii="Consolas" w:hAnsi="Consolas" w:cs="Consolas"/>
                <w:b w:val="0"/>
                <w:color w:val="FF0000"/>
                <w:sz w:val="16"/>
                <w:szCs w:val="19"/>
              </w:rPr>
              <w:t xml:space="preserve">   </w:t>
            </w:r>
            <w:r w:rsidRPr="003F1C7C">
              <w:rPr>
                <w:rFonts w:ascii="Consolas" w:hAnsi="Consolas" w:cs="Consolas"/>
                <w:b w:val="0"/>
                <w:color w:val="FF0000"/>
                <w:sz w:val="16"/>
                <w:szCs w:val="19"/>
              </w:rPr>
              <w:t>version</w:t>
            </w:r>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1</w:t>
            </w:r>
            <w:r w:rsidRPr="003F1C7C">
              <w:rPr>
                <w:rFonts w:ascii="Consolas" w:hAnsi="Consolas" w:cs="Consolas"/>
                <w:b w:val="0"/>
                <w:sz w:val="16"/>
                <w:szCs w:val="19"/>
              </w:rPr>
              <w:t>"</w:t>
            </w:r>
          </w:p>
          <w:p w:rsidR="003F1C7C" w:rsidRPr="003F1C7C" w:rsidRDefault="003F1C7C" w:rsidP="003F1C7C">
            <w:pPr>
              <w:autoSpaceDE w:val="0"/>
              <w:autoSpaceDN w:val="0"/>
              <w:adjustRightInd w:val="0"/>
              <w:rPr>
                <w:rFonts w:ascii="Consolas" w:hAnsi="Consolas" w:cs="Consolas"/>
                <w:b w:val="0"/>
                <w:sz w:val="16"/>
                <w:szCs w:val="19"/>
              </w:rPr>
            </w:pPr>
            <w:r>
              <w:rPr>
                <w:rFonts w:ascii="Consolas" w:hAnsi="Consolas" w:cs="Consolas"/>
                <w:b w:val="0"/>
                <w:color w:val="0000FF"/>
                <w:sz w:val="16"/>
                <w:szCs w:val="19"/>
              </w:rPr>
              <w:t xml:space="preserve">   </w:t>
            </w:r>
            <w:proofErr w:type="spellStart"/>
            <w:r w:rsidRPr="003F1C7C">
              <w:rPr>
                <w:rFonts w:ascii="Consolas" w:hAnsi="Consolas" w:cs="Consolas"/>
                <w:b w:val="0"/>
                <w:color w:val="FF0000"/>
                <w:sz w:val="16"/>
                <w:szCs w:val="19"/>
              </w:rPr>
              <w:t>PermissionSetName</w:t>
            </w:r>
            <w:proofErr w:type="spellEnd"/>
            <w:r w:rsidRPr="003F1C7C">
              <w:rPr>
                <w:rFonts w:ascii="Consolas" w:hAnsi="Consolas" w:cs="Consolas"/>
                <w:b w:val="0"/>
                <w:color w:val="0000FF"/>
                <w:sz w:val="16"/>
                <w:szCs w:val="19"/>
              </w:rPr>
              <w:t>=</w:t>
            </w:r>
            <w:r w:rsidRPr="003F1C7C">
              <w:rPr>
                <w:rFonts w:ascii="Consolas" w:hAnsi="Consolas" w:cs="Consolas"/>
                <w:b w:val="0"/>
                <w:sz w:val="16"/>
                <w:szCs w:val="19"/>
              </w:rPr>
              <w:t>"</w:t>
            </w:r>
            <w:proofErr w:type="spellStart"/>
            <w:r w:rsidRPr="003F1C7C">
              <w:rPr>
                <w:rFonts w:ascii="Consolas" w:hAnsi="Consolas" w:cs="Consolas"/>
                <w:b w:val="0"/>
                <w:color w:val="0000FF"/>
                <w:sz w:val="16"/>
                <w:szCs w:val="19"/>
              </w:rPr>
              <w:t>FullTrust</w:t>
            </w:r>
            <w:proofErr w:type="spellEnd"/>
            <w:r w:rsidRPr="003F1C7C">
              <w:rPr>
                <w:rFonts w:ascii="Consolas" w:hAnsi="Consolas" w:cs="Consolas"/>
                <w:b w:val="0"/>
                <w:sz w:val="16"/>
                <w:szCs w:val="19"/>
              </w:rPr>
              <w:t>"</w:t>
            </w:r>
          </w:p>
          <w:p w:rsidR="003F1C7C" w:rsidRPr="003F1C7C" w:rsidRDefault="003F1C7C" w:rsidP="003F1C7C">
            <w:pPr>
              <w:autoSpaceDE w:val="0"/>
              <w:autoSpaceDN w:val="0"/>
              <w:adjustRightInd w:val="0"/>
              <w:rPr>
                <w:rFonts w:ascii="Consolas" w:hAnsi="Consolas" w:cs="Consolas"/>
                <w:b w:val="0"/>
                <w:sz w:val="16"/>
                <w:szCs w:val="19"/>
              </w:rPr>
            </w:pPr>
            <w:r>
              <w:rPr>
                <w:rFonts w:ascii="Consolas" w:hAnsi="Consolas" w:cs="Consolas"/>
                <w:b w:val="0"/>
                <w:color w:val="0000FF"/>
                <w:sz w:val="16"/>
                <w:szCs w:val="19"/>
              </w:rPr>
              <w:t xml:space="preserve">   </w:t>
            </w:r>
            <w:r w:rsidRPr="003F1C7C">
              <w:rPr>
                <w:rFonts w:ascii="Consolas" w:hAnsi="Consolas" w:cs="Consolas"/>
                <w:b w:val="0"/>
                <w:color w:val="FF0000"/>
                <w:sz w:val="16"/>
                <w:szCs w:val="19"/>
              </w:rPr>
              <w:t>Name</w:t>
            </w:r>
            <w:r w:rsidRPr="003F1C7C">
              <w:rPr>
                <w:rFonts w:ascii="Consolas" w:hAnsi="Consolas" w:cs="Consolas"/>
                <w:b w:val="0"/>
                <w:color w:val="0000FF"/>
                <w:sz w:val="16"/>
                <w:szCs w:val="19"/>
              </w:rPr>
              <w:t>=</w:t>
            </w:r>
            <w:r w:rsidRPr="003F1C7C">
              <w:rPr>
                <w:rFonts w:ascii="Consolas" w:hAnsi="Consolas" w:cs="Consolas"/>
                <w:b w:val="0"/>
                <w:sz w:val="16"/>
                <w:szCs w:val="19"/>
              </w:rPr>
              <w:t>"</w:t>
            </w:r>
            <w:proofErr w:type="spellStart"/>
            <w:r w:rsidRPr="003F1C7C">
              <w:rPr>
                <w:rFonts w:ascii="Consolas" w:hAnsi="Consolas" w:cs="Consolas"/>
                <w:b w:val="0"/>
                <w:color w:val="0000FF"/>
                <w:sz w:val="16"/>
                <w:szCs w:val="19"/>
              </w:rPr>
              <w:t>FIMServiceCodeGroup</w:t>
            </w:r>
            <w:proofErr w:type="spellEnd"/>
            <w:r>
              <w:rPr>
                <w:rFonts w:ascii="Consolas" w:hAnsi="Consolas" w:cs="Consolas"/>
                <w:b w:val="0"/>
                <w:sz w:val="16"/>
                <w:szCs w:val="19"/>
              </w:rPr>
              <w:t xml:space="preserve">" </w:t>
            </w:r>
            <w:r w:rsidRPr="003F1C7C">
              <w:rPr>
                <w:rFonts w:ascii="Consolas" w:hAnsi="Consolas" w:cs="Consolas"/>
                <w:b w:val="0"/>
                <w:color w:val="0000FF"/>
                <w:sz w:val="16"/>
                <w:szCs w:val="19"/>
              </w:rPr>
              <w:tab/>
            </w:r>
            <w:r w:rsidRPr="003F1C7C">
              <w:rPr>
                <w:rFonts w:ascii="Consolas" w:hAnsi="Consolas" w:cs="Consolas"/>
                <w:b w:val="0"/>
                <w:color w:val="0000FF"/>
                <w:sz w:val="16"/>
                <w:szCs w:val="19"/>
              </w:rPr>
              <w:tab/>
            </w:r>
            <w:r w:rsidRPr="003F1C7C">
              <w:rPr>
                <w:rFonts w:ascii="Consolas" w:hAnsi="Consolas" w:cs="Consolas"/>
                <w:b w:val="0"/>
                <w:color w:val="0000FF"/>
                <w:sz w:val="16"/>
                <w:szCs w:val="19"/>
              </w:rPr>
              <w:tab/>
            </w:r>
            <w:r w:rsidRPr="003F1C7C">
              <w:rPr>
                <w:rFonts w:ascii="Consolas" w:hAnsi="Consolas" w:cs="Consolas"/>
                <w:b w:val="0"/>
                <w:color w:val="0000FF"/>
                <w:sz w:val="16"/>
                <w:szCs w:val="19"/>
              </w:rPr>
              <w:tab/>
            </w:r>
            <w:r w:rsidRPr="003F1C7C">
              <w:rPr>
                <w:rFonts w:ascii="Consolas" w:hAnsi="Consolas" w:cs="Consolas"/>
                <w:b w:val="0"/>
                <w:color w:val="0000FF"/>
                <w:sz w:val="16"/>
                <w:szCs w:val="19"/>
              </w:rPr>
              <w:tab/>
            </w:r>
            <w:r w:rsidRPr="003F1C7C">
              <w:rPr>
                <w:rFonts w:ascii="Consolas" w:hAnsi="Consolas" w:cs="Consolas"/>
                <w:b w:val="0"/>
                <w:color w:val="0000FF"/>
                <w:sz w:val="16"/>
                <w:szCs w:val="19"/>
              </w:rPr>
              <w:tab/>
            </w:r>
            <w:r>
              <w:rPr>
                <w:rFonts w:ascii="Consolas" w:hAnsi="Consolas" w:cs="Consolas"/>
                <w:b w:val="0"/>
                <w:color w:val="0000FF"/>
                <w:sz w:val="16"/>
                <w:szCs w:val="19"/>
              </w:rPr>
              <w:t xml:space="preserve">     </w:t>
            </w:r>
            <w:r w:rsidRPr="003F1C7C">
              <w:rPr>
                <w:rFonts w:ascii="Consolas" w:hAnsi="Consolas" w:cs="Consolas"/>
                <w:b w:val="0"/>
                <w:color w:val="FF0000"/>
                <w:sz w:val="16"/>
                <w:szCs w:val="19"/>
              </w:rPr>
              <w:t>Description</w:t>
            </w:r>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Code_group_for_the_FIM_Service_data_processing_extension</w:t>
            </w:r>
            <w:r w:rsidRPr="003F1C7C">
              <w:rPr>
                <w:rFonts w:ascii="Consolas" w:hAnsi="Consolas" w:cs="Consolas"/>
                <w:b w:val="0"/>
                <w:sz w:val="16"/>
                <w:szCs w:val="19"/>
              </w:rPr>
              <w:t>"</w:t>
            </w:r>
            <w:r w:rsidRPr="003F1C7C">
              <w:rPr>
                <w:rFonts w:ascii="Consolas" w:hAnsi="Consolas" w:cs="Consolas"/>
                <w:b w:val="0"/>
                <w:color w:val="0000FF"/>
                <w:sz w:val="16"/>
                <w:szCs w:val="19"/>
              </w:rPr>
              <w:t>&gt;</w:t>
            </w:r>
          </w:p>
          <w:p w:rsidR="003F1C7C" w:rsidRPr="003F1C7C" w:rsidRDefault="003F1C7C" w:rsidP="003F1C7C">
            <w:pPr>
              <w:autoSpaceDE w:val="0"/>
              <w:autoSpaceDN w:val="0"/>
              <w:adjustRightInd w:val="0"/>
              <w:rPr>
                <w:rFonts w:ascii="Consolas" w:hAnsi="Consolas" w:cs="Consolas"/>
                <w:b w:val="0"/>
                <w:sz w:val="16"/>
                <w:szCs w:val="19"/>
              </w:rPr>
            </w:pPr>
            <w:r w:rsidRPr="003F1C7C">
              <w:rPr>
                <w:rFonts w:ascii="Consolas" w:hAnsi="Consolas" w:cs="Consolas"/>
                <w:b w:val="0"/>
                <w:color w:val="0000FF"/>
                <w:sz w:val="16"/>
                <w:szCs w:val="19"/>
              </w:rPr>
              <w:t>&lt;</w:t>
            </w:r>
            <w:proofErr w:type="spellStart"/>
            <w:r w:rsidRPr="003F1C7C">
              <w:rPr>
                <w:rFonts w:ascii="Consolas" w:hAnsi="Consolas" w:cs="Consolas"/>
                <w:b w:val="0"/>
                <w:color w:val="A31515"/>
                <w:sz w:val="16"/>
                <w:szCs w:val="19"/>
              </w:rPr>
              <w:t>IMembershipCondition</w:t>
            </w:r>
            <w:proofErr w:type="spellEnd"/>
            <w:r w:rsidRPr="003F1C7C">
              <w:rPr>
                <w:rFonts w:ascii="Consolas" w:hAnsi="Consolas" w:cs="Consolas"/>
                <w:b w:val="0"/>
                <w:color w:val="0000FF"/>
                <w:sz w:val="16"/>
                <w:szCs w:val="19"/>
              </w:rPr>
              <w:t xml:space="preserve"> </w:t>
            </w:r>
            <w:r w:rsidRPr="003F1C7C">
              <w:rPr>
                <w:rFonts w:ascii="Consolas" w:hAnsi="Consolas" w:cs="Consolas"/>
                <w:b w:val="0"/>
                <w:color w:val="FF0000"/>
                <w:sz w:val="16"/>
                <w:szCs w:val="19"/>
              </w:rPr>
              <w:t>class</w:t>
            </w:r>
            <w:r w:rsidRPr="003F1C7C">
              <w:rPr>
                <w:rFonts w:ascii="Consolas" w:hAnsi="Consolas" w:cs="Consolas"/>
                <w:b w:val="0"/>
                <w:color w:val="0000FF"/>
                <w:sz w:val="16"/>
                <w:szCs w:val="19"/>
              </w:rPr>
              <w:t>=</w:t>
            </w:r>
            <w:r w:rsidRPr="003F1C7C">
              <w:rPr>
                <w:rFonts w:ascii="Consolas" w:hAnsi="Consolas" w:cs="Consolas"/>
                <w:b w:val="0"/>
                <w:sz w:val="16"/>
                <w:szCs w:val="19"/>
              </w:rPr>
              <w:t>"</w:t>
            </w:r>
            <w:proofErr w:type="spellStart"/>
            <w:r w:rsidRPr="003F1C7C">
              <w:rPr>
                <w:rFonts w:ascii="Consolas" w:hAnsi="Consolas" w:cs="Consolas"/>
                <w:b w:val="0"/>
                <w:color w:val="0000FF"/>
                <w:sz w:val="16"/>
                <w:szCs w:val="19"/>
              </w:rPr>
              <w:t>UrlMembershipCondition</w:t>
            </w:r>
            <w:proofErr w:type="spellEnd"/>
            <w:r w:rsidRPr="003F1C7C">
              <w:rPr>
                <w:rFonts w:ascii="Consolas" w:hAnsi="Consolas" w:cs="Consolas"/>
                <w:b w:val="0"/>
                <w:sz w:val="16"/>
                <w:szCs w:val="19"/>
              </w:rPr>
              <w:t>"</w:t>
            </w:r>
          </w:p>
          <w:p w:rsidR="003F1C7C" w:rsidRPr="003F1C7C" w:rsidRDefault="003F1C7C" w:rsidP="003F1C7C">
            <w:pPr>
              <w:autoSpaceDE w:val="0"/>
              <w:autoSpaceDN w:val="0"/>
              <w:adjustRightInd w:val="0"/>
              <w:rPr>
                <w:rFonts w:ascii="Consolas" w:hAnsi="Consolas" w:cs="Consolas"/>
                <w:b w:val="0"/>
                <w:sz w:val="16"/>
                <w:szCs w:val="19"/>
              </w:rPr>
            </w:pPr>
            <w:r>
              <w:rPr>
                <w:rFonts w:ascii="Consolas" w:hAnsi="Consolas" w:cs="Consolas"/>
                <w:b w:val="0"/>
                <w:color w:val="FF0000"/>
                <w:sz w:val="16"/>
                <w:szCs w:val="19"/>
              </w:rPr>
              <w:t xml:space="preserve">   </w:t>
            </w:r>
            <w:r w:rsidRPr="003F1C7C">
              <w:rPr>
                <w:rFonts w:ascii="Consolas" w:hAnsi="Consolas" w:cs="Consolas"/>
                <w:b w:val="0"/>
                <w:color w:val="FF0000"/>
                <w:sz w:val="16"/>
                <w:szCs w:val="19"/>
              </w:rPr>
              <w:t>version</w:t>
            </w:r>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1</w:t>
            </w:r>
            <w:r w:rsidRPr="003F1C7C">
              <w:rPr>
                <w:rFonts w:ascii="Consolas" w:hAnsi="Consolas" w:cs="Consolas"/>
                <w:b w:val="0"/>
                <w:sz w:val="16"/>
                <w:szCs w:val="19"/>
              </w:rPr>
              <w:t>"</w:t>
            </w:r>
          </w:p>
          <w:p w:rsidR="003F1C7C" w:rsidRPr="003F1C7C" w:rsidRDefault="003F1C7C" w:rsidP="003F1C7C">
            <w:pPr>
              <w:autoSpaceDE w:val="0"/>
              <w:autoSpaceDN w:val="0"/>
              <w:adjustRightInd w:val="0"/>
              <w:rPr>
                <w:rFonts w:ascii="Consolas" w:hAnsi="Consolas" w:cs="Consolas"/>
                <w:b w:val="0"/>
                <w:sz w:val="16"/>
                <w:szCs w:val="19"/>
              </w:rPr>
            </w:pPr>
            <w:r>
              <w:rPr>
                <w:rFonts w:ascii="Consolas" w:hAnsi="Consolas" w:cs="Consolas"/>
                <w:b w:val="0"/>
                <w:color w:val="0000FF"/>
                <w:sz w:val="16"/>
                <w:szCs w:val="19"/>
              </w:rPr>
              <w:t xml:space="preserve"> </w:t>
            </w:r>
            <w:r w:rsidRPr="003F1C7C">
              <w:rPr>
                <w:rFonts w:ascii="Consolas" w:hAnsi="Consolas" w:cs="Consolas"/>
                <w:b w:val="0"/>
                <w:color w:val="0000FF"/>
                <w:sz w:val="16"/>
                <w:szCs w:val="19"/>
              </w:rPr>
              <w:t xml:space="preserve">  </w:t>
            </w:r>
            <w:proofErr w:type="spellStart"/>
            <w:r w:rsidRPr="003F1C7C">
              <w:rPr>
                <w:rFonts w:ascii="Consolas" w:hAnsi="Consolas" w:cs="Consolas"/>
                <w:b w:val="0"/>
                <w:color w:val="FF0000"/>
                <w:sz w:val="16"/>
                <w:szCs w:val="19"/>
              </w:rPr>
              <w:t>Url</w:t>
            </w:r>
            <w:proofErr w:type="spellEnd"/>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C:\Program Files\Microsoft SQL Server\MSRS10_50.MSSQLSERVER\Reporting Services\</w:t>
            </w:r>
            <w:proofErr w:type="spellStart"/>
            <w:r w:rsidRPr="003F1C7C">
              <w:rPr>
                <w:rFonts w:ascii="Consolas" w:hAnsi="Consolas" w:cs="Consolas"/>
                <w:b w:val="0"/>
                <w:color w:val="0000FF"/>
                <w:sz w:val="16"/>
                <w:szCs w:val="19"/>
              </w:rPr>
              <w:t>ReportServer</w:t>
            </w:r>
            <w:proofErr w:type="spellEnd"/>
            <w:r w:rsidRPr="003F1C7C">
              <w:rPr>
                <w:rFonts w:ascii="Consolas" w:hAnsi="Consolas" w:cs="Consolas"/>
                <w:b w:val="0"/>
                <w:color w:val="0000FF"/>
                <w:sz w:val="16"/>
                <w:szCs w:val="19"/>
              </w:rPr>
              <w:t>\bin\FimDataProcessingExtension.dll</w:t>
            </w:r>
            <w:r w:rsidRPr="003F1C7C">
              <w:rPr>
                <w:rFonts w:ascii="Consolas" w:hAnsi="Consolas" w:cs="Consolas"/>
                <w:b w:val="0"/>
                <w:sz w:val="16"/>
                <w:szCs w:val="19"/>
              </w:rPr>
              <w:t>"</w:t>
            </w:r>
          </w:p>
          <w:p w:rsidR="003F1C7C" w:rsidRPr="003F1C7C" w:rsidRDefault="003F1C7C" w:rsidP="003F1C7C">
            <w:pPr>
              <w:autoSpaceDE w:val="0"/>
              <w:autoSpaceDN w:val="0"/>
              <w:adjustRightInd w:val="0"/>
              <w:rPr>
                <w:rFonts w:ascii="Consolas" w:hAnsi="Consolas" w:cs="Consolas"/>
                <w:b w:val="0"/>
                <w:color w:val="0000FF"/>
                <w:sz w:val="16"/>
                <w:szCs w:val="19"/>
              </w:rPr>
            </w:pPr>
            <w:r w:rsidRPr="003F1C7C">
              <w:rPr>
                <w:rFonts w:ascii="Consolas" w:hAnsi="Consolas" w:cs="Consolas"/>
                <w:b w:val="0"/>
                <w:color w:val="0000FF"/>
                <w:sz w:val="16"/>
                <w:szCs w:val="19"/>
              </w:rPr>
              <w:t>/&gt;</w:t>
            </w:r>
          </w:p>
          <w:p w:rsidR="003F1C7C" w:rsidRPr="003F1C7C" w:rsidRDefault="003F1C7C" w:rsidP="00A729FC">
            <w:pPr>
              <w:autoSpaceDE w:val="0"/>
              <w:autoSpaceDN w:val="0"/>
              <w:adjustRightInd w:val="0"/>
              <w:rPr>
                <w:rFonts w:ascii="Consolas" w:hAnsi="Consolas" w:cs="Consolas"/>
                <w:b w:val="0"/>
                <w:color w:val="0000FF"/>
                <w:sz w:val="16"/>
                <w:szCs w:val="19"/>
              </w:rPr>
            </w:pPr>
          </w:p>
        </w:tc>
      </w:tr>
    </w:tbl>
    <w:p w:rsidR="003F1C7C" w:rsidRDefault="003F1C7C" w:rsidP="00C239C9"/>
    <w:p w:rsidR="003F1C7C" w:rsidRDefault="003F1C7C" w:rsidP="003F1C7C">
      <w:pPr>
        <w:pStyle w:val="Heading1"/>
      </w:pPr>
      <w:r>
        <w:t>Deploying the DPE to Visual Studio</w:t>
      </w:r>
    </w:p>
    <w:p w:rsidR="003F1C7C" w:rsidRDefault="003F1C7C" w:rsidP="003F1C7C">
      <w:r>
        <w:t>If the SQL Server Business Intelligence Development Studio will be used to develop reports:</w:t>
      </w:r>
    </w:p>
    <w:p w:rsidR="003F1C7C" w:rsidRDefault="003F1C7C" w:rsidP="003F1C7C">
      <w:pPr>
        <w:pStyle w:val="ListParagraph"/>
        <w:numPr>
          <w:ilvl w:val="0"/>
          <w:numId w:val="7"/>
        </w:numPr>
      </w:pPr>
      <w:r>
        <w:t>Copy the FIM DPE to the Visual Studio bin folder</w:t>
      </w:r>
    </w:p>
    <w:p w:rsidR="003F1C7C" w:rsidRDefault="003F1C7C" w:rsidP="003F1C7C">
      <w:pPr>
        <w:pStyle w:val="ListParagraph"/>
        <w:numPr>
          <w:ilvl w:val="0"/>
          <w:numId w:val="7"/>
        </w:numPr>
      </w:pPr>
      <w:r>
        <w:t>Copy the FIM Client to the Visual Studio bin folder</w:t>
      </w:r>
    </w:p>
    <w:p w:rsidR="003F1C7C" w:rsidRDefault="003F1C7C" w:rsidP="003F1C7C">
      <w:pPr>
        <w:pStyle w:val="ListParagraph"/>
        <w:numPr>
          <w:ilvl w:val="0"/>
          <w:numId w:val="7"/>
        </w:numPr>
      </w:pPr>
      <w:r>
        <w:t xml:space="preserve">Modify the </w:t>
      </w:r>
      <w:proofErr w:type="spellStart"/>
      <w:r>
        <w:t>RSReportDesigner.config</w:t>
      </w:r>
      <w:proofErr w:type="spellEnd"/>
      <w:r>
        <w:t xml:space="preserve"> file</w:t>
      </w:r>
    </w:p>
    <w:p w:rsidR="003F1C7C" w:rsidRDefault="003F1C7C" w:rsidP="003F1C7C">
      <w:pPr>
        <w:pStyle w:val="Heading2"/>
      </w:pPr>
      <w:r>
        <w:t xml:space="preserve">Copy the FIM DPE to the </w:t>
      </w:r>
      <w:r>
        <w:t>Visual Studio</w:t>
      </w:r>
      <w:r>
        <w:t xml:space="preserve"> Folder</w:t>
      </w:r>
    </w:p>
    <w:p w:rsidR="003F1C7C" w:rsidRDefault="000519B2" w:rsidP="003F1C7C">
      <w:r>
        <w:t xml:space="preserve">SQL Server Business Intelligence Development Studio </w:t>
      </w:r>
      <w:r w:rsidR="003F1C7C">
        <w:t xml:space="preserve">looks in this bin folder for the DPE assembly, and any assembly references.  This is a configuration choice, as SSRS is able to locate assemblies elsewhere but for the purposes of this guide we drop them to </w:t>
      </w:r>
      <w:proofErr w:type="gramStart"/>
      <w:r w:rsidR="003F1C7C">
        <w:t xml:space="preserve">the </w:t>
      </w:r>
      <w:r>
        <w:t>this</w:t>
      </w:r>
      <w:proofErr w:type="gramEnd"/>
      <w:r w:rsidR="003F1C7C">
        <w:t xml:space="preserve"> folder.</w:t>
      </w:r>
    </w:p>
    <w:tbl>
      <w:tblPr>
        <w:tblStyle w:val="LightList-Accent1"/>
        <w:tblW w:w="0" w:type="auto"/>
        <w:tblLook w:val="04A0" w:firstRow="1" w:lastRow="0" w:firstColumn="1" w:lastColumn="0" w:noHBand="0" w:noVBand="1"/>
      </w:tblPr>
      <w:tblGrid>
        <w:gridCol w:w="9576"/>
      </w:tblGrid>
      <w:tr w:rsidR="003F1C7C" w:rsidTr="00A729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F1C7C" w:rsidRDefault="003F1C7C" w:rsidP="00A729FC">
            <w:r>
              <w:lastRenderedPageBreak/>
              <w:t>The following script is used to assist in finding the appropriate folder</w:t>
            </w:r>
          </w:p>
        </w:tc>
      </w:tr>
      <w:tr w:rsidR="003F1C7C" w:rsidTr="00A72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0519B2" w:rsidRPr="000519B2" w:rsidRDefault="000519B2" w:rsidP="000519B2">
            <w:pPr>
              <w:rPr>
                <w:b w:val="0"/>
                <w:sz w:val="16"/>
              </w:rPr>
            </w:pPr>
            <w:r w:rsidRPr="000519B2">
              <w:rPr>
                <w:b w:val="0"/>
                <w:sz w:val="16"/>
              </w:rPr>
              <w:t>###</w:t>
            </w:r>
          </w:p>
          <w:p w:rsidR="000519B2" w:rsidRPr="000519B2" w:rsidRDefault="000519B2" w:rsidP="000519B2">
            <w:pPr>
              <w:rPr>
                <w:b w:val="0"/>
                <w:sz w:val="16"/>
              </w:rPr>
            </w:pPr>
            <w:r w:rsidRPr="000519B2">
              <w:rPr>
                <w:b w:val="0"/>
                <w:sz w:val="16"/>
              </w:rPr>
              <w:t xml:space="preserve">### Find the </w:t>
            </w:r>
            <w:proofErr w:type="spellStart"/>
            <w:r w:rsidRPr="000519B2">
              <w:rPr>
                <w:b w:val="0"/>
                <w:sz w:val="16"/>
              </w:rPr>
              <w:t>VisualStudio</w:t>
            </w:r>
            <w:proofErr w:type="spellEnd"/>
            <w:r w:rsidRPr="000519B2">
              <w:rPr>
                <w:b w:val="0"/>
                <w:sz w:val="16"/>
              </w:rPr>
              <w:t xml:space="preserve"> path</w:t>
            </w:r>
          </w:p>
          <w:p w:rsidR="000519B2" w:rsidRPr="000519B2" w:rsidRDefault="000519B2" w:rsidP="000519B2">
            <w:pPr>
              <w:rPr>
                <w:b w:val="0"/>
                <w:sz w:val="16"/>
              </w:rPr>
            </w:pPr>
            <w:r w:rsidRPr="000519B2">
              <w:rPr>
                <w:b w:val="0"/>
                <w:sz w:val="16"/>
              </w:rPr>
              <w:t xml:space="preserve">### </w:t>
            </w:r>
          </w:p>
          <w:p w:rsidR="000519B2" w:rsidRPr="000519B2" w:rsidRDefault="000519B2" w:rsidP="000519B2">
            <w:pPr>
              <w:rPr>
                <w:b w:val="0"/>
                <w:sz w:val="16"/>
              </w:rPr>
            </w:pPr>
            <w:r w:rsidRPr="000519B2">
              <w:rPr>
                <w:b w:val="0"/>
                <w:sz w:val="16"/>
              </w:rPr>
              <w:t>if (Test-Path "HKLM:\SOFTWARE\Wow6432Node\Microsoft\Microsoft SQL Server\100\Tools\</w:t>
            </w:r>
            <w:proofErr w:type="spellStart"/>
            <w:r w:rsidRPr="000519B2">
              <w:rPr>
                <w:b w:val="0"/>
                <w:sz w:val="16"/>
              </w:rPr>
              <w:t>ClientSetup</w:t>
            </w:r>
            <w:proofErr w:type="spellEnd"/>
            <w:r w:rsidRPr="000519B2">
              <w:rPr>
                <w:b w:val="0"/>
                <w:sz w:val="16"/>
              </w:rPr>
              <w:t>")</w:t>
            </w:r>
          </w:p>
          <w:p w:rsidR="000519B2" w:rsidRPr="000519B2" w:rsidRDefault="000519B2" w:rsidP="000519B2">
            <w:pPr>
              <w:rPr>
                <w:b w:val="0"/>
                <w:sz w:val="16"/>
              </w:rPr>
            </w:pPr>
            <w:r w:rsidRPr="000519B2">
              <w:rPr>
                <w:b w:val="0"/>
                <w:sz w:val="16"/>
              </w:rPr>
              <w:t>{</w:t>
            </w:r>
          </w:p>
          <w:p w:rsidR="000519B2" w:rsidRPr="000519B2" w:rsidRDefault="000519B2" w:rsidP="000519B2">
            <w:pPr>
              <w:rPr>
                <w:b w:val="0"/>
                <w:sz w:val="16"/>
              </w:rPr>
            </w:pPr>
            <w:r w:rsidRPr="000519B2">
              <w:rPr>
                <w:b w:val="0"/>
                <w:sz w:val="16"/>
              </w:rPr>
              <w:t xml:space="preserve">    $</w:t>
            </w:r>
            <w:proofErr w:type="spellStart"/>
            <w:r w:rsidRPr="000519B2">
              <w:rPr>
                <w:b w:val="0"/>
                <w:sz w:val="16"/>
              </w:rPr>
              <w:t>SqlClientSetupFolder</w:t>
            </w:r>
            <w:proofErr w:type="spellEnd"/>
            <w:r w:rsidRPr="000519B2">
              <w:rPr>
                <w:b w:val="0"/>
                <w:sz w:val="16"/>
              </w:rPr>
              <w:t xml:space="preserve"> = (Get-</w:t>
            </w:r>
            <w:proofErr w:type="spellStart"/>
            <w:r w:rsidRPr="000519B2">
              <w:rPr>
                <w:b w:val="0"/>
                <w:sz w:val="16"/>
              </w:rPr>
              <w:t>ItemProperty</w:t>
            </w:r>
            <w:proofErr w:type="spellEnd"/>
            <w:r w:rsidRPr="000519B2">
              <w:rPr>
                <w:b w:val="0"/>
                <w:sz w:val="16"/>
              </w:rPr>
              <w:t xml:space="preserve"> -path "HKLM:\SOFTWARE\Wow6432Node\Microsoft\Microsoft SQL Server\100\Tools\</w:t>
            </w:r>
            <w:proofErr w:type="spellStart"/>
            <w:r w:rsidRPr="000519B2">
              <w:rPr>
                <w:b w:val="0"/>
                <w:sz w:val="16"/>
              </w:rPr>
              <w:t>ClientSetup</w:t>
            </w:r>
            <w:proofErr w:type="spellEnd"/>
            <w:r w:rsidRPr="000519B2">
              <w:rPr>
                <w:b w:val="0"/>
                <w:sz w:val="16"/>
              </w:rPr>
              <w:t>").</w:t>
            </w:r>
            <w:proofErr w:type="spellStart"/>
            <w:r w:rsidRPr="000519B2">
              <w:rPr>
                <w:b w:val="0"/>
                <w:sz w:val="16"/>
              </w:rPr>
              <w:t>VSToolsPath</w:t>
            </w:r>
            <w:proofErr w:type="spellEnd"/>
          </w:p>
          <w:p w:rsidR="000519B2" w:rsidRPr="000519B2" w:rsidRDefault="000519B2" w:rsidP="000519B2">
            <w:pPr>
              <w:rPr>
                <w:b w:val="0"/>
                <w:sz w:val="16"/>
              </w:rPr>
            </w:pPr>
            <w:r w:rsidRPr="000519B2">
              <w:rPr>
                <w:b w:val="0"/>
                <w:sz w:val="16"/>
              </w:rPr>
              <w:t xml:space="preserve">    </w:t>
            </w:r>
          </w:p>
          <w:p w:rsidR="000519B2" w:rsidRPr="000519B2" w:rsidRDefault="000519B2" w:rsidP="000519B2">
            <w:pPr>
              <w:rPr>
                <w:b w:val="0"/>
                <w:sz w:val="16"/>
              </w:rPr>
            </w:pPr>
            <w:r w:rsidRPr="000519B2">
              <w:rPr>
                <w:b w:val="0"/>
                <w:sz w:val="16"/>
              </w:rPr>
              <w:t xml:space="preserve">    Copy-Item -Force (Join-Path $</w:t>
            </w:r>
            <w:proofErr w:type="spellStart"/>
            <w:r w:rsidRPr="000519B2">
              <w:rPr>
                <w:b w:val="0"/>
                <w:sz w:val="16"/>
              </w:rPr>
              <w:t>dropFolder</w:t>
            </w:r>
            <w:proofErr w:type="spellEnd"/>
            <w:r w:rsidRPr="000519B2">
              <w:rPr>
                <w:b w:val="0"/>
                <w:sz w:val="16"/>
              </w:rPr>
              <w:t xml:space="preserve"> FimDataProcessingExtension.dll) $</w:t>
            </w:r>
            <w:proofErr w:type="spellStart"/>
            <w:r w:rsidRPr="000519B2">
              <w:rPr>
                <w:b w:val="0"/>
                <w:sz w:val="16"/>
              </w:rPr>
              <w:t>SqlClientSetupFolder</w:t>
            </w:r>
            <w:proofErr w:type="spellEnd"/>
          </w:p>
          <w:p w:rsidR="000519B2" w:rsidRPr="000519B2" w:rsidRDefault="000519B2" w:rsidP="000519B2">
            <w:pPr>
              <w:rPr>
                <w:b w:val="0"/>
                <w:sz w:val="16"/>
              </w:rPr>
            </w:pPr>
            <w:r w:rsidRPr="000519B2">
              <w:rPr>
                <w:b w:val="0"/>
                <w:sz w:val="16"/>
              </w:rPr>
              <w:t xml:space="preserve">    Copy-Item -Force (Join-Path $</w:t>
            </w:r>
            <w:proofErr w:type="spellStart"/>
            <w:r w:rsidRPr="000519B2">
              <w:rPr>
                <w:b w:val="0"/>
                <w:sz w:val="16"/>
              </w:rPr>
              <w:t>dropFolder</w:t>
            </w:r>
            <w:proofErr w:type="spellEnd"/>
            <w:r w:rsidRPr="000519B2">
              <w:rPr>
                <w:b w:val="0"/>
                <w:sz w:val="16"/>
              </w:rPr>
              <w:t xml:space="preserve"> Microsoft.ResourceManagement.Client.dll) $</w:t>
            </w:r>
            <w:proofErr w:type="spellStart"/>
            <w:r w:rsidRPr="000519B2">
              <w:rPr>
                <w:b w:val="0"/>
                <w:sz w:val="16"/>
              </w:rPr>
              <w:t>SqlClientSetupFolder</w:t>
            </w:r>
            <w:proofErr w:type="spellEnd"/>
          </w:p>
          <w:p w:rsidR="000519B2" w:rsidRPr="000519B2" w:rsidRDefault="000519B2" w:rsidP="000519B2">
            <w:pPr>
              <w:rPr>
                <w:b w:val="0"/>
                <w:sz w:val="16"/>
              </w:rPr>
            </w:pPr>
            <w:r w:rsidRPr="000519B2">
              <w:rPr>
                <w:b w:val="0"/>
                <w:sz w:val="16"/>
              </w:rPr>
              <w:t xml:space="preserve">    Copy-Item -Force (Join-Path $</w:t>
            </w:r>
            <w:proofErr w:type="spellStart"/>
            <w:r w:rsidRPr="000519B2">
              <w:rPr>
                <w:b w:val="0"/>
                <w:sz w:val="16"/>
              </w:rPr>
              <w:t>dropFolder</w:t>
            </w:r>
            <w:proofErr w:type="spellEnd"/>
            <w:r w:rsidRPr="000519B2">
              <w:rPr>
                <w:b w:val="0"/>
                <w:sz w:val="16"/>
              </w:rPr>
              <w:t xml:space="preserve"> Microsoft.ResourceManagement.ObjectModel.dll) $</w:t>
            </w:r>
            <w:proofErr w:type="spellStart"/>
            <w:r w:rsidRPr="000519B2">
              <w:rPr>
                <w:b w:val="0"/>
                <w:sz w:val="16"/>
              </w:rPr>
              <w:t>SqlClientSetupFolder</w:t>
            </w:r>
            <w:proofErr w:type="spellEnd"/>
          </w:p>
          <w:p w:rsidR="000519B2" w:rsidRPr="000519B2" w:rsidRDefault="000519B2" w:rsidP="000519B2">
            <w:pPr>
              <w:rPr>
                <w:b w:val="0"/>
                <w:sz w:val="16"/>
              </w:rPr>
            </w:pPr>
            <w:r w:rsidRPr="000519B2">
              <w:rPr>
                <w:b w:val="0"/>
                <w:sz w:val="16"/>
              </w:rPr>
              <w:t xml:space="preserve">    </w:t>
            </w:r>
          </w:p>
          <w:p w:rsidR="000519B2" w:rsidRPr="000519B2" w:rsidRDefault="000519B2" w:rsidP="000519B2">
            <w:pPr>
              <w:rPr>
                <w:b w:val="0"/>
                <w:sz w:val="16"/>
              </w:rPr>
            </w:pPr>
            <w:r w:rsidRPr="000519B2">
              <w:rPr>
                <w:b w:val="0"/>
                <w:sz w:val="16"/>
              </w:rPr>
              <w:t xml:space="preserve">    Copy-Item -Force (Join-Path $</w:t>
            </w:r>
            <w:proofErr w:type="spellStart"/>
            <w:r w:rsidRPr="000519B2">
              <w:rPr>
                <w:b w:val="0"/>
                <w:sz w:val="16"/>
              </w:rPr>
              <w:t>dropFolder</w:t>
            </w:r>
            <w:proofErr w:type="spellEnd"/>
            <w:r w:rsidRPr="000519B2">
              <w:rPr>
                <w:b w:val="0"/>
                <w:sz w:val="16"/>
              </w:rPr>
              <w:t xml:space="preserve"> FimDataProcessingExtension.pdb) $</w:t>
            </w:r>
            <w:proofErr w:type="spellStart"/>
            <w:r w:rsidRPr="000519B2">
              <w:rPr>
                <w:b w:val="0"/>
                <w:sz w:val="16"/>
              </w:rPr>
              <w:t>SqlClientSetupFolder</w:t>
            </w:r>
            <w:proofErr w:type="spellEnd"/>
          </w:p>
          <w:p w:rsidR="000519B2" w:rsidRPr="000519B2" w:rsidRDefault="000519B2" w:rsidP="000519B2">
            <w:pPr>
              <w:rPr>
                <w:b w:val="0"/>
                <w:sz w:val="16"/>
              </w:rPr>
            </w:pPr>
            <w:r w:rsidRPr="000519B2">
              <w:rPr>
                <w:b w:val="0"/>
                <w:sz w:val="16"/>
              </w:rPr>
              <w:t xml:space="preserve">    Copy-Item -Force (Join-Path $</w:t>
            </w:r>
            <w:proofErr w:type="spellStart"/>
            <w:r w:rsidRPr="000519B2">
              <w:rPr>
                <w:b w:val="0"/>
                <w:sz w:val="16"/>
              </w:rPr>
              <w:t>dropFolder</w:t>
            </w:r>
            <w:proofErr w:type="spellEnd"/>
            <w:r w:rsidRPr="000519B2">
              <w:rPr>
                <w:b w:val="0"/>
                <w:sz w:val="16"/>
              </w:rPr>
              <w:t xml:space="preserve"> Microsoft.ResourceManagement.Client.pdb) $</w:t>
            </w:r>
            <w:proofErr w:type="spellStart"/>
            <w:r w:rsidRPr="000519B2">
              <w:rPr>
                <w:b w:val="0"/>
                <w:sz w:val="16"/>
              </w:rPr>
              <w:t>SqlClientSetupFolder</w:t>
            </w:r>
            <w:proofErr w:type="spellEnd"/>
          </w:p>
          <w:p w:rsidR="000519B2" w:rsidRPr="000519B2" w:rsidRDefault="000519B2" w:rsidP="000519B2">
            <w:pPr>
              <w:rPr>
                <w:b w:val="0"/>
                <w:sz w:val="16"/>
              </w:rPr>
            </w:pPr>
            <w:r w:rsidRPr="000519B2">
              <w:rPr>
                <w:b w:val="0"/>
                <w:sz w:val="16"/>
              </w:rPr>
              <w:t xml:space="preserve">    Copy-Item -Force (Join-Path $</w:t>
            </w:r>
            <w:proofErr w:type="spellStart"/>
            <w:r w:rsidRPr="000519B2">
              <w:rPr>
                <w:b w:val="0"/>
                <w:sz w:val="16"/>
              </w:rPr>
              <w:t>dropFolder</w:t>
            </w:r>
            <w:proofErr w:type="spellEnd"/>
            <w:r w:rsidRPr="000519B2">
              <w:rPr>
                <w:b w:val="0"/>
                <w:sz w:val="16"/>
              </w:rPr>
              <w:t xml:space="preserve"> Microsoft.ResourceManagement.ObjectModel.pdb) $</w:t>
            </w:r>
            <w:proofErr w:type="spellStart"/>
            <w:r w:rsidRPr="000519B2">
              <w:rPr>
                <w:b w:val="0"/>
                <w:sz w:val="16"/>
              </w:rPr>
              <w:t>SqlClientSetupFolder</w:t>
            </w:r>
            <w:proofErr w:type="spellEnd"/>
          </w:p>
          <w:p w:rsidR="003F1C7C" w:rsidRDefault="000519B2" w:rsidP="000519B2">
            <w:r w:rsidRPr="000519B2">
              <w:rPr>
                <w:b w:val="0"/>
                <w:sz w:val="16"/>
              </w:rPr>
              <w:t>}</w:t>
            </w:r>
            <w:r w:rsidRPr="000519B2">
              <w:rPr>
                <w:b w:val="0"/>
                <w:sz w:val="16"/>
              </w:rPr>
              <w:t xml:space="preserve"> </w:t>
            </w:r>
          </w:p>
        </w:tc>
      </w:tr>
    </w:tbl>
    <w:p w:rsidR="003F1C7C" w:rsidRDefault="003F1C7C" w:rsidP="003F1C7C"/>
    <w:p w:rsidR="003F1C7C" w:rsidRDefault="003F1C7C" w:rsidP="003F1C7C">
      <w:pPr>
        <w:pStyle w:val="Heading2"/>
      </w:pPr>
      <w:r>
        <w:t xml:space="preserve">Modify the </w:t>
      </w:r>
      <w:proofErr w:type="spellStart"/>
      <w:r w:rsidR="000519B2" w:rsidRPr="000519B2">
        <w:t>RSReportDesigner.config</w:t>
      </w:r>
      <w:proofErr w:type="spellEnd"/>
      <w:r>
        <w:t xml:space="preserve"> File</w:t>
      </w:r>
    </w:p>
    <w:p w:rsidR="003F1C7C" w:rsidRDefault="003F1C7C" w:rsidP="003F1C7C">
      <w:r>
        <w:t xml:space="preserve">The FIM DPE project contains sample configuration files used for testing.  The </w:t>
      </w:r>
      <w:proofErr w:type="spellStart"/>
      <w:r w:rsidR="000519B2" w:rsidRPr="000519B2">
        <w:t>RSReportDesigner.config</w:t>
      </w:r>
      <w:proofErr w:type="spellEnd"/>
      <w:r>
        <w:t xml:space="preserve"> file can be found in the same location as above.</w:t>
      </w:r>
    </w:p>
    <w:p w:rsidR="003F1C7C" w:rsidRDefault="003F1C7C" w:rsidP="003F1C7C">
      <w:r>
        <w:t xml:space="preserve">Find the &lt;Extensions&gt;&lt;Data&gt; node, </w:t>
      </w:r>
      <w:proofErr w:type="gramStart"/>
      <w:r>
        <w:t>then</w:t>
      </w:r>
      <w:proofErr w:type="gramEnd"/>
      <w:r>
        <w:t xml:space="preserve"> insert the entry below under that node.  See the sample configuration file for details.</w:t>
      </w:r>
    </w:p>
    <w:tbl>
      <w:tblPr>
        <w:tblStyle w:val="LightList-Accent1"/>
        <w:tblW w:w="0" w:type="auto"/>
        <w:tblLook w:val="04A0" w:firstRow="1" w:lastRow="0" w:firstColumn="1" w:lastColumn="0" w:noHBand="0" w:noVBand="1"/>
      </w:tblPr>
      <w:tblGrid>
        <w:gridCol w:w="9576"/>
      </w:tblGrid>
      <w:tr w:rsidR="003F1C7C" w:rsidTr="00A729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F1C7C" w:rsidRDefault="003F1C7C" w:rsidP="00A729FC">
            <w:r>
              <w:t xml:space="preserve">The following entry needs to be added to the </w:t>
            </w:r>
            <w:proofErr w:type="spellStart"/>
            <w:r w:rsidR="000519B2" w:rsidRPr="000519B2">
              <w:t>RSReportDesigner.config</w:t>
            </w:r>
            <w:proofErr w:type="spellEnd"/>
            <w:r w:rsidR="000519B2">
              <w:t xml:space="preserve"> </w:t>
            </w:r>
            <w:r>
              <w:t>file</w:t>
            </w:r>
          </w:p>
        </w:tc>
      </w:tr>
      <w:tr w:rsidR="003F1C7C" w:rsidTr="00A72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3F1C7C" w:rsidRPr="003F1C7C" w:rsidRDefault="003F1C7C" w:rsidP="00A729FC">
            <w:pPr>
              <w:autoSpaceDE w:val="0"/>
              <w:autoSpaceDN w:val="0"/>
              <w:adjustRightInd w:val="0"/>
              <w:rPr>
                <w:rFonts w:ascii="Consolas" w:hAnsi="Consolas" w:cs="Consolas"/>
                <w:b w:val="0"/>
                <w:color w:val="0000FF"/>
                <w:sz w:val="16"/>
                <w:szCs w:val="19"/>
              </w:rPr>
            </w:pPr>
            <w:r w:rsidRPr="003F1C7C">
              <w:rPr>
                <w:rFonts w:ascii="Consolas" w:hAnsi="Consolas" w:cs="Consolas"/>
                <w:b w:val="0"/>
                <w:color w:val="0000FF"/>
                <w:sz w:val="16"/>
                <w:szCs w:val="19"/>
              </w:rPr>
              <w:t>&lt;</w:t>
            </w:r>
            <w:r w:rsidRPr="003F1C7C">
              <w:rPr>
                <w:rFonts w:ascii="Consolas" w:hAnsi="Consolas" w:cs="Consolas"/>
                <w:b w:val="0"/>
                <w:color w:val="A31515"/>
                <w:sz w:val="16"/>
                <w:szCs w:val="19"/>
              </w:rPr>
              <w:t>Extension</w:t>
            </w:r>
            <w:r w:rsidRPr="003F1C7C">
              <w:rPr>
                <w:rFonts w:ascii="Consolas" w:hAnsi="Consolas" w:cs="Consolas"/>
                <w:b w:val="0"/>
                <w:color w:val="0000FF"/>
                <w:sz w:val="16"/>
                <w:szCs w:val="19"/>
              </w:rPr>
              <w:t xml:space="preserve"> </w:t>
            </w:r>
            <w:r w:rsidRPr="003F1C7C">
              <w:rPr>
                <w:rFonts w:ascii="Consolas" w:hAnsi="Consolas" w:cs="Consolas"/>
                <w:b w:val="0"/>
                <w:color w:val="FF0000"/>
                <w:sz w:val="16"/>
                <w:szCs w:val="19"/>
              </w:rPr>
              <w:t>Name</w:t>
            </w:r>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FIMSERVICE</w:t>
            </w:r>
            <w:r w:rsidRPr="003F1C7C">
              <w:rPr>
                <w:rFonts w:ascii="Consolas" w:hAnsi="Consolas" w:cs="Consolas"/>
                <w:b w:val="0"/>
                <w:sz w:val="16"/>
                <w:szCs w:val="19"/>
              </w:rPr>
              <w:t>"</w:t>
            </w:r>
            <w:r w:rsidRPr="003F1C7C">
              <w:rPr>
                <w:rFonts w:ascii="Consolas" w:hAnsi="Consolas" w:cs="Consolas"/>
                <w:b w:val="0"/>
                <w:color w:val="0000FF"/>
                <w:sz w:val="16"/>
                <w:szCs w:val="19"/>
              </w:rPr>
              <w:t xml:space="preserve"> </w:t>
            </w:r>
            <w:r w:rsidRPr="003F1C7C">
              <w:rPr>
                <w:rFonts w:ascii="Consolas" w:hAnsi="Consolas" w:cs="Consolas"/>
                <w:b w:val="0"/>
                <w:color w:val="FF0000"/>
                <w:sz w:val="16"/>
                <w:szCs w:val="19"/>
              </w:rPr>
              <w:t>Type</w:t>
            </w:r>
            <w:r w:rsidRPr="003F1C7C">
              <w:rPr>
                <w:rFonts w:ascii="Consolas" w:hAnsi="Consolas" w:cs="Consolas"/>
                <w:b w:val="0"/>
                <w:color w:val="0000FF"/>
                <w:sz w:val="16"/>
                <w:szCs w:val="19"/>
              </w:rPr>
              <w:t>=</w:t>
            </w:r>
            <w:r w:rsidRPr="003F1C7C">
              <w:rPr>
                <w:rFonts w:ascii="Consolas" w:hAnsi="Consolas" w:cs="Consolas"/>
                <w:b w:val="0"/>
                <w:sz w:val="16"/>
                <w:szCs w:val="19"/>
              </w:rPr>
              <w:t>"</w:t>
            </w:r>
            <w:r w:rsidRPr="003F1C7C">
              <w:rPr>
                <w:rFonts w:ascii="Consolas" w:hAnsi="Consolas" w:cs="Consolas"/>
                <w:b w:val="0"/>
                <w:color w:val="0000FF"/>
                <w:sz w:val="16"/>
                <w:szCs w:val="19"/>
              </w:rPr>
              <w:t>FimDataProcessingExtension.FimConnection,FimDataProcessingExtension</w:t>
            </w:r>
            <w:r w:rsidRPr="003F1C7C">
              <w:rPr>
                <w:rFonts w:ascii="Consolas" w:hAnsi="Consolas" w:cs="Consolas"/>
                <w:b w:val="0"/>
                <w:sz w:val="16"/>
                <w:szCs w:val="19"/>
              </w:rPr>
              <w:t>"</w:t>
            </w:r>
            <w:r>
              <w:rPr>
                <w:rFonts w:ascii="Consolas" w:hAnsi="Consolas" w:cs="Consolas"/>
                <w:b w:val="0"/>
                <w:color w:val="0000FF"/>
                <w:sz w:val="16"/>
                <w:szCs w:val="19"/>
              </w:rPr>
              <w:t>/&gt;</w:t>
            </w:r>
          </w:p>
        </w:tc>
      </w:tr>
    </w:tbl>
    <w:p w:rsidR="003F1C7C" w:rsidRDefault="003F1C7C" w:rsidP="003F1C7C"/>
    <w:p w:rsidR="009469FB" w:rsidRDefault="000519B2" w:rsidP="000519B2">
      <w:pPr>
        <w:pStyle w:val="Heading1"/>
        <w:rPr>
          <w:rFonts w:eastAsia="Times New Roman"/>
        </w:rPr>
      </w:pPr>
      <w:r>
        <w:rPr>
          <w:rFonts w:eastAsia="Times New Roman"/>
        </w:rPr>
        <w:t>Troubleshooting</w:t>
      </w:r>
    </w:p>
    <w:p w:rsidR="000519B2" w:rsidRDefault="000519B2" w:rsidP="000519B2">
      <w:r>
        <w:t xml:space="preserve">Most of the troubleshooting occurs during the initial deployment.  Once the FIM DPE is deployed and simple reports are </w:t>
      </w:r>
      <w:proofErr w:type="gramStart"/>
      <w:r>
        <w:t>working then I find</w:t>
      </w:r>
      <w:proofErr w:type="gramEnd"/>
      <w:r>
        <w:t xml:space="preserve"> I spend most of my time refining the </w:t>
      </w:r>
      <w:proofErr w:type="spellStart"/>
      <w:r>
        <w:t>XPath</w:t>
      </w:r>
      <w:proofErr w:type="spellEnd"/>
      <w:r>
        <w:t xml:space="preserve"> queries and the report layouts.</w:t>
      </w:r>
    </w:p>
    <w:p w:rsidR="000519B2" w:rsidRDefault="000519B2" w:rsidP="000519B2">
      <w:pPr>
        <w:pStyle w:val="Heading2"/>
      </w:pPr>
      <w:r>
        <w:t>Review the SSRS Logs</w:t>
      </w:r>
    </w:p>
    <w:p w:rsidR="000519B2" w:rsidRDefault="000519B2" w:rsidP="000519B2">
      <w:r>
        <w:t>The SSRS logs are located in a folder named “Reporting Services\</w:t>
      </w:r>
      <w:proofErr w:type="spellStart"/>
      <w:r>
        <w:t>LogFiles</w:t>
      </w:r>
      <w:proofErr w:type="spellEnd"/>
      <w:r>
        <w:t>”.  The log files in that folder contain details of SSRS loading the FIM DPE.  The get the detail of the assembly load, you must first use the SSRS report manager to attempt to create a data source using the FIM DPE.</w:t>
      </w:r>
    </w:p>
    <w:p w:rsidR="000519B2" w:rsidRDefault="000519B2" w:rsidP="000519B2">
      <w:r>
        <w:t xml:space="preserve">Report Manager </w:t>
      </w:r>
      <w:r>
        <w:sym w:font="Wingdings" w:char="F0E0"/>
      </w:r>
      <w:r>
        <w:t xml:space="preserve"> Home </w:t>
      </w:r>
      <w:r>
        <w:sym w:font="Wingdings" w:char="F0E0"/>
      </w:r>
      <w:r>
        <w:t xml:space="preserve"> New Data Source </w:t>
      </w:r>
      <w:r>
        <w:sym w:font="Wingdings" w:char="F0E0"/>
      </w:r>
      <w:r>
        <w:t xml:space="preserve"> BANG!!!</w:t>
      </w:r>
    </w:p>
    <w:p w:rsidR="000519B2" w:rsidRDefault="000519B2" w:rsidP="000519B2">
      <w:r>
        <w:t>Until you click on “New Data Source” you will not see details of the DPE loading in the SSRS logs.</w:t>
      </w:r>
    </w:p>
    <w:p w:rsidR="00910682" w:rsidRDefault="00910682" w:rsidP="00910682">
      <w:pPr>
        <w:pStyle w:val="Heading2"/>
      </w:pPr>
      <w:r>
        <w:t>Test the Connection String</w:t>
      </w:r>
    </w:p>
    <w:p w:rsidR="00910682" w:rsidRDefault="00910682" w:rsidP="00910682">
      <w:r>
        <w:t>The FIM DPE uses a connection string to find the FIM web service, and to determine how to authenticate.  In its simplest form, credentials can be embedded in the connection string.  Here is a sample connection string that works from a non-domain joined machine (verifies we are not relying on the logge</w:t>
      </w:r>
      <w:bookmarkStart w:id="0" w:name="_GoBack"/>
      <w:bookmarkEnd w:id="0"/>
      <w:r>
        <w:t>d on user):</w:t>
      </w:r>
    </w:p>
    <w:tbl>
      <w:tblPr>
        <w:tblStyle w:val="LightList-Accent1"/>
        <w:tblW w:w="0" w:type="auto"/>
        <w:tblLook w:val="04A0" w:firstRow="1" w:lastRow="0" w:firstColumn="1" w:lastColumn="0" w:noHBand="0" w:noVBand="1"/>
      </w:tblPr>
      <w:tblGrid>
        <w:gridCol w:w="9576"/>
      </w:tblGrid>
      <w:tr w:rsidR="00910682" w:rsidTr="00910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910682" w:rsidRDefault="00910682" w:rsidP="00910682">
            <w:r>
              <w:lastRenderedPageBreak/>
              <w:t>Sample Connection String</w:t>
            </w:r>
          </w:p>
        </w:tc>
      </w:tr>
      <w:tr w:rsidR="00910682" w:rsidTr="00910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910682" w:rsidRPr="00910682" w:rsidRDefault="00910682" w:rsidP="00910682">
            <w:pPr>
              <w:autoSpaceDE w:val="0"/>
              <w:autoSpaceDN w:val="0"/>
              <w:adjustRightInd w:val="0"/>
              <w:rPr>
                <w:rFonts w:ascii="Consolas" w:hAnsi="Consolas" w:cs="Consolas"/>
                <w:b w:val="0"/>
                <w:color w:val="A31515"/>
                <w:sz w:val="16"/>
                <w:szCs w:val="16"/>
              </w:rPr>
            </w:pPr>
            <w:r w:rsidRPr="00910682">
              <w:rPr>
                <w:rFonts w:ascii="Consolas" w:hAnsi="Consolas" w:cs="Consolas"/>
                <w:b w:val="0"/>
                <w:color w:val="A31515"/>
                <w:sz w:val="16"/>
                <w:szCs w:val="16"/>
              </w:rPr>
              <w:t>Data Source=http://</w:t>
            </w:r>
            <w:r>
              <w:rPr>
                <w:rFonts w:ascii="Consolas" w:hAnsi="Consolas" w:cs="Consolas"/>
                <w:b w:val="0"/>
                <w:color w:val="A31515"/>
                <w:sz w:val="16"/>
                <w:szCs w:val="16"/>
              </w:rPr>
              <w:t>myFimBox</w:t>
            </w:r>
            <w:r w:rsidRPr="00910682">
              <w:rPr>
                <w:rFonts w:ascii="Consolas" w:hAnsi="Consolas" w:cs="Consolas"/>
                <w:b w:val="0"/>
                <w:color w:val="A31515"/>
                <w:sz w:val="16"/>
                <w:szCs w:val="16"/>
              </w:rPr>
              <w:t>:5725;initial catalog=</w:t>
            </w:r>
            <w:proofErr w:type="spellStart"/>
            <w:r w:rsidRPr="00910682">
              <w:rPr>
                <w:rFonts w:ascii="Consolas" w:hAnsi="Consolas" w:cs="Consolas"/>
                <w:b w:val="0"/>
                <w:color w:val="A31515"/>
                <w:sz w:val="16"/>
                <w:szCs w:val="16"/>
              </w:rPr>
              <w:t>ResourceManagementService;integrated</w:t>
            </w:r>
            <w:proofErr w:type="spellEnd"/>
            <w:r w:rsidRPr="00910682">
              <w:rPr>
                <w:rFonts w:ascii="Consolas" w:hAnsi="Consolas" w:cs="Consolas"/>
                <w:b w:val="0"/>
                <w:color w:val="A31515"/>
                <w:sz w:val="16"/>
                <w:szCs w:val="16"/>
              </w:rPr>
              <w:t xml:space="preserve"> Security=false;fimServicePrincipalName=</w:t>
            </w:r>
            <w:r>
              <w:rPr>
                <w:rFonts w:ascii="Consolas" w:hAnsi="Consolas" w:cs="Consolas"/>
                <w:b w:val="0"/>
                <w:color w:val="A31515"/>
                <w:sz w:val="16"/>
                <w:szCs w:val="16"/>
              </w:rPr>
              <w:t>myFimBox</w:t>
            </w:r>
            <w:r w:rsidRPr="00910682">
              <w:rPr>
                <w:rFonts w:ascii="Consolas" w:hAnsi="Consolas" w:cs="Consolas"/>
                <w:b w:val="0"/>
                <w:color w:val="A31515"/>
                <w:sz w:val="16"/>
                <w:szCs w:val="16"/>
              </w:rPr>
              <w:t>\\</w:t>
            </w:r>
            <w:r>
              <w:rPr>
                <w:rFonts w:ascii="Consolas" w:hAnsi="Consolas" w:cs="Consolas"/>
                <w:b w:val="0"/>
                <w:color w:val="A31515"/>
                <w:sz w:val="16"/>
                <w:szCs w:val="16"/>
              </w:rPr>
              <w:t>myFimServiceAccount</w:t>
            </w:r>
            <w:r w:rsidRPr="00910682">
              <w:rPr>
                <w:rFonts w:ascii="Consolas" w:hAnsi="Consolas" w:cs="Consolas"/>
                <w:b w:val="0"/>
                <w:color w:val="A31515"/>
                <w:sz w:val="16"/>
                <w:szCs w:val="16"/>
              </w:rPr>
              <w:t>;domain=</w:t>
            </w:r>
            <w:r>
              <w:rPr>
                <w:rFonts w:ascii="Consolas" w:hAnsi="Consolas" w:cs="Consolas"/>
                <w:b w:val="0"/>
                <w:color w:val="A31515"/>
                <w:sz w:val="16"/>
                <w:szCs w:val="16"/>
              </w:rPr>
              <w:t xml:space="preserve"> </w:t>
            </w:r>
            <w:proofErr w:type="spellStart"/>
            <w:r>
              <w:rPr>
                <w:rFonts w:ascii="Consolas" w:hAnsi="Consolas" w:cs="Consolas"/>
                <w:b w:val="0"/>
                <w:color w:val="A31515"/>
                <w:sz w:val="16"/>
                <w:szCs w:val="16"/>
              </w:rPr>
              <w:t>myFimBox</w:t>
            </w:r>
            <w:r w:rsidRPr="00910682">
              <w:rPr>
                <w:rFonts w:ascii="Consolas" w:hAnsi="Consolas" w:cs="Consolas"/>
                <w:b w:val="0"/>
                <w:color w:val="A31515"/>
                <w:sz w:val="16"/>
                <w:szCs w:val="16"/>
              </w:rPr>
              <w:t>;user</w:t>
            </w:r>
            <w:proofErr w:type="spellEnd"/>
            <w:r w:rsidRPr="00910682">
              <w:rPr>
                <w:rFonts w:ascii="Consolas" w:hAnsi="Consolas" w:cs="Consolas"/>
                <w:b w:val="0"/>
                <w:color w:val="A31515"/>
                <w:sz w:val="16"/>
                <w:szCs w:val="16"/>
              </w:rPr>
              <w:t>=</w:t>
            </w:r>
            <w:proofErr w:type="spellStart"/>
            <w:r w:rsidRPr="00910682">
              <w:rPr>
                <w:rFonts w:ascii="Consolas" w:hAnsi="Consolas" w:cs="Consolas"/>
                <w:b w:val="0"/>
                <w:color w:val="A31515"/>
                <w:sz w:val="16"/>
                <w:szCs w:val="16"/>
              </w:rPr>
              <w:t>administrator;password</w:t>
            </w:r>
            <w:proofErr w:type="spellEnd"/>
            <w:r w:rsidRPr="00910682">
              <w:rPr>
                <w:rFonts w:ascii="Consolas" w:hAnsi="Consolas" w:cs="Consolas"/>
                <w:b w:val="0"/>
                <w:color w:val="A31515"/>
                <w:sz w:val="16"/>
                <w:szCs w:val="16"/>
              </w:rPr>
              <w:t>=</w:t>
            </w:r>
            <w:r>
              <w:rPr>
                <w:rFonts w:ascii="Consolas" w:hAnsi="Consolas" w:cs="Consolas"/>
                <w:b w:val="0"/>
                <w:color w:val="A31515"/>
                <w:sz w:val="16"/>
                <w:szCs w:val="16"/>
              </w:rPr>
              <w:t>st00p1ter</w:t>
            </w:r>
          </w:p>
        </w:tc>
      </w:tr>
    </w:tbl>
    <w:p w:rsidR="00910682" w:rsidRPr="00910682" w:rsidRDefault="00910682" w:rsidP="00910682"/>
    <w:sectPr w:rsidR="00910682" w:rsidRPr="00910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7B2B"/>
    <w:multiLevelType w:val="multilevel"/>
    <w:tmpl w:val="F9609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E8731B"/>
    <w:multiLevelType w:val="multilevel"/>
    <w:tmpl w:val="30E4E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8626DB"/>
    <w:multiLevelType w:val="multilevel"/>
    <w:tmpl w:val="C838B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777BCB"/>
    <w:multiLevelType w:val="multilevel"/>
    <w:tmpl w:val="FE5A8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78E47CA"/>
    <w:multiLevelType w:val="hybridMultilevel"/>
    <w:tmpl w:val="6F825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22338E"/>
    <w:multiLevelType w:val="multilevel"/>
    <w:tmpl w:val="0C429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FBB2AE9"/>
    <w:multiLevelType w:val="hybridMultilevel"/>
    <w:tmpl w:val="6F825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num>
  <w:num w:numId="2">
    <w:abstractNumId w:val="3"/>
    <w:lvlOverride w:ilvl="0">
      <w:startOverride w:val="3"/>
    </w:lvlOverride>
  </w:num>
  <w:num w:numId="3">
    <w:abstractNumId w:val="5"/>
    <w:lvlOverride w:ilvl="0">
      <w:startOverride w:val="4"/>
    </w:lvlOverride>
  </w:num>
  <w:num w:numId="4">
    <w:abstractNumId w:val="1"/>
    <w:lvlOverride w:ilvl="0">
      <w:startOverride w:val="5"/>
    </w:lvlOverride>
  </w:num>
  <w:num w:numId="5">
    <w:abstractNumId w:val="2"/>
    <w:lvlOverride w:ilvl="0">
      <w:startOverride w:val="6"/>
    </w:lvlOverride>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7F3"/>
    <w:rsid w:val="000519B2"/>
    <w:rsid w:val="003F1C7C"/>
    <w:rsid w:val="004177F3"/>
    <w:rsid w:val="00910682"/>
    <w:rsid w:val="009469FB"/>
    <w:rsid w:val="00C23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77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1C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7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177F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C239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239C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239C9"/>
    <w:pPr>
      <w:ind w:left="720"/>
      <w:contextualSpacing/>
    </w:pPr>
  </w:style>
  <w:style w:type="table" w:styleId="TableGrid">
    <w:name w:val="Table Grid"/>
    <w:basedOn w:val="TableNormal"/>
    <w:uiPriority w:val="59"/>
    <w:rsid w:val="00C23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239C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uiPriority w:val="9"/>
    <w:rsid w:val="003F1C7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77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1C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7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177F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C239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239C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239C9"/>
    <w:pPr>
      <w:ind w:left="720"/>
      <w:contextualSpacing/>
    </w:pPr>
  </w:style>
  <w:style w:type="table" w:styleId="TableGrid">
    <w:name w:val="Table Grid"/>
    <w:basedOn w:val="TableNormal"/>
    <w:uiPriority w:val="59"/>
    <w:rsid w:val="00C23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239C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uiPriority w:val="9"/>
    <w:rsid w:val="003F1C7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1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1BC10-B479-4679-A346-50EE739F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Martin (Edgile Inc.)</dc:creator>
  <cp:lastModifiedBy>Craig Martin (Edgile Inc.)</cp:lastModifiedBy>
  <cp:revision>2</cp:revision>
  <dcterms:created xsi:type="dcterms:W3CDTF">2010-04-02T20:29:00Z</dcterms:created>
  <dcterms:modified xsi:type="dcterms:W3CDTF">2010-11-02T02:07:00Z</dcterms:modified>
</cp:coreProperties>
</file>