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color w:val="7F7F7F" w:themeColor="text1" w:themeTint="80"/>
          <w:sz w:val="32"/>
          <w:szCs w:val="32"/>
        </w:rPr>
        <w:id w:val="344357265"/>
        <w:docPartObj>
          <w:docPartGallery w:val="Cover Pages"/>
          <w:docPartUnique/>
        </w:docPartObj>
      </w:sdtPr>
      <w:sdtEndPr>
        <w:rPr>
          <w:color w:val="auto"/>
          <w:sz w:val="22"/>
          <w:szCs w:val="22"/>
        </w:rPr>
      </w:sdtEndPr>
      <w:sdtContent>
        <w:p w:rsidR="00DE4AF9" w:rsidRPr="00B13810" w:rsidRDefault="005808E7">
          <w:pPr>
            <w:jc w:val="right"/>
            <w:rPr>
              <w:color w:val="7F7F7F" w:themeColor="text1" w:themeTint="80"/>
              <w:sz w:val="32"/>
              <w:szCs w:val="32"/>
            </w:rPr>
          </w:pPr>
          <w:sdt>
            <w:sdtPr>
              <w:rPr>
                <w:color w:val="7F7F7F" w:themeColor="text1" w:themeTint="80"/>
                <w:sz w:val="32"/>
                <w:szCs w:val="32"/>
              </w:rPr>
              <w:alias w:val="Date"/>
              <w:id w:val="19000712"/>
              <w:placeholder>
                <w:docPart w:val="0D2339AE79CF4CFBBE8359659E8456D6"/>
              </w:placeholder>
              <w:dataBinding w:prefixMappings="xmlns:ns0='http://schemas.microsoft.com/office/2006/coverPageProps'" w:xpath="/ns0:CoverPageProperties[1]/ns0:PublishDate[1]" w:storeItemID="{55AF091B-3C7A-41E3-B477-F2FDAA23CFDA}"/>
              <w:date w:fullDate="2009-04-05T00:00:00Z">
                <w:dateFormat w:val="M/d/yyyy"/>
                <w:lid w:val="en-US"/>
                <w:storeMappedDataAs w:val="dateTime"/>
                <w:calendar w:val="gregorian"/>
              </w:date>
            </w:sdtPr>
            <w:sdtContent>
              <w:r w:rsidR="005A4853">
                <w:rPr>
                  <w:sz w:val="32"/>
                  <w:szCs w:val="32"/>
                  <w:lang w:val="en-US"/>
                </w:rPr>
                <w:t>4/5/2009</w:t>
              </w:r>
            </w:sdtContent>
          </w:sdt>
          <w:r w:rsidRPr="00B13810">
            <w:rPr>
              <w:noProof/>
              <w:color w:val="C4BC96" w:themeColor="background2" w:themeShade="BF"/>
              <w:sz w:val="32"/>
              <w:szCs w:val="32"/>
              <w:lang w:eastAsia="zh-TW"/>
            </w:rPr>
            <w:pict>
              <v:group id="_x0000_s1026" style="position:absolute;left:0;text-align:left;margin-left:0;margin-top:0;width:612pt;height:11in;z-index:-251656192;mso-width-percent:1000;mso-height-percent:1000;mso-position-horizontal:center;mso-position-horizontal-relative:page;mso-position-vertical:center;mso-position-vertical-relative:page;mso-width-percent:1000;mso-height-percent:1000" coordsize="12240,15840" o:allowincell="f">
                <v:rect id="_x0000_s1027" style="position:absolute;width:12240;height:15840;mso-width-percent:1000;mso-height-percent:1000;mso-position-horizontal:center;mso-position-horizontal-relative:page;mso-position-vertical:top;mso-position-vertical-relative:page;mso-width-percent:1000;mso-height-percent:1000" fillcolor="#5f497a [2407]" stroked="f"/>
                <v:rect id="_x0000_s1028" style="position:absolute;left:612;top:638;width:11016;height:14564;mso-width-percent:900;mso-height-percent:920;mso-position-horizontal:center;mso-position-horizontal-relative:page;mso-position-vertical:center;mso-position-vertical-relative:page;mso-width-percent:900;mso-height-percent:920" fillcolor="white [3212]" stroked="f"/>
                <w10:wrap anchorx="page" anchory="page"/>
              </v:group>
            </w:pict>
          </w:r>
        </w:p>
        <w:tbl>
          <w:tblPr>
            <w:tblpPr w:leftFromText="187" w:rightFromText="187" w:horzAnchor="margin" w:tblpXSpec="center" w:tblpYSpec="bottom"/>
            <w:tblOverlap w:val="never"/>
            <w:tblW w:w="0" w:type="auto"/>
            <w:tblLook w:val="04A0"/>
          </w:tblPr>
          <w:tblGrid>
            <w:gridCol w:w="9242"/>
          </w:tblGrid>
          <w:tr w:rsidR="00DE4AF9" w:rsidRPr="00B13810">
            <w:tc>
              <w:tcPr>
                <w:tcW w:w="9576" w:type="dxa"/>
              </w:tcPr>
              <w:p w:rsidR="00DE4AF9" w:rsidRPr="00B13810" w:rsidRDefault="005808E7" w:rsidP="00465B98">
                <w:pPr>
                  <w:pStyle w:val="NoSpacing"/>
                  <w:jc w:val="center"/>
                  <w:rPr>
                    <w:color w:val="7F7F7F" w:themeColor="text1" w:themeTint="80"/>
                    <w:sz w:val="32"/>
                    <w:szCs w:val="32"/>
                    <w:lang w:val="en-GB"/>
                  </w:rPr>
                </w:pPr>
                <w:sdt>
                  <w:sdtPr>
                    <w:rPr>
                      <w:color w:val="7F7F7F" w:themeColor="text1" w:themeTint="80"/>
                      <w:sz w:val="32"/>
                      <w:szCs w:val="32"/>
                      <w:lang w:val="en-GB"/>
                    </w:rPr>
                    <w:alias w:val="Subtitle"/>
                    <w:id w:val="19000717"/>
                    <w:dataBinding w:prefixMappings="xmlns:ns0='http://schemas.openxmlformats.org/package/2006/metadata/core-properties' xmlns:ns1='http://purl.org/dc/elements/1.1/'" w:xpath="/ns0:coreProperties[1]/ns1:subject[1]" w:storeItemID="{6C3C8BC8-F283-45AE-878A-BAB7291924A1}"/>
                    <w:text/>
                  </w:sdtPr>
                  <w:sdtContent>
                    <w:r w:rsidR="005A4853">
                      <w:rPr>
                        <w:sz w:val="32"/>
                        <w:szCs w:val="32"/>
                        <w:lang w:val="en-GB"/>
                      </w:rPr>
                      <w:t>Data Access Application Block Getting Started</w:t>
                    </w:r>
                  </w:sdtContent>
                </w:sdt>
                <w:r w:rsidR="00DE4AF9" w:rsidRPr="00B13810">
                  <w:rPr>
                    <w:color w:val="7F7F7F" w:themeColor="text1" w:themeTint="80"/>
                    <w:sz w:val="32"/>
                    <w:szCs w:val="32"/>
                    <w:lang w:val="en-GB"/>
                  </w:rPr>
                  <w:t xml:space="preserve"> | </w:t>
                </w:r>
                <w:sdt>
                  <w:sdtPr>
                    <w:rPr>
                      <w:color w:val="7F7F7F" w:themeColor="text1" w:themeTint="80"/>
                      <w:sz w:val="32"/>
                      <w:szCs w:val="32"/>
                      <w:lang w:val="en-GB"/>
                    </w:rPr>
                    <w:alias w:val="Author"/>
                    <w:id w:val="19000724"/>
                    <w:dataBinding w:prefixMappings="xmlns:ns0='http://schemas.openxmlformats.org/package/2006/metadata/core-properties' xmlns:ns1='http://purl.org/dc/elements/1.1/'" w:xpath="/ns0:coreProperties[1]/ns1:creator[1]" w:storeItemID="{6C3C8BC8-F283-45AE-878A-BAB7291924A1}"/>
                    <w:text/>
                  </w:sdtPr>
                  <w:sdtContent>
                    <w:r w:rsidR="005A4853">
                      <w:rPr>
                        <w:sz w:val="32"/>
                        <w:szCs w:val="32"/>
                        <w:lang w:val="en-GB"/>
                      </w:rPr>
                      <w:t>Andy Wigley</w:t>
                    </w:r>
                  </w:sdtContent>
                </w:sdt>
              </w:p>
            </w:tc>
          </w:tr>
        </w:tbl>
        <w:p w:rsidR="00DE4AF9" w:rsidRPr="00B13810" w:rsidRDefault="00DE4AF9">
          <w:pPr>
            <w:jc w:val="right"/>
            <w:rPr>
              <w:color w:val="7F7F7F" w:themeColor="text1" w:themeTint="80"/>
              <w:sz w:val="32"/>
              <w:szCs w:val="32"/>
            </w:rPr>
          </w:pPr>
          <w:r w:rsidRPr="00B13810">
            <w:rPr>
              <w:noProof/>
              <w:color w:val="C4BC96" w:themeColor="background2" w:themeShade="BF"/>
              <w:sz w:val="32"/>
              <w:szCs w:val="32"/>
              <w:lang w:eastAsia="en-GB"/>
            </w:rPr>
            <w:drawing>
              <wp:anchor distT="0" distB="0" distL="114300" distR="114300" simplePos="0" relativeHeight="251662336" behindDoc="1" locked="0" layoutInCell="1" allowOverlap="1">
                <wp:simplePos x="0" y="0"/>
                <wp:positionH relativeFrom="page">
                  <wp:align>center</wp:align>
                </wp:positionH>
                <wp:positionV relativeFrom="page">
                  <wp:align>center</wp:align>
                </wp:positionV>
                <wp:extent cx="5486400" cy="4512945"/>
                <wp:effectExtent l="0" t="0" r="0" b="1905"/>
                <wp:wrapNone/>
                <wp:docPr id="14" name="Picture 27"/>
                <wp:cNvGraphicFramePr/>
                <a:graphic xmlns:a="http://schemas.openxmlformats.org/drawingml/2006/main">
                  <a:graphicData uri="http://schemas.openxmlformats.org/drawingml/2006/picture">
                    <pic:pic xmlns:pic="http://schemas.openxmlformats.org/drawingml/2006/picture">
                      <pic:nvPicPr>
                        <pic:cNvPr id="0" name="10 Transcend.jpg"/>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5486400" cy="4514360"/>
                        </a:xfrm>
                        <a:prstGeom prst="rect">
                          <a:avLst/>
                        </a:prstGeom>
                      </pic:spPr>
                    </pic:pic>
                  </a:graphicData>
                </a:graphic>
              </wp:anchor>
            </w:drawing>
          </w:r>
        </w:p>
        <w:p w:rsidR="00DE4AF9" w:rsidRPr="00B13810" w:rsidRDefault="005808E7">
          <w:r w:rsidRPr="00B13810">
            <w:rPr>
              <w:noProof/>
              <w:color w:val="C4BC96" w:themeColor="background2" w:themeShade="BF"/>
              <w:sz w:val="32"/>
              <w:szCs w:val="32"/>
              <w:lang w:eastAsia="zh-TW"/>
            </w:rPr>
            <w:pict>
              <v:rect id="_x0000_s1029" style="position:absolute;margin-left:0;margin-top:0;width:550.8pt;height:73.95pt;z-index:251661312;mso-width-percent:900;mso-position-horizontal:center;mso-position-horizontal-relative:page;mso-position-vertical:center;mso-position-vertical-relative:page;mso-width-percent:900" o:allowincell="f" fillcolor="#a5a5a5 [2092]" stroked="f">
                <v:fill opacity="58982f"/>
                <v:textbox style="mso-next-textbox:#_x0000_s1029;mso-fit-shape-to-text:t" inset="18pt,0,18pt,0">
                  <w:txbxContent>
                    <w:tbl>
                      <w:tblPr>
                        <w:tblW w:w="5000" w:type="pct"/>
                        <w:tblCellMar>
                          <w:left w:w="360" w:type="dxa"/>
                          <w:right w:w="360" w:type="dxa"/>
                        </w:tblCellMar>
                        <w:tblLook w:val="04A0"/>
                      </w:tblPr>
                      <w:tblGrid>
                        <w:gridCol w:w="3036"/>
                        <w:gridCol w:w="7682"/>
                      </w:tblGrid>
                      <w:tr w:rsidR="00465B98">
                        <w:trPr>
                          <w:trHeight w:val="1080"/>
                        </w:trPr>
                        <w:sdt>
                          <w:sdtPr>
                            <w:rPr>
                              <w:smallCaps/>
                              <w:sz w:val="40"/>
                              <w:szCs w:val="40"/>
                            </w:rPr>
                            <w:alias w:val="Company"/>
                            <w:id w:val="5716118"/>
                            <w:dataBinding w:prefixMappings="xmlns:ns0='http://schemas.openxmlformats.org/officeDocument/2006/extended-properties'" w:xpath="/ns0:Properties[1]/ns0:Company[1]" w:storeItemID="{6668398D-A668-4E3E-A5EB-62B293D839F1}"/>
                            <w:text/>
                          </w:sdtPr>
                          <w:sdtContent>
                            <w:tc>
                              <w:tcPr>
                                <w:tcW w:w="1000" w:type="pct"/>
                                <w:shd w:val="clear" w:color="auto" w:fill="000000" w:themeFill="text1"/>
                                <w:vAlign w:val="center"/>
                              </w:tcPr>
                              <w:p w:rsidR="00DE4AF9" w:rsidRDefault="00DE4AF9" w:rsidP="00DE4AF9">
                                <w:pPr>
                                  <w:pStyle w:val="NoSpacing"/>
                                  <w:rPr>
                                    <w:smallCaps/>
                                    <w:sz w:val="40"/>
                                    <w:szCs w:val="40"/>
                                  </w:rPr>
                                </w:pPr>
                                <w:proofErr w:type="spellStart"/>
                                <w:r>
                                  <w:rPr>
                                    <w:smallCaps/>
                                    <w:sz w:val="40"/>
                                    <w:szCs w:val="40"/>
                                  </w:rPr>
                                  <w:t>MobileContrib</w:t>
                                </w:r>
                                <w:proofErr w:type="spellEnd"/>
                              </w:p>
                            </w:tc>
                          </w:sdtContent>
                        </w:sdt>
                        <w:sdt>
                          <w:sdtPr>
                            <w:rPr>
                              <w:smallCaps/>
                              <w:color w:val="FFFFFF" w:themeColor="background1"/>
                              <w:sz w:val="48"/>
                              <w:szCs w:val="48"/>
                            </w:rPr>
                            <w:alias w:val="Title"/>
                            <w:id w:val="5716113"/>
                            <w:dataBinding w:prefixMappings="xmlns:ns0='http://schemas.openxmlformats.org/package/2006/metadata/core-properties' xmlns:ns1='http://purl.org/dc/elements/1.1/'" w:xpath="/ns0:coreProperties[1]/ns1:title[1]" w:storeItemID="{6C3C8BC8-F283-45AE-878A-BAB7291924A1}"/>
                            <w:text/>
                          </w:sdtPr>
                          <w:sdtContent>
                            <w:tc>
                              <w:tcPr>
                                <w:tcW w:w="4000" w:type="pct"/>
                                <w:shd w:val="clear" w:color="auto" w:fill="auto"/>
                                <w:vAlign w:val="center"/>
                              </w:tcPr>
                              <w:p w:rsidR="00DE4AF9" w:rsidRDefault="00DE4AF9" w:rsidP="00465B98">
                                <w:pPr>
                                  <w:pStyle w:val="NoSpacing"/>
                                  <w:rPr>
                                    <w:smallCaps/>
                                    <w:color w:val="FFFFFF" w:themeColor="background1"/>
                                    <w:sz w:val="48"/>
                                    <w:szCs w:val="48"/>
                                  </w:rPr>
                                </w:pPr>
                                <w:r>
                                  <w:rPr>
                                    <w:smallCaps/>
                                    <w:color w:val="FFFFFF" w:themeColor="background1"/>
                                    <w:sz w:val="48"/>
                                    <w:szCs w:val="48"/>
                                    <w:lang w:val="en-AU"/>
                                  </w:rPr>
                                  <w:t xml:space="preserve">Mobile Client Software Factory: </w:t>
                                </w:r>
                                <w:r w:rsidR="00465B98">
                                  <w:rPr>
                                    <w:smallCaps/>
                                    <w:color w:val="FFFFFF" w:themeColor="background1"/>
                                    <w:sz w:val="48"/>
                                    <w:szCs w:val="48"/>
                                    <w:lang w:val="en-AU"/>
                                  </w:rPr>
                                  <w:t>Data Access Application Block</w:t>
                                </w:r>
                                <w:r>
                                  <w:rPr>
                                    <w:smallCaps/>
                                    <w:color w:val="FFFFFF" w:themeColor="background1"/>
                                    <w:sz w:val="48"/>
                                    <w:szCs w:val="48"/>
                                    <w:lang w:val="en-AU"/>
                                  </w:rPr>
                                  <w:t xml:space="preserve"> Getting Started Guide</w:t>
                                </w:r>
                              </w:p>
                            </w:tc>
                          </w:sdtContent>
                        </w:sdt>
                      </w:tr>
                    </w:tbl>
                    <w:p w:rsidR="00DE4AF9" w:rsidRDefault="00DE4AF9">
                      <w:pPr>
                        <w:pStyle w:val="NoSpacing"/>
                        <w:spacing w:line="14" w:lineRule="exact"/>
                      </w:pPr>
                    </w:p>
                  </w:txbxContent>
                </v:textbox>
                <w10:wrap anchorx="page" anchory="page"/>
              </v:rect>
            </w:pict>
          </w:r>
          <w:r w:rsidR="00DE4AF9" w:rsidRPr="00B13810">
            <w:br w:type="page"/>
          </w:r>
        </w:p>
      </w:sdtContent>
    </w:sdt>
    <w:sdt>
      <w:sdtPr>
        <w:rPr>
          <w:rFonts w:asciiTheme="minorHAnsi" w:eastAsiaTheme="minorHAnsi" w:hAnsiTheme="minorHAnsi" w:cstheme="minorBidi"/>
          <w:b w:val="0"/>
          <w:bCs w:val="0"/>
          <w:color w:val="auto"/>
          <w:sz w:val="22"/>
          <w:szCs w:val="22"/>
          <w:lang w:val="en-GB"/>
        </w:rPr>
        <w:id w:val="344357288"/>
        <w:docPartObj>
          <w:docPartGallery w:val="Table of Contents"/>
          <w:docPartUnique/>
        </w:docPartObj>
      </w:sdtPr>
      <w:sdtContent>
        <w:p w:rsidR="00DE4AF9" w:rsidRPr="00B13810" w:rsidRDefault="00DE4AF9">
          <w:pPr>
            <w:pStyle w:val="TOCHeading"/>
            <w:rPr>
              <w:lang w:val="en-GB"/>
            </w:rPr>
          </w:pPr>
          <w:r w:rsidRPr="00B13810">
            <w:rPr>
              <w:lang w:val="en-GB"/>
            </w:rPr>
            <w:t>Contents</w:t>
          </w:r>
        </w:p>
        <w:p w:rsidR="00A97D6C" w:rsidRDefault="005808E7">
          <w:pPr>
            <w:pStyle w:val="TOC1"/>
            <w:tabs>
              <w:tab w:val="right" w:leader="dot" w:pos="9016"/>
            </w:tabs>
            <w:rPr>
              <w:rFonts w:eastAsiaTheme="minorEastAsia"/>
              <w:noProof/>
              <w:lang w:eastAsia="en-GB"/>
            </w:rPr>
          </w:pPr>
          <w:r w:rsidRPr="00B13810">
            <w:fldChar w:fldCharType="begin"/>
          </w:r>
          <w:r w:rsidR="00DE4AF9" w:rsidRPr="00B13810">
            <w:instrText xml:space="preserve"> TOC \o "1-3" \h \z \u </w:instrText>
          </w:r>
          <w:r w:rsidRPr="00B13810">
            <w:fldChar w:fldCharType="separate"/>
          </w:r>
          <w:hyperlink w:anchor="_Toc229213114" w:history="1">
            <w:r w:rsidR="00A97D6C" w:rsidRPr="00E95213">
              <w:rPr>
                <w:rStyle w:val="Hyperlink"/>
                <w:noProof/>
              </w:rPr>
              <w:t>Introduction</w:t>
            </w:r>
            <w:r w:rsidR="00A97D6C">
              <w:rPr>
                <w:noProof/>
                <w:webHidden/>
              </w:rPr>
              <w:tab/>
            </w:r>
            <w:r w:rsidR="00A97D6C">
              <w:rPr>
                <w:noProof/>
                <w:webHidden/>
              </w:rPr>
              <w:fldChar w:fldCharType="begin"/>
            </w:r>
            <w:r w:rsidR="00A97D6C">
              <w:rPr>
                <w:noProof/>
                <w:webHidden/>
              </w:rPr>
              <w:instrText xml:space="preserve"> PAGEREF _Toc229213114 \h </w:instrText>
            </w:r>
            <w:r w:rsidR="00A97D6C">
              <w:rPr>
                <w:noProof/>
                <w:webHidden/>
              </w:rPr>
            </w:r>
            <w:r w:rsidR="00A97D6C">
              <w:rPr>
                <w:noProof/>
                <w:webHidden/>
              </w:rPr>
              <w:fldChar w:fldCharType="separate"/>
            </w:r>
            <w:r w:rsidR="00A97D6C">
              <w:rPr>
                <w:noProof/>
                <w:webHidden/>
              </w:rPr>
              <w:t>3</w:t>
            </w:r>
            <w:r w:rsidR="00A97D6C">
              <w:rPr>
                <w:noProof/>
                <w:webHidden/>
              </w:rPr>
              <w:fldChar w:fldCharType="end"/>
            </w:r>
          </w:hyperlink>
        </w:p>
        <w:p w:rsidR="00A97D6C" w:rsidRDefault="00A97D6C">
          <w:pPr>
            <w:pStyle w:val="TOC1"/>
            <w:tabs>
              <w:tab w:val="right" w:leader="dot" w:pos="9016"/>
            </w:tabs>
            <w:rPr>
              <w:rFonts w:eastAsiaTheme="minorEastAsia"/>
              <w:noProof/>
              <w:lang w:eastAsia="en-GB"/>
            </w:rPr>
          </w:pPr>
          <w:hyperlink w:anchor="_Toc229213115" w:history="1">
            <w:r w:rsidRPr="00E95213">
              <w:rPr>
                <w:rStyle w:val="Hyperlink"/>
                <w:noProof/>
              </w:rPr>
              <w:t>Getting Started with the Data Access Application Block (DAAB)</w:t>
            </w:r>
            <w:r>
              <w:rPr>
                <w:noProof/>
                <w:webHidden/>
              </w:rPr>
              <w:tab/>
            </w:r>
            <w:r>
              <w:rPr>
                <w:noProof/>
                <w:webHidden/>
              </w:rPr>
              <w:fldChar w:fldCharType="begin"/>
            </w:r>
            <w:r>
              <w:rPr>
                <w:noProof/>
                <w:webHidden/>
              </w:rPr>
              <w:instrText xml:space="preserve"> PAGEREF _Toc229213115 \h </w:instrText>
            </w:r>
            <w:r>
              <w:rPr>
                <w:noProof/>
                <w:webHidden/>
              </w:rPr>
            </w:r>
            <w:r>
              <w:rPr>
                <w:noProof/>
                <w:webHidden/>
              </w:rPr>
              <w:fldChar w:fldCharType="separate"/>
            </w:r>
            <w:r>
              <w:rPr>
                <w:noProof/>
                <w:webHidden/>
              </w:rPr>
              <w:t>3</w:t>
            </w:r>
            <w:r>
              <w:rPr>
                <w:noProof/>
                <w:webHidden/>
              </w:rPr>
              <w:fldChar w:fldCharType="end"/>
            </w:r>
          </w:hyperlink>
        </w:p>
        <w:p w:rsidR="00A97D6C" w:rsidRDefault="00A97D6C">
          <w:pPr>
            <w:pStyle w:val="TOC1"/>
            <w:tabs>
              <w:tab w:val="right" w:leader="dot" w:pos="9016"/>
            </w:tabs>
            <w:rPr>
              <w:rFonts w:eastAsiaTheme="minorEastAsia"/>
              <w:noProof/>
              <w:lang w:eastAsia="en-GB"/>
            </w:rPr>
          </w:pPr>
          <w:hyperlink w:anchor="_Toc229213116" w:history="1">
            <w:r w:rsidRPr="00E95213">
              <w:rPr>
                <w:rStyle w:val="Hyperlink"/>
                <w:noProof/>
              </w:rPr>
              <w:t>Understanding the Data Access Application Block Quickstart Application</w:t>
            </w:r>
            <w:r>
              <w:rPr>
                <w:noProof/>
                <w:webHidden/>
              </w:rPr>
              <w:tab/>
            </w:r>
            <w:r>
              <w:rPr>
                <w:noProof/>
                <w:webHidden/>
              </w:rPr>
              <w:fldChar w:fldCharType="begin"/>
            </w:r>
            <w:r>
              <w:rPr>
                <w:noProof/>
                <w:webHidden/>
              </w:rPr>
              <w:instrText xml:space="preserve"> PAGEREF _Toc229213116 \h </w:instrText>
            </w:r>
            <w:r>
              <w:rPr>
                <w:noProof/>
                <w:webHidden/>
              </w:rPr>
            </w:r>
            <w:r>
              <w:rPr>
                <w:noProof/>
                <w:webHidden/>
              </w:rPr>
              <w:fldChar w:fldCharType="separate"/>
            </w:r>
            <w:r>
              <w:rPr>
                <w:noProof/>
                <w:webHidden/>
              </w:rPr>
              <w:t>3</w:t>
            </w:r>
            <w:r>
              <w:rPr>
                <w:noProof/>
                <w:webHidden/>
              </w:rPr>
              <w:fldChar w:fldCharType="end"/>
            </w:r>
          </w:hyperlink>
        </w:p>
        <w:p w:rsidR="00A97D6C" w:rsidRDefault="00A97D6C">
          <w:pPr>
            <w:pStyle w:val="TOC1"/>
            <w:tabs>
              <w:tab w:val="right" w:leader="dot" w:pos="9016"/>
            </w:tabs>
            <w:rPr>
              <w:rFonts w:eastAsiaTheme="minorEastAsia"/>
              <w:noProof/>
              <w:lang w:eastAsia="en-GB"/>
            </w:rPr>
          </w:pPr>
          <w:hyperlink w:anchor="_Toc229213117" w:history="1">
            <w:r w:rsidRPr="00E95213">
              <w:rPr>
                <w:rStyle w:val="Hyperlink"/>
                <w:noProof/>
              </w:rPr>
              <w:t>Opening and Closing Databases</w:t>
            </w:r>
            <w:r>
              <w:rPr>
                <w:noProof/>
                <w:webHidden/>
              </w:rPr>
              <w:tab/>
            </w:r>
            <w:r>
              <w:rPr>
                <w:noProof/>
                <w:webHidden/>
              </w:rPr>
              <w:fldChar w:fldCharType="begin"/>
            </w:r>
            <w:r>
              <w:rPr>
                <w:noProof/>
                <w:webHidden/>
              </w:rPr>
              <w:instrText xml:space="preserve"> PAGEREF _Toc229213117 \h </w:instrText>
            </w:r>
            <w:r>
              <w:rPr>
                <w:noProof/>
                <w:webHidden/>
              </w:rPr>
            </w:r>
            <w:r>
              <w:rPr>
                <w:noProof/>
                <w:webHidden/>
              </w:rPr>
              <w:fldChar w:fldCharType="separate"/>
            </w:r>
            <w:r>
              <w:rPr>
                <w:noProof/>
                <w:webHidden/>
              </w:rPr>
              <w:t>3</w:t>
            </w:r>
            <w:r>
              <w:rPr>
                <w:noProof/>
                <w:webHidden/>
              </w:rPr>
              <w:fldChar w:fldCharType="end"/>
            </w:r>
          </w:hyperlink>
        </w:p>
        <w:p w:rsidR="00A97D6C" w:rsidRDefault="00A97D6C">
          <w:pPr>
            <w:pStyle w:val="TOC2"/>
            <w:tabs>
              <w:tab w:val="right" w:leader="dot" w:pos="9016"/>
            </w:tabs>
            <w:rPr>
              <w:rFonts w:eastAsiaTheme="minorEastAsia"/>
              <w:noProof/>
              <w:lang w:eastAsia="en-GB"/>
            </w:rPr>
          </w:pPr>
          <w:hyperlink w:anchor="_Toc229213118" w:history="1">
            <w:r w:rsidRPr="00E95213">
              <w:rPr>
                <w:rStyle w:val="Hyperlink"/>
                <w:noProof/>
              </w:rPr>
              <w:t>Creating a Database Object</w:t>
            </w:r>
            <w:r>
              <w:rPr>
                <w:noProof/>
                <w:webHidden/>
              </w:rPr>
              <w:tab/>
            </w:r>
            <w:r>
              <w:rPr>
                <w:noProof/>
                <w:webHidden/>
              </w:rPr>
              <w:fldChar w:fldCharType="begin"/>
            </w:r>
            <w:r>
              <w:rPr>
                <w:noProof/>
                <w:webHidden/>
              </w:rPr>
              <w:instrText xml:space="preserve"> PAGEREF _Toc229213118 \h </w:instrText>
            </w:r>
            <w:r>
              <w:rPr>
                <w:noProof/>
                <w:webHidden/>
              </w:rPr>
            </w:r>
            <w:r>
              <w:rPr>
                <w:noProof/>
                <w:webHidden/>
              </w:rPr>
              <w:fldChar w:fldCharType="separate"/>
            </w:r>
            <w:r>
              <w:rPr>
                <w:noProof/>
                <w:webHidden/>
              </w:rPr>
              <w:t>3</w:t>
            </w:r>
            <w:r>
              <w:rPr>
                <w:noProof/>
                <w:webHidden/>
              </w:rPr>
              <w:fldChar w:fldCharType="end"/>
            </w:r>
          </w:hyperlink>
        </w:p>
        <w:p w:rsidR="00A97D6C" w:rsidRDefault="00A97D6C">
          <w:pPr>
            <w:pStyle w:val="TOC2"/>
            <w:tabs>
              <w:tab w:val="right" w:leader="dot" w:pos="9016"/>
            </w:tabs>
            <w:rPr>
              <w:rFonts w:eastAsiaTheme="minorEastAsia"/>
              <w:noProof/>
              <w:lang w:eastAsia="en-GB"/>
            </w:rPr>
          </w:pPr>
          <w:hyperlink w:anchor="_Toc229213119" w:history="1">
            <w:r w:rsidRPr="00E95213">
              <w:rPr>
                <w:rStyle w:val="Hyperlink"/>
                <w:noProof/>
                <w:lang w:eastAsia="en-GB"/>
              </w:rPr>
              <w:t>Closing A Database</w:t>
            </w:r>
            <w:r>
              <w:rPr>
                <w:noProof/>
                <w:webHidden/>
              </w:rPr>
              <w:tab/>
            </w:r>
            <w:r>
              <w:rPr>
                <w:noProof/>
                <w:webHidden/>
              </w:rPr>
              <w:fldChar w:fldCharType="begin"/>
            </w:r>
            <w:r>
              <w:rPr>
                <w:noProof/>
                <w:webHidden/>
              </w:rPr>
              <w:instrText xml:space="preserve"> PAGEREF _Toc229213119 \h </w:instrText>
            </w:r>
            <w:r>
              <w:rPr>
                <w:noProof/>
                <w:webHidden/>
              </w:rPr>
            </w:r>
            <w:r>
              <w:rPr>
                <w:noProof/>
                <w:webHidden/>
              </w:rPr>
              <w:fldChar w:fldCharType="separate"/>
            </w:r>
            <w:r>
              <w:rPr>
                <w:noProof/>
                <w:webHidden/>
              </w:rPr>
              <w:t>5</w:t>
            </w:r>
            <w:r>
              <w:rPr>
                <w:noProof/>
                <w:webHidden/>
              </w:rPr>
              <w:fldChar w:fldCharType="end"/>
            </w:r>
          </w:hyperlink>
        </w:p>
        <w:p w:rsidR="00A97D6C" w:rsidRDefault="00A97D6C">
          <w:pPr>
            <w:pStyle w:val="TOC1"/>
            <w:tabs>
              <w:tab w:val="right" w:leader="dot" w:pos="9016"/>
            </w:tabs>
            <w:rPr>
              <w:rFonts w:eastAsiaTheme="minorEastAsia"/>
              <w:noProof/>
              <w:lang w:eastAsia="en-GB"/>
            </w:rPr>
          </w:pPr>
          <w:hyperlink w:anchor="_Toc229213120" w:history="1">
            <w:r w:rsidRPr="00E95213">
              <w:rPr>
                <w:rStyle w:val="Hyperlink"/>
                <w:noProof/>
              </w:rPr>
              <w:t>Executing T-SQL Commands</w:t>
            </w:r>
            <w:r>
              <w:rPr>
                <w:noProof/>
                <w:webHidden/>
              </w:rPr>
              <w:tab/>
            </w:r>
            <w:r>
              <w:rPr>
                <w:noProof/>
                <w:webHidden/>
              </w:rPr>
              <w:fldChar w:fldCharType="begin"/>
            </w:r>
            <w:r>
              <w:rPr>
                <w:noProof/>
                <w:webHidden/>
              </w:rPr>
              <w:instrText xml:space="preserve"> PAGEREF _Toc229213120 \h </w:instrText>
            </w:r>
            <w:r>
              <w:rPr>
                <w:noProof/>
                <w:webHidden/>
              </w:rPr>
            </w:r>
            <w:r>
              <w:rPr>
                <w:noProof/>
                <w:webHidden/>
              </w:rPr>
              <w:fldChar w:fldCharType="separate"/>
            </w:r>
            <w:r>
              <w:rPr>
                <w:noProof/>
                <w:webHidden/>
              </w:rPr>
              <w:t>5</w:t>
            </w:r>
            <w:r>
              <w:rPr>
                <w:noProof/>
                <w:webHidden/>
              </w:rPr>
              <w:fldChar w:fldCharType="end"/>
            </w:r>
          </w:hyperlink>
        </w:p>
        <w:p w:rsidR="00A97D6C" w:rsidRDefault="00A97D6C">
          <w:pPr>
            <w:pStyle w:val="TOC2"/>
            <w:tabs>
              <w:tab w:val="right" w:leader="dot" w:pos="9016"/>
            </w:tabs>
            <w:rPr>
              <w:rFonts w:eastAsiaTheme="minorEastAsia"/>
              <w:noProof/>
              <w:lang w:eastAsia="en-GB"/>
            </w:rPr>
          </w:pPr>
          <w:hyperlink w:anchor="_Toc229213121" w:history="1">
            <w:r w:rsidRPr="00E95213">
              <w:rPr>
                <w:rStyle w:val="Hyperlink"/>
                <w:noProof/>
              </w:rPr>
              <w:t>Creating and Dropping Tables</w:t>
            </w:r>
            <w:r>
              <w:rPr>
                <w:noProof/>
                <w:webHidden/>
              </w:rPr>
              <w:tab/>
            </w:r>
            <w:r>
              <w:rPr>
                <w:noProof/>
                <w:webHidden/>
              </w:rPr>
              <w:fldChar w:fldCharType="begin"/>
            </w:r>
            <w:r>
              <w:rPr>
                <w:noProof/>
                <w:webHidden/>
              </w:rPr>
              <w:instrText xml:space="preserve"> PAGEREF _Toc229213121 \h </w:instrText>
            </w:r>
            <w:r>
              <w:rPr>
                <w:noProof/>
                <w:webHidden/>
              </w:rPr>
            </w:r>
            <w:r>
              <w:rPr>
                <w:noProof/>
                <w:webHidden/>
              </w:rPr>
              <w:fldChar w:fldCharType="separate"/>
            </w:r>
            <w:r>
              <w:rPr>
                <w:noProof/>
                <w:webHidden/>
              </w:rPr>
              <w:t>5</w:t>
            </w:r>
            <w:r>
              <w:rPr>
                <w:noProof/>
                <w:webHidden/>
              </w:rPr>
              <w:fldChar w:fldCharType="end"/>
            </w:r>
          </w:hyperlink>
        </w:p>
        <w:p w:rsidR="00A97D6C" w:rsidRDefault="00A97D6C">
          <w:pPr>
            <w:pStyle w:val="TOC2"/>
            <w:tabs>
              <w:tab w:val="right" w:leader="dot" w:pos="9016"/>
            </w:tabs>
            <w:rPr>
              <w:rFonts w:eastAsiaTheme="minorEastAsia"/>
              <w:noProof/>
              <w:lang w:eastAsia="en-GB"/>
            </w:rPr>
          </w:pPr>
          <w:hyperlink w:anchor="_Toc229213122" w:history="1">
            <w:r w:rsidRPr="00E95213">
              <w:rPr>
                <w:rStyle w:val="Hyperlink"/>
                <w:noProof/>
              </w:rPr>
              <w:t>Executing Parameterised T-SQL Commands</w:t>
            </w:r>
            <w:r>
              <w:rPr>
                <w:noProof/>
                <w:webHidden/>
              </w:rPr>
              <w:tab/>
            </w:r>
            <w:r>
              <w:rPr>
                <w:noProof/>
                <w:webHidden/>
              </w:rPr>
              <w:fldChar w:fldCharType="begin"/>
            </w:r>
            <w:r>
              <w:rPr>
                <w:noProof/>
                <w:webHidden/>
              </w:rPr>
              <w:instrText xml:space="preserve"> PAGEREF _Toc229213122 \h </w:instrText>
            </w:r>
            <w:r>
              <w:rPr>
                <w:noProof/>
                <w:webHidden/>
              </w:rPr>
            </w:r>
            <w:r>
              <w:rPr>
                <w:noProof/>
                <w:webHidden/>
              </w:rPr>
              <w:fldChar w:fldCharType="separate"/>
            </w:r>
            <w:r>
              <w:rPr>
                <w:noProof/>
                <w:webHidden/>
              </w:rPr>
              <w:t>6</w:t>
            </w:r>
            <w:r>
              <w:rPr>
                <w:noProof/>
                <w:webHidden/>
              </w:rPr>
              <w:fldChar w:fldCharType="end"/>
            </w:r>
          </w:hyperlink>
        </w:p>
        <w:p w:rsidR="00A97D6C" w:rsidRDefault="00A97D6C">
          <w:pPr>
            <w:pStyle w:val="TOC2"/>
            <w:tabs>
              <w:tab w:val="right" w:leader="dot" w:pos="9016"/>
            </w:tabs>
            <w:rPr>
              <w:rFonts w:eastAsiaTheme="minorEastAsia"/>
              <w:noProof/>
              <w:lang w:eastAsia="en-GB"/>
            </w:rPr>
          </w:pPr>
          <w:hyperlink w:anchor="_Toc229213123" w:history="1">
            <w:r w:rsidRPr="00E95213">
              <w:rPr>
                <w:rStyle w:val="Hyperlink"/>
                <w:noProof/>
              </w:rPr>
              <w:t>Executing Commands that Return a Scalar</w:t>
            </w:r>
            <w:r>
              <w:rPr>
                <w:noProof/>
                <w:webHidden/>
              </w:rPr>
              <w:tab/>
            </w:r>
            <w:r>
              <w:rPr>
                <w:noProof/>
                <w:webHidden/>
              </w:rPr>
              <w:fldChar w:fldCharType="begin"/>
            </w:r>
            <w:r>
              <w:rPr>
                <w:noProof/>
                <w:webHidden/>
              </w:rPr>
              <w:instrText xml:space="preserve"> PAGEREF _Toc229213123 \h </w:instrText>
            </w:r>
            <w:r>
              <w:rPr>
                <w:noProof/>
                <w:webHidden/>
              </w:rPr>
            </w:r>
            <w:r>
              <w:rPr>
                <w:noProof/>
                <w:webHidden/>
              </w:rPr>
              <w:fldChar w:fldCharType="separate"/>
            </w:r>
            <w:r>
              <w:rPr>
                <w:noProof/>
                <w:webHidden/>
              </w:rPr>
              <w:t>6</w:t>
            </w:r>
            <w:r>
              <w:rPr>
                <w:noProof/>
                <w:webHidden/>
              </w:rPr>
              <w:fldChar w:fldCharType="end"/>
            </w:r>
          </w:hyperlink>
        </w:p>
        <w:p w:rsidR="00A97D6C" w:rsidRDefault="00A97D6C">
          <w:pPr>
            <w:pStyle w:val="TOC1"/>
            <w:tabs>
              <w:tab w:val="right" w:leader="dot" w:pos="9016"/>
            </w:tabs>
            <w:rPr>
              <w:rFonts w:eastAsiaTheme="minorEastAsia"/>
              <w:noProof/>
              <w:lang w:eastAsia="en-GB"/>
            </w:rPr>
          </w:pPr>
          <w:hyperlink w:anchor="_Toc229213124" w:history="1">
            <w:r w:rsidRPr="00E95213">
              <w:rPr>
                <w:rStyle w:val="Hyperlink"/>
                <w:noProof/>
              </w:rPr>
              <w:t>Retrieving Data</w:t>
            </w:r>
            <w:r>
              <w:rPr>
                <w:noProof/>
                <w:webHidden/>
              </w:rPr>
              <w:tab/>
            </w:r>
            <w:r>
              <w:rPr>
                <w:noProof/>
                <w:webHidden/>
              </w:rPr>
              <w:fldChar w:fldCharType="begin"/>
            </w:r>
            <w:r>
              <w:rPr>
                <w:noProof/>
                <w:webHidden/>
              </w:rPr>
              <w:instrText xml:space="preserve"> PAGEREF _Toc229213124 \h </w:instrText>
            </w:r>
            <w:r>
              <w:rPr>
                <w:noProof/>
                <w:webHidden/>
              </w:rPr>
            </w:r>
            <w:r>
              <w:rPr>
                <w:noProof/>
                <w:webHidden/>
              </w:rPr>
              <w:fldChar w:fldCharType="separate"/>
            </w:r>
            <w:r>
              <w:rPr>
                <w:noProof/>
                <w:webHidden/>
              </w:rPr>
              <w:t>7</w:t>
            </w:r>
            <w:r>
              <w:rPr>
                <w:noProof/>
                <w:webHidden/>
              </w:rPr>
              <w:fldChar w:fldCharType="end"/>
            </w:r>
          </w:hyperlink>
        </w:p>
        <w:p w:rsidR="00A97D6C" w:rsidRDefault="00A97D6C">
          <w:pPr>
            <w:pStyle w:val="TOC2"/>
            <w:tabs>
              <w:tab w:val="right" w:leader="dot" w:pos="9016"/>
            </w:tabs>
            <w:rPr>
              <w:rFonts w:eastAsiaTheme="minorEastAsia"/>
              <w:noProof/>
              <w:lang w:eastAsia="en-GB"/>
            </w:rPr>
          </w:pPr>
          <w:hyperlink w:anchor="_Toc229213125" w:history="1">
            <w:r w:rsidRPr="00E95213">
              <w:rPr>
                <w:rStyle w:val="Hyperlink"/>
                <w:noProof/>
              </w:rPr>
              <w:t>Fetching Records Using ExecuteReader</w:t>
            </w:r>
            <w:r>
              <w:rPr>
                <w:noProof/>
                <w:webHidden/>
              </w:rPr>
              <w:tab/>
            </w:r>
            <w:r>
              <w:rPr>
                <w:noProof/>
                <w:webHidden/>
              </w:rPr>
              <w:fldChar w:fldCharType="begin"/>
            </w:r>
            <w:r>
              <w:rPr>
                <w:noProof/>
                <w:webHidden/>
              </w:rPr>
              <w:instrText xml:space="preserve"> PAGEREF _Toc229213125 \h </w:instrText>
            </w:r>
            <w:r>
              <w:rPr>
                <w:noProof/>
                <w:webHidden/>
              </w:rPr>
            </w:r>
            <w:r>
              <w:rPr>
                <w:noProof/>
                <w:webHidden/>
              </w:rPr>
              <w:fldChar w:fldCharType="separate"/>
            </w:r>
            <w:r>
              <w:rPr>
                <w:noProof/>
                <w:webHidden/>
              </w:rPr>
              <w:t>7</w:t>
            </w:r>
            <w:r>
              <w:rPr>
                <w:noProof/>
                <w:webHidden/>
              </w:rPr>
              <w:fldChar w:fldCharType="end"/>
            </w:r>
          </w:hyperlink>
        </w:p>
        <w:p w:rsidR="00A97D6C" w:rsidRDefault="00A97D6C">
          <w:pPr>
            <w:pStyle w:val="TOC1"/>
            <w:tabs>
              <w:tab w:val="right" w:leader="dot" w:pos="9016"/>
            </w:tabs>
            <w:rPr>
              <w:rFonts w:eastAsiaTheme="minorEastAsia"/>
              <w:noProof/>
              <w:lang w:eastAsia="en-GB"/>
            </w:rPr>
          </w:pPr>
          <w:hyperlink w:anchor="_Toc229213126" w:history="1">
            <w:r w:rsidRPr="00E95213">
              <w:rPr>
                <w:rStyle w:val="Hyperlink"/>
                <w:noProof/>
              </w:rPr>
              <w:t>Working with SqlCeResultSets</w:t>
            </w:r>
            <w:r>
              <w:rPr>
                <w:noProof/>
                <w:webHidden/>
              </w:rPr>
              <w:tab/>
            </w:r>
            <w:r>
              <w:rPr>
                <w:noProof/>
                <w:webHidden/>
              </w:rPr>
              <w:fldChar w:fldCharType="begin"/>
            </w:r>
            <w:r>
              <w:rPr>
                <w:noProof/>
                <w:webHidden/>
              </w:rPr>
              <w:instrText xml:space="preserve"> PAGEREF _Toc229213126 \h </w:instrText>
            </w:r>
            <w:r>
              <w:rPr>
                <w:noProof/>
                <w:webHidden/>
              </w:rPr>
            </w:r>
            <w:r>
              <w:rPr>
                <w:noProof/>
                <w:webHidden/>
              </w:rPr>
              <w:fldChar w:fldCharType="separate"/>
            </w:r>
            <w:r>
              <w:rPr>
                <w:noProof/>
                <w:webHidden/>
              </w:rPr>
              <w:t>7</w:t>
            </w:r>
            <w:r>
              <w:rPr>
                <w:noProof/>
                <w:webHidden/>
              </w:rPr>
              <w:fldChar w:fldCharType="end"/>
            </w:r>
          </w:hyperlink>
        </w:p>
        <w:p w:rsidR="00A97D6C" w:rsidRDefault="00A97D6C">
          <w:pPr>
            <w:pStyle w:val="TOC2"/>
            <w:tabs>
              <w:tab w:val="right" w:leader="dot" w:pos="9016"/>
            </w:tabs>
            <w:rPr>
              <w:rFonts w:eastAsiaTheme="minorEastAsia"/>
              <w:noProof/>
              <w:lang w:eastAsia="en-GB"/>
            </w:rPr>
          </w:pPr>
          <w:hyperlink w:anchor="_Toc229213127" w:history="1">
            <w:r w:rsidRPr="00E95213">
              <w:rPr>
                <w:rStyle w:val="Hyperlink"/>
                <w:noProof/>
              </w:rPr>
              <w:t>Inserting Records</w:t>
            </w:r>
            <w:r>
              <w:rPr>
                <w:noProof/>
                <w:webHidden/>
              </w:rPr>
              <w:tab/>
            </w:r>
            <w:r>
              <w:rPr>
                <w:noProof/>
                <w:webHidden/>
              </w:rPr>
              <w:fldChar w:fldCharType="begin"/>
            </w:r>
            <w:r>
              <w:rPr>
                <w:noProof/>
                <w:webHidden/>
              </w:rPr>
              <w:instrText xml:space="preserve"> PAGEREF _Toc229213127 \h </w:instrText>
            </w:r>
            <w:r>
              <w:rPr>
                <w:noProof/>
                <w:webHidden/>
              </w:rPr>
            </w:r>
            <w:r>
              <w:rPr>
                <w:noProof/>
                <w:webHidden/>
              </w:rPr>
              <w:fldChar w:fldCharType="separate"/>
            </w:r>
            <w:r>
              <w:rPr>
                <w:noProof/>
                <w:webHidden/>
              </w:rPr>
              <w:t>8</w:t>
            </w:r>
            <w:r>
              <w:rPr>
                <w:noProof/>
                <w:webHidden/>
              </w:rPr>
              <w:fldChar w:fldCharType="end"/>
            </w:r>
          </w:hyperlink>
        </w:p>
        <w:p w:rsidR="00A97D6C" w:rsidRDefault="00A97D6C">
          <w:pPr>
            <w:pStyle w:val="TOC2"/>
            <w:tabs>
              <w:tab w:val="right" w:leader="dot" w:pos="9016"/>
            </w:tabs>
            <w:rPr>
              <w:rFonts w:eastAsiaTheme="minorEastAsia"/>
              <w:noProof/>
              <w:lang w:eastAsia="en-GB"/>
            </w:rPr>
          </w:pPr>
          <w:hyperlink w:anchor="_Toc229213128" w:history="1">
            <w:r w:rsidRPr="00E95213">
              <w:rPr>
                <w:rStyle w:val="Hyperlink"/>
                <w:noProof/>
              </w:rPr>
              <w:t>Updating Records</w:t>
            </w:r>
            <w:r>
              <w:rPr>
                <w:noProof/>
                <w:webHidden/>
              </w:rPr>
              <w:tab/>
            </w:r>
            <w:r>
              <w:rPr>
                <w:noProof/>
                <w:webHidden/>
              </w:rPr>
              <w:fldChar w:fldCharType="begin"/>
            </w:r>
            <w:r>
              <w:rPr>
                <w:noProof/>
                <w:webHidden/>
              </w:rPr>
              <w:instrText xml:space="preserve"> PAGEREF _Toc229213128 \h </w:instrText>
            </w:r>
            <w:r>
              <w:rPr>
                <w:noProof/>
                <w:webHidden/>
              </w:rPr>
            </w:r>
            <w:r>
              <w:rPr>
                <w:noProof/>
                <w:webHidden/>
              </w:rPr>
              <w:fldChar w:fldCharType="separate"/>
            </w:r>
            <w:r>
              <w:rPr>
                <w:noProof/>
                <w:webHidden/>
              </w:rPr>
              <w:t>9</w:t>
            </w:r>
            <w:r>
              <w:rPr>
                <w:noProof/>
                <w:webHidden/>
              </w:rPr>
              <w:fldChar w:fldCharType="end"/>
            </w:r>
          </w:hyperlink>
        </w:p>
        <w:p w:rsidR="00A97D6C" w:rsidRDefault="00A97D6C">
          <w:pPr>
            <w:pStyle w:val="TOC2"/>
            <w:tabs>
              <w:tab w:val="right" w:leader="dot" w:pos="9016"/>
            </w:tabs>
            <w:rPr>
              <w:rFonts w:eastAsiaTheme="minorEastAsia"/>
              <w:noProof/>
              <w:lang w:eastAsia="en-GB"/>
            </w:rPr>
          </w:pPr>
          <w:hyperlink w:anchor="_Toc229213129" w:history="1">
            <w:r w:rsidRPr="00E95213">
              <w:rPr>
                <w:rStyle w:val="Hyperlink"/>
                <w:noProof/>
              </w:rPr>
              <w:t>Retrieving Records</w:t>
            </w:r>
            <w:r>
              <w:rPr>
                <w:noProof/>
                <w:webHidden/>
              </w:rPr>
              <w:tab/>
            </w:r>
            <w:r>
              <w:rPr>
                <w:noProof/>
                <w:webHidden/>
              </w:rPr>
              <w:fldChar w:fldCharType="begin"/>
            </w:r>
            <w:r>
              <w:rPr>
                <w:noProof/>
                <w:webHidden/>
              </w:rPr>
              <w:instrText xml:space="preserve"> PAGEREF _Toc229213129 \h </w:instrText>
            </w:r>
            <w:r>
              <w:rPr>
                <w:noProof/>
                <w:webHidden/>
              </w:rPr>
            </w:r>
            <w:r>
              <w:rPr>
                <w:noProof/>
                <w:webHidden/>
              </w:rPr>
              <w:fldChar w:fldCharType="separate"/>
            </w:r>
            <w:r>
              <w:rPr>
                <w:noProof/>
                <w:webHidden/>
              </w:rPr>
              <w:t>9</w:t>
            </w:r>
            <w:r>
              <w:rPr>
                <w:noProof/>
                <w:webHidden/>
              </w:rPr>
              <w:fldChar w:fldCharType="end"/>
            </w:r>
          </w:hyperlink>
        </w:p>
        <w:p w:rsidR="00A97D6C" w:rsidRDefault="00A97D6C">
          <w:pPr>
            <w:pStyle w:val="TOC1"/>
            <w:tabs>
              <w:tab w:val="right" w:leader="dot" w:pos="9016"/>
            </w:tabs>
            <w:rPr>
              <w:rFonts w:eastAsiaTheme="minorEastAsia"/>
              <w:noProof/>
              <w:lang w:eastAsia="en-GB"/>
            </w:rPr>
          </w:pPr>
          <w:hyperlink w:anchor="_Toc229213130" w:history="1">
            <w:r w:rsidRPr="00E95213">
              <w:rPr>
                <w:rStyle w:val="Hyperlink"/>
                <w:noProof/>
              </w:rPr>
              <w:t>Performing Updates In a Transaction</w:t>
            </w:r>
            <w:r>
              <w:rPr>
                <w:noProof/>
                <w:webHidden/>
              </w:rPr>
              <w:tab/>
            </w:r>
            <w:r>
              <w:rPr>
                <w:noProof/>
                <w:webHidden/>
              </w:rPr>
              <w:fldChar w:fldCharType="begin"/>
            </w:r>
            <w:r>
              <w:rPr>
                <w:noProof/>
                <w:webHidden/>
              </w:rPr>
              <w:instrText xml:space="preserve"> PAGEREF _Toc229213130 \h </w:instrText>
            </w:r>
            <w:r>
              <w:rPr>
                <w:noProof/>
                <w:webHidden/>
              </w:rPr>
            </w:r>
            <w:r>
              <w:rPr>
                <w:noProof/>
                <w:webHidden/>
              </w:rPr>
              <w:fldChar w:fldCharType="separate"/>
            </w:r>
            <w:r>
              <w:rPr>
                <w:noProof/>
                <w:webHidden/>
              </w:rPr>
              <w:t>10</w:t>
            </w:r>
            <w:r>
              <w:rPr>
                <w:noProof/>
                <w:webHidden/>
              </w:rPr>
              <w:fldChar w:fldCharType="end"/>
            </w:r>
          </w:hyperlink>
        </w:p>
        <w:p w:rsidR="00A97D6C" w:rsidRDefault="00A97D6C">
          <w:pPr>
            <w:pStyle w:val="TOC1"/>
            <w:tabs>
              <w:tab w:val="right" w:leader="dot" w:pos="9016"/>
            </w:tabs>
            <w:rPr>
              <w:rFonts w:eastAsiaTheme="minorEastAsia"/>
              <w:noProof/>
              <w:lang w:eastAsia="en-GB"/>
            </w:rPr>
          </w:pPr>
          <w:hyperlink w:anchor="_Toc229213131" w:history="1">
            <w:r w:rsidRPr="00E95213">
              <w:rPr>
                <w:rStyle w:val="Hyperlink"/>
                <w:noProof/>
              </w:rPr>
              <w:t>Summary</w:t>
            </w:r>
            <w:r>
              <w:rPr>
                <w:noProof/>
                <w:webHidden/>
              </w:rPr>
              <w:tab/>
            </w:r>
            <w:r>
              <w:rPr>
                <w:noProof/>
                <w:webHidden/>
              </w:rPr>
              <w:fldChar w:fldCharType="begin"/>
            </w:r>
            <w:r>
              <w:rPr>
                <w:noProof/>
                <w:webHidden/>
              </w:rPr>
              <w:instrText xml:space="preserve"> PAGEREF _Toc229213131 \h </w:instrText>
            </w:r>
            <w:r>
              <w:rPr>
                <w:noProof/>
                <w:webHidden/>
              </w:rPr>
            </w:r>
            <w:r>
              <w:rPr>
                <w:noProof/>
                <w:webHidden/>
              </w:rPr>
              <w:fldChar w:fldCharType="separate"/>
            </w:r>
            <w:r>
              <w:rPr>
                <w:noProof/>
                <w:webHidden/>
              </w:rPr>
              <w:t>11</w:t>
            </w:r>
            <w:r>
              <w:rPr>
                <w:noProof/>
                <w:webHidden/>
              </w:rPr>
              <w:fldChar w:fldCharType="end"/>
            </w:r>
          </w:hyperlink>
        </w:p>
        <w:p w:rsidR="00DE4AF9" w:rsidRPr="00B13810" w:rsidRDefault="005808E7">
          <w:r w:rsidRPr="00B13810">
            <w:fldChar w:fldCharType="end"/>
          </w:r>
        </w:p>
      </w:sdtContent>
    </w:sdt>
    <w:p w:rsidR="00DE4AF9" w:rsidRPr="00B13810" w:rsidRDefault="00DE4AF9" w:rsidP="00DE4AF9">
      <w:pPr>
        <w:pStyle w:val="Heading1"/>
      </w:pPr>
    </w:p>
    <w:p w:rsidR="00DE4AF9" w:rsidRPr="00B13810" w:rsidRDefault="00DE4AF9">
      <w:pPr>
        <w:rPr>
          <w:rFonts w:asciiTheme="majorHAnsi" w:eastAsiaTheme="majorEastAsia" w:hAnsiTheme="majorHAnsi" w:cstheme="majorBidi"/>
          <w:b/>
          <w:bCs/>
          <w:color w:val="365F91" w:themeColor="accent1" w:themeShade="BF"/>
          <w:sz w:val="28"/>
          <w:szCs w:val="28"/>
        </w:rPr>
      </w:pPr>
      <w:r w:rsidRPr="00B13810">
        <w:br w:type="page"/>
      </w:r>
    </w:p>
    <w:p w:rsidR="001D7019" w:rsidRPr="00B13810" w:rsidRDefault="00DE4AF9" w:rsidP="00DE4AF9">
      <w:pPr>
        <w:pStyle w:val="Heading1"/>
      </w:pPr>
      <w:bookmarkStart w:id="0" w:name="_Toc229213114"/>
      <w:r w:rsidRPr="00B13810">
        <w:lastRenderedPageBreak/>
        <w:t>Introduction</w:t>
      </w:r>
      <w:bookmarkEnd w:id="0"/>
    </w:p>
    <w:p w:rsidR="00972B67" w:rsidRDefault="002127C0" w:rsidP="00972B67">
      <w:r>
        <w:t xml:space="preserve">The purpose of the Data Access Application Block is to make writing code to access a SQL Server or SQL Server Compact Edition database less error-prone and more productive. It exposes methods to allow developers to execute T-SQL commands to modify data, or to return a </w:t>
      </w:r>
      <w:proofErr w:type="spellStart"/>
      <w:r>
        <w:t>DbDataReader</w:t>
      </w:r>
      <w:proofErr w:type="spellEnd"/>
      <w:r>
        <w:t xml:space="preserve"> or (in the case of a SQL Server Compact Edition target) a </w:t>
      </w:r>
      <w:proofErr w:type="spellStart"/>
      <w:r>
        <w:t>SqlCEResultSet</w:t>
      </w:r>
      <w:proofErr w:type="spellEnd"/>
      <w:r>
        <w:t xml:space="preserve"> to retrieve data.</w:t>
      </w:r>
    </w:p>
    <w:p w:rsidR="002127C0" w:rsidRPr="00B13810" w:rsidRDefault="002127C0" w:rsidP="00972B67">
      <w:r>
        <w:t xml:space="preserve">This application block serves as a façade to ADO.NET, and requires that the developer is familiar with standard programming techniques with </w:t>
      </w:r>
      <w:proofErr w:type="spellStart"/>
      <w:r>
        <w:t>DbCommand</w:t>
      </w:r>
      <w:proofErr w:type="spellEnd"/>
      <w:r>
        <w:t>/</w:t>
      </w:r>
      <w:proofErr w:type="spellStart"/>
      <w:r>
        <w:t>SqlCeCommand</w:t>
      </w:r>
      <w:proofErr w:type="spellEnd"/>
      <w:r>
        <w:t xml:space="preserve"> and </w:t>
      </w:r>
      <w:proofErr w:type="spellStart"/>
      <w:r>
        <w:t>DbDataReader</w:t>
      </w:r>
      <w:proofErr w:type="spellEnd"/>
      <w:r>
        <w:t>/</w:t>
      </w:r>
      <w:proofErr w:type="spellStart"/>
      <w:r>
        <w:t>SqlCeDataReader</w:t>
      </w:r>
      <w:proofErr w:type="spellEnd"/>
      <w:r>
        <w:t xml:space="preserve"> objects. It simply provides easy to use wrappers around these objects that take care of correct d</w:t>
      </w:r>
      <w:r w:rsidR="008F3BD6">
        <w:t>isposal of objects and avoids the common programming errors that ADO.NET developers often make.</w:t>
      </w:r>
    </w:p>
    <w:p w:rsidR="003968A2" w:rsidRPr="00B13810" w:rsidRDefault="003968A2" w:rsidP="00972B67">
      <w:pPr>
        <w:pStyle w:val="Heading1"/>
      </w:pPr>
      <w:bookmarkStart w:id="1" w:name="_Toc229213115"/>
      <w:r w:rsidRPr="00B13810">
        <w:t xml:space="preserve">Getting Started with the </w:t>
      </w:r>
      <w:r w:rsidR="008F3BD6">
        <w:t>Data Access</w:t>
      </w:r>
      <w:r w:rsidRPr="00B13810">
        <w:t xml:space="preserve"> Application Block</w:t>
      </w:r>
      <w:r w:rsidR="000A2889">
        <w:t xml:space="preserve"> (DAAB)</w:t>
      </w:r>
      <w:bookmarkEnd w:id="1"/>
    </w:p>
    <w:p w:rsidR="003968A2" w:rsidRPr="00B13810" w:rsidRDefault="003968A2" w:rsidP="003968A2">
      <w:r w:rsidRPr="00B13810">
        <w:t xml:space="preserve">To use the </w:t>
      </w:r>
      <w:r w:rsidR="000A2889">
        <w:t>DAAB</w:t>
      </w:r>
      <w:r w:rsidRPr="00B13810">
        <w:t>, you need t</w:t>
      </w:r>
      <w:r w:rsidR="00F90497" w:rsidRPr="00B13810">
        <w:t>o include the following project</w:t>
      </w:r>
      <w:r w:rsidRPr="00B13810">
        <w:t xml:space="preserve"> from the Mobile</w:t>
      </w:r>
      <w:r w:rsidR="00F90497" w:rsidRPr="00B13810">
        <w:t>.</w:t>
      </w:r>
      <w:r w:rsidRPr="00B13810">
        <w:t>codeplex</w:t>
      </w:r>
      <w:r w:rsidR="00F90497" w:rsidRPr="00B13810">
        <w:t>.com</w:t>
      </w:r>
      <w:r w:rsidRPr="00B13810">
        <w:t xml:space="preserve"> project in your application:</w:t>
      </w:r>
    </w:p>
    <w:p w:rsidR="003968A2" w:rsidRPr="00B13810" w:rsidRDefault="008F3BD6" w:rsidP="003968A2">
      <w:pPr>
        <w:pStyle w:val="ListParagraph"/>
        <w:numPr>
          <w:ilvl w:val="0"/>
          <w:numId w:val="3"/>
        </w:numPr>
      </w:pPr>
      <w:proofErr w:type="spellStart"/>
      <w:r>
        <w:t>Mobile.DataAccess</w:t>
      </w:r>
      <w:proofErr w:type="spellEnd"/>
      <w:r w:rsidR="00F90497" w:rsidRPr="00B13810">
        <w:t xml:space="preserve"> – this contains the </w:t>
      </w:r>
      <w:r>
        <w:t>Data Access Application Block</w:t>
      </w:r>
      <w:r w:rsidR="000A2889">
        <w:t xml:space="preserve"> code</w:t>
      </w:r>
    </w:p>
    <w:p w:rsidR="00F90497" w:rsidRPr="00B13810" w:rsidRDefault="008F3BD6" w:rsidP="008F3BD6">
      <w:r>
        <w:t xml:space="preserve">This block has no dependencies on any other blocks. Note that it does require a reference to </w:t>
      </w:r>
      <w:proofErr w:type="spellStart"/>
      <w:r>
        <w:t>System.Data.SqlServerCe</w:t>
      </w:r>
      <w:proofErr w:type="spellEnd"/>
      <w:r w:rsidR="00F30767">
        <w:t xml:space="preserve">. If the </w:t>
      </w:r>
      <w:proofErr w:type="spellStart"/>
      <w:r w:rsidR="00F30767">
        <w:t>Quickstart</w:t>
      </w:r>
      <w:proofErr w:type="spellEnd"/>
      <w:r w:rsidR="000A2889">
        <w:t xml:space="preserve"> does not compile straight away, it may be because you need to remove and re-add the reference to </w:t>
      </w:r>
      <w:proofErr w:type="spellStart"/>
      <w:r w:rsidR="000A2889">
        <w:t>System.Data.SqlServerCe</w:t>
      </w:r>
      <w:proofErr w:type="spellEnd"/>
      <w:r w:rsidR="000A2889">
        <w:t xml:space="preserve"> to match the version installed on your development PC.</w:t>
      </w:r>
    </w:p>
    <w:p w:rsidR="00972B67" w:rsidRPr="00B13810" w:rsidRDefault="000A2889" w:rsidP="00972B67">
      <w:pPr>
        <w:pStyle w:val="Heading1"/>
      </w:pPr>
      <w:bookmarkStart w:id="2" w:name="_Toc229213116"/>
      <w:r>
        <w:t>Understanding</w:t>
      </w:r>
      <w:r w:rsidR="00F30767">
        <w:t xml:space="preserve"> </w:t>
      </w:r>
      <w:r>
        <w:t>the</w:t>
      </w:r>
      <w:r w:rsidR="00F30767">
        <w:t xml:space="preserve"> </w:t>
      </w:r>
      <w:r>
        <w:t xml:space="preserve">Data Access Application Block </w:t>
      </w:r>
      <w:proofErr w:type="spellStart"/>
      <w:r>
        <w:t>Quickstart</w:t>
      </w:r>
      <w:proofErr w:type="spellEnd"/>
      <w:r>
        <w:t xml:space="preserve"> Application</w:t>
      </w:r>
      <w:bookmarkEnd w:id="2"/>
    </w:p>
    <w:p w:rsidR="000A2889" w:rsidRDefault="00AA0988" w:rsidP="000A2889">
      <w:r w:rsidRPr="00B13810">
        <w:t xml:space="preserve">The </w:t>
      </w:r>
      <w:r w:rsidR="000A2889">
        <w:t>Data Access Application Block</w:t>
      </w:r>
      <w:r w:rsidRPr="00B13810">
        <w:t xml:space="preserve"> </w:t>
      </w:r>
      <w:proofErr w:type="spellStart"/>
      <w:r w:rsidRPr="00B13810">
        <w:t>Quickstart</w:t>
      </w:r>
      <w:proofErr w:type="spellEnd"/>
      <w:r w:rsidR="00972B67" w:rsidRPr="00B13810">
        <w:t xml:space="preserve"> example application </w:t>
      </w:r>
      <w:r w:rsidR="000A2889">
        <w:t>is very simple</w:t>
      </w:r>
      <w:r w:rsidR="00972B67" w:rsidRPr="00B13810">
        <w:t xml:space="preserve">. </w:t>
      </w:r>
      <w:r w:rsidR="000A2889">
        <w:t xml:space="preserve">It consists of a main form that displays a </w:t>
      </w:r>
      <w:proofErr w:type="spellStart"/>
      <w:r w:rsidR="000A2889">
        <w:t>DataGrid</w:t>
      </w:r>
      <w:proofErr w:type="spellEnd"/>
      <w:r w:rsidR="000A2889">
        <w:t xml:space="preserve"> control that is used to display a list of Customer objects the application retrieves from the database. When the user clicks on a row in the grid, a second form displays to allow the user to edit the fields of the Customer record shown in that row.</w:t>
      </w:r>
    </w:p>
    <w:p w:rsidR="000A2889" w:rsidRDefault="000A2889" w:rsidP="000A2889">
      <w:r>
        <w:t xml:space="preserve">The application implements a very simple three tier architecture. All presentation logic is contained in the form, Form1. The business logic, which is very simple, resides in the </w:t>
      </w:r>
      <w:proofErr w:type="spellStart"/>
      <w:r>
        <w:t>GettingStartedBusinessLogic</w:t>
      </w:r>
      <w:proofErr w:type="spellEnd"/>
      <w:r>
        <w:t xml:space="preserve"> class in the Business folder. All the data access code resides in the </w:t>
      </w:r>
      <w:proofErr w:type="spellStart"/>
      <w:r>
        <w:t>DataLayer</w:t>
      </w:r>
      <w:proofErr w:type="spellEnd"/>
      <w:r>
        <w:t xml:space="preserve"> class in the Model folder, which is where all application code that uses the DAAB is found. The entities folder contains the definition of the Customer class, which is an object that moves across different tiers of the application. Note that in a large application, one or more of these layers, and certainly the business entities, would reside in separate projects within your solution, but for simplicity in the </w:t>
      </w:r>
      <w:proofErr w:type="spellStart"/>
      <w:r>
        <w:t>Quickstart</w:t>
      </w:r>
      <w:proofErr w:type="spellEnd"/>
      <w:r>
        <w:t xml:space="preserve"> they all reside in the same project.</w:t>
      </w:r>
    </w:p>
    <w:p w:rsidR="00D550D9" w:rsidRDefault="00D550D9" w:rsidP="000A2889">
      <w:pPr>
        <w:pStyle w:val="Heading1"/>
      </w:pPr>
      <w:bookmarkStart w:id="3" w:name="_Toc229213117"/>
      <w:r>
        <w:t>Opening and Closing</w:t>
      </w:r>
      <w:r w:rsidR="000A2889">
        <w:t xml:space="preserve"> Database</w:t>
      </w:r>
      <w:r>
        <w:t>s</w:t>
      </w:r>
      <w:bookmarkEnd w:id="3"/>
    </w:p>
    <w:p w:rsidR="000A2889" w:rsidRPr="00B13810" w:rsidRDefault="00D550D9" w:rsidP="00D550D9">
      <w:pPr>
        <w:pStyle w:val="Heading2"/>
      </w:pPr>
      <w:bookmarkStart w:id="4" w:name="_Toc229213118"/>
      <w:r>
        <w:t>Creating a Database</w:t>
      </w:r>
      <w:r w:rsidR="000A2889">
        <w:t xml:space="preserve"> Object</w:t>
      </w:r>
      <w:bookmarkEnd w:id="4"/>
    </w:p>
    <w:p w:rsidR="000A2889" w:rsidRDefault="00E20602" w:rsidP="000A2889">
      <w:pPr>
        <w:rPr>
          <w:noProof/>
          <w:lang w:eastAsia="en-GB"/>
        </w:rPr>
      </w:pPr>
      <w:r>
        <w:rPr>
          <w:noProof/>
          <w:lang w:eastAsia="en-GB"/>
        </w:rPr>
        <w:t xml:space="preserve">The first step in programming a data access layer using the DAAB is to create an instance of a SqlDatabase object, which takes a connection string as its parameter. The following code in </w:t>
      </w:r>
      <w:r>
        <w:rPr>
          <w:noProof/>
          <w:lang w:eastAsia="en-GB"/>
        </w:rPr>
        <w:lastRenderedPageBreak/>
        <w:t>DataLayer.cs creates an empty database if one does not already exists and then creates a SqlDatabase instance, which is stored as a class field:</w:t>
      </w:r>
    </w:p>
    <w:p w:rsidR="00E20602" w:rsidRPr="00B74245" w:rsidRDefault="00E20602" w:rsidP="00E20602">
      <w:pPr>
        <w:rPr>
          <w:rFonts w:ascii="Courier New" w:hAnsi="Courier New" w:cs="Courier New"/>
          <w:noProof/>
          <w:sz w:val="20"/>
          <w:szCs w:val="20"/>
          <w:lang w:eastAsia="en-GB"/>
        </w:rPr>
      </w:pPr>
      <w:r w:rsidRPr="00E20602">
        <w:rPr>
          <w:rFonts w:ascii="Courier New" w:hAnsi="Courier New" w:cs="Courier New"/>
          <w:noProof/>
          <w:color w:val="0000FF"/>
          <w:sz w:val="20"/>
          <w:szCs w:val="20"/>
          <w:lang w:eastAsia="en-GB"/>
        </w:rPr>
        <w:t>using</w:t>
      </w:r>
      <w:r w:rsidRPr="00E20602">
        <w:rPr>
          <w:rFonts w:ascii="Courier New" w:hAnsi="Courier New" w:cs="Courier New"/>
          <w:noProof/>
          <w:sz w:val="20"/>
          <w:szCs w:val="20"/>
          <w:lang w:eastAsia="en-GB"/>
        </w:rPr>
        <w:t xml:space="preserve"> Microsoft.Practices.Mobile.DataAccess;</w:t>
      </w:r>
      <w:r w:rsidRPr="00E20602">
        <w:rPr>
          <w:rFonts w:ascii="Courier New" w:hAnsi="Courier New" w:cs="Courier New"/>
          <w:noProof/>
          <w:sz w:val="20"/>
          <w:szCs w:val="20"/>
          <w:lang w:eastAsia="en-GB"/>
        </w:rPr>
        <w:br/>
      </w:r>
      <w:r w:rsidRPr="00E20602">
        <w:rPr>
          <w:rFonts w:ascii="Courier New" w:hAnsi="Courier New" w:cs="Courier New"/>
          <w:noProof/>
          <w:color w:val="0000FF"/>
          <w:sz w:val="20"/>
          <w:szCs w:val="20"/>
          <w:lang w:eastAsia="en-GB"/>
        </w:rPr>
        <w:t>using</w:t>
      </w:r>
      <w:r w:rsidRPr="00E20602">
        <w:rPr>
          <w:rFonts w:ascii="Courier New" w:hAnsi="Courier New" w:cs="Courier New"/>
          <w:noProof/>
          <w:sz w:val="20"/>
          <w:szCs w:val="20"/>
          <w:lang w:eastAsia="en-GB"/>
        </w:rPr>
        <w:t xml:space="preserve"> System.IO;</w:t>
      </w:r>
      <w:r w:rsidRPr="00E20602">
        <w:rPr>
          <w:rFonts w:ascii="Courier New" w:hAnsi="Courier New" w:cs="Courier New"/>
          <w:noProof/>
          <w:sz w:val="20"/>
          <w:szCs w:val="20"/>
          <w:lang w:eastAsia="en-GB"/>
        </w:rPr>
        <w:br/>
      </w:r>
      <w:r w:rsidRPr="00E20602">
        <w:rPr>
          <w:rFonts w:ascii="Courier New" w:hAnsi="Courier New" w:cs="Courier New"/>
          <w:noProof/>
          <w:color w:val="0000FF"/>
          <w:sz w:val="20"/>
          <w:szCs w:val="20"/>
          <w:lang w:eastAsia="en-GB"/>
        </w:rPr>
        <w:t>using</w:t>
      </w:r>
      <w:r w:rsidRPr="00E20602">
        <w:rPr>
          <w:rFonts w:ascii="Courier New" w:hAnsi="Courier New" w:cs="Courier New"/>
          <w:noProof/>
          <w:sz w:val="20"/>
          <w:szCs w:val="20"/>
          <w:lang w:eastAsia="en-GB"/>
        </w:rPr>
        <w:t xml:space="preserve"> System.Data.SqlServerCe;</w:t>
      </w:r>
      <w:r w:rsidRPr="00E20602">
        <w:rPr>
          <w:rFonts w:ascii="Courier New" w:hAnsi="Courier New" w:cs="Courier New"/>
          <w:noProof/>
          <w:sz w:val="20"/>
          <w:szCs w:val="20"/>
          <w:lang w:eastAsia="en-GB"/>
        </w:rPr>
        <w:br/>
      </w:r>
      <w:r w:rsidRPr="00E20602">
        <w:rPr>
          <w:rFonts w:ascii="Courier New" w:hAnsi="Courier New" w:cs="Courier New"/>
          <w:noProof/>
          <w:color w:val="008000"/>
          <w:sz w:val="20"/>
          <w:szCs w:val="20"/>
          <w:lang w:eastAsia="en-GB"/>
        </w:rPr>
        <w:br/>
        <w:t xml:space="preserve">    </w:t>
      </w:r>
      <w:r w:rsidRPr="00E20602">
        <w:rPr>
          <w:rFonts w:ascii="Courier New" w:hAnsi="Courier New" w:cs="Courier New"/>
          <w:noProof/>
          <w:color w:val="0000FF"/>
          <w:sz w:val="20"/>
          <w:szCs w:val="20"/>
          <w:lang w:eastAsia="en-GB"/>
        </w:rPr>
        <w:t>public class</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color w:val="2B91AF"/>
          <w:sz w:val="20"/>
          <w:szCs w:val="20"/>
          <w:lang w:eastAsia="en-GB"/>
        </w:rPr>
        <w:t>DataLayer</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sz w:val="20"/>
          <w:szCs w:val="20"/>
          <w:lang w:eastAsia="en-GB"/>
        </w:rPr>
        <w:t>:</w:t>
      </w:r>
      <w:r w:rsidRPr="00E20602">
        <w:rPr>
          <w:rFonts w:ascii="Courier New" w:hAnsi="Courier New" w:cs="Courier New"/>
          <w:noProof/>
          <w:color w:val="2B91AF"/>
          <w:sz w:val="20"/>
          <w:szCs w:val="20"/>
          <w:lang w:eastAsia="en-GB"/>
        </w:rPr>
        <w:t>IDisposable</w:t>
      </w:r>
      <w:r w:rsidRPr="00E20602">
        <w:rPr>
          <w:rFonts w:ascii="Courier New" w:hAnsi="Courier New" w:cs="Courier New"/>
          <w:noProof/>
          <w:color w:val="008000"/>
          <w:sz w:val="20"/>
          <w:szCs w:val="20"/>
          <w:lang w:eastAsia="en-GB"/>
        </w:rPr>
        <w:br/>
      </w:r>
      <w:r w:rsidRPr="00E20602">
        <w:rPr>
          <w:rFonts w:ascii="Courier New" w:hAnsi="Courier New" w:cs="Courier New"/>
          <w:noProof/>
          <w:sz w:val="20"/>
          <w:szCs w:val="20"/>
          <w:lang w:eastAsia="en-GB"/>
        </w:rPr>
        <w:t xml:space="preserve">    {</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color w:val="008000"/>
          <w:sz w:val="20"/>
          <w:szCs w:val="20"/>
          <w:lang w:eastAsia="en-GB"/>
        </w:rPr>
        <w:br/>
        <w:t xml:space="preserve">        </w:t>
      </w:r>
      <w:r w:rsidRPr="00E20602">
        <w:rPr>
          <w:rFonts w:ascii="Courier New" w:hAnsi="Courier New" w:cs="Courier New"/>
          <w:noProof/>
          <w:color w:val="0000FF"/>
          <w:sz w:val="20"/>
          <w:szCs w:val="20"/>
          <w:lang w:eastAsia="en-GB"/>
        </w:rPr>
        <w:t>private</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color w:val="2B91AF"/>
          <w:sz w:val="20"/>
          <w:szCs w:val="20"/>
          <w:lang w:eastAsia="en-GB"/>
        </w:rPr>
        <w:t>SqlDatabase</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sz w:val="20"/>
          <w:szCs w:val="20"/>
          <w:lang w:eastAsia="en-GB"/>
        </w:rPr>
        <w:t>db;</w:t>
      </w:r>
      <w:r w:rsidRPr="00E20602">
        <w:rPr>
          <w:rFonts w:ascii="Courier New" w:hAnsi="Courier New" w:cs="Courier New"/>
          <w:noProof/>
          <w:sz w:val="20"/>
          <w:szCs w:val="20"/>
          <w:lang w:eastAsia="en-GB"/>
        </w:rPr>
        <w:br/>
      </w:r>
      <w:r w:rsidRPr="00E20602">
        <w:rPr>
          <w:rFonts w:ascii="Courier New" w:hAnsi="Courier New" w:cs="Courier New"/>
          <w:noProof/>
          <w:color w:val="008000"/>
          <w:sz w:val="20"/>
          <w:szCs w:val="20"/>
          <w:lang w:eastAsia="en-GB"/>
        </w:rPr>
        <w:br/>
        <w:t xml:space="preserve">        </w:t>
      </w:r>
      <w:r w:rsidRPr="00E20602">
        <w:rPr>
          <w:rFonts w:ascii="Courier New" w:hAnsi="Courier New" w:cs="Courier New"/>
          <w:noProof/>
          <w:color w:val="0000FF"/>
          <w:sz w:val="20"/>
          <w:szCs w:val="20"/>
          <w:lang w:eastAsia="en-GB"/>
        </w:rPr>
        <w:t>public</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sz w:val="20"/>
          <w:szCs w:val="20"/>
          <w:lang w:eastAsia="en-GB"/>
        </w:rPr>
        <w:t>DataLayer()</w:t>
      </w:r>
      <w:r w:rsidRPr="00E20602">
        <w:rPr>
          <w:rFonts w:ascii="Courier New" w:hAnsi="Courier New" w:cs="Courier New"/>
          <w:noProof/>
          <w:sz w:val="20"/>
          <w:szCs w:val="20"/>
          <w:lang w:eastAsia="en-GB"/>
        </w:rPr>
        <w:br/>
        <w:t xml:space="preserve">        {</w:t>
      </w:r>
      <w:r w:rsidRPr="00E20602">
        <w:rPr>
          <w:rFonts w:ascii="Courier New" w:hAnsi="Courier New" w:cs="Courier New"/>
          <w:noProof/>
          <w:sz w:val="20"/>
          <w:szCs w:val="20"/>
          <w:lang w:eastAsia="en-GB"/>
        </w:rPr>
        <w:br/>
      </w:r>
      <w:r w:rsidRPr="00E20602">
        <w:rPr>
          <w:rFonts w:ascii="Courier New" w:hAnsi="Courier New" w:cs="Courier New"/>
          <w:noProof/>
          <w:color w:val="008000"/>
          <w:sz w:val="20"/>
          <w:szCs w:val="20"/>
          <w:lang w:eastAsia="en-GB"/>
        </w:rPr>
        <w:t xml:space="preserve">            // Create database if it does not already exist</w:t>
      </w:r>
      <w:r w:rsidRPr="00E20602">
        <w:rPr>
          <w:rFonts w:ascii="Courier New" w:hAnsi="Courier New" w:cs="Courier New"/>
          <w:noProof/>
          <w:color w:val="008000"/>
          <w:sz w:val="20"/>
          <w:szCs w:val="20"/>
          <w:lang w:eastAsia="en-GB"/>
        </w:rPr>
        <w:br/>
        <w:t xml:space="preserve">            </w:t>
      </w:r>
      <w:r w:rsidRPr="00E20602">
        <w:rPr>
          <w:rFonts w:ascii="Courier New" w:hAnsi="Courier New" w:cs="Courier New"/>
          <w:noProof/>
          <w:color w:val="0000FF"/>
          <w:sz w:val="20"/>
          <w:szCs w:val="20"/>
          <w:lang w:eastAsia="en-GB"/>
        </w:rPr>
        <w:t>string</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sz w:val="20"/>
          <w:szCs w:val="20"/>
          <w:lang w:eastAsia="en-GB"/>
        </w:rPr>
        <w:t>dbfilepath = GetApplicationDirectory() +</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color w:val="008000"/>
          <w:sz w:val="20"/>
          <w:szCs w:val="20"/>
          <w:lang w:eastAsia="en-GB"/>
        </w:rPr>
        <w:br/>
        <w:t xml:space="preserve">                </w:t>
      </w:r>
      <w:r w:rsidRPr="00E20602">
        <w:rPr>
          <w:rFonts w:ascii="Courier New" w:hAnsi="Courier New" w:cs="Courier New"/>
          <w:noProof/>
          <w:color w:val="C00000"/>
          <w:sz w:val="20"/>
          <w:szCs w:val="20"/>
          <w:lang w:eastAsia="en-GB"/>
        </w:rPr>
        <w:t>@"\GettingStarted.sdf"</w:t>
      </w:r>
      <w:r w:rsidRPr="00E20602">
        <w:rPr>
          <w:rFonts w:ascii="Courier New" w:hAnsi="Courier New" w:cs="Courier New"/>
          <w:noProof/>
          <w:sz w:val="20"/>
          <w:szCs w:val="20"/>
          <w:lang w:eastAsia="en-GB"/>
        </w:rPr>
        <w:t>;</w:t>
      </w:r>
      <w:r w:rsidRPr="00E20602">
        <w:rPr>
          <w:rFonts w:ascii="Courier New" w:hAnsi="Courier New" w:cs="Courier New"/>
          <w:noProof/>
          <w:color w:val="008000"/>
          <w:sz w:val="20"/>
          <w:szCs w:val="20"/>
          <w:lang w:eastAsia="en-GB"/>
        </w:rPr>
        <w:br/>
        <w:t xml:space="preserve">            </w:t>
      </w:r>
      <w:r w:rsidRPr="00B74245">
        <w:rPr>
          <w:rFonts w:ascii="Courier New" w:hAnsi="Courier New" w:cs="Courier New"/>
          <w:noProof/>
          <w:color w:val="0000FF"/>
          <w:sz w:val="20"/>
          <w:szCs w:val="20"/>
          <w:lang w:eastAsia="en-GB"/>
        </w:rPr>
        <w:t>string</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sz w:val="20"/>
          <w:szCs w:val="20"/>
          <w:lang w:eastAsia="en-GB"/>
        </w:rPr>
        <w:t>connectionString =</w:t>
      </w:r>
      <w:r w:rsidRPr="00E20602">
        <w:rPr>
          <w:rFonts w:ascii="Courier New" w:hAnsi="Courier New" w:cs="Courier New"/>
          <w:noProof/>
          <w:color w:val="008000"/>
          <w:sz w:val="20"/>
          <w:szCs w:val="20"/>
          <w:lang w:eastAsia="en-GB"/>
        </w:rPr>
        <w:t xml:space="preserve"> </w:t>
      </w:r>
      <w:r w:rsidRPr="00B74245">
        <w:rPr>
          <w:rFonts w:ascii="Courier New" w:hAnsi="Courier New" w:cs="Courier New"/>
          <w:noProof/>
          <w:color w:val="C00000"/>
          <w:sz w:val="20"/>
          <w:szCs w:val="20"/>
          <w:lang w:eastAsia="en-GB"/>
        </w:rPr>
        <w:t>"Data Source="</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sz w:val="20"/>
          <w:szCs w:val="20"/>
          <w:lang w:eastAsia="en-GB"/>
        </w:rPr>
        <w:t>+ dbfilepath;</w:t>
      </w:r>
      <w:r w:rsidRPr="00E20602">
        <w:rPr>
          <w:rFonts w:ascii="Courier New" w:hAnsi="Courier New" w:cs="Courier New"/>
          <w:noProof/>
          <w:sz w:val="20"/>
          <w:szCs w:val="20"/>
          <w:lang w:eastAsia="en-GB"/>
        </w:rPr>
        <w:br/>
      </w:r>
      <w:r w:rsidRPr="00E20602">
        <w:rPr>
          <w:rFonts w:ascii="Courier New" w:hAnsi="Courier New" w:cs="Courier New"/>
          <w:noProof/>
          <w:color w:val="008000"/>
          <w:sz w:val="20"/>
          <w:szCs w:val="20"/>
          <w:lang w:eastAsia="en-GB"/>
        </w:rPr>
        <w:t xml:space="preserve">            </w:t>
      </w:r>
      <w:r w:rsidRPr="00B74245">
        <w:rPr>
          <w:rFonts w:ascii="Courier New" w:hAnsi="Courier New" w:cs="Courier New"/>
          <w:noProof/>
          <w:color w:val="0000FF"/>
          <w:sz w:val="20"/>
          <w:szCs w:val="20"/>
          <w:lang w:eastAsia="en-GB"/>
        </w:rPr>
        <w:t>if</w:t>
      </w:r>
      <w:r w:rsidRPr="00E20602">
        <w:rPr>
          <w:rFonts w:ascii="Courier New" w:hAnsi="Courier New" w:cs="Courier New"/>
          <w:noProof/>
          <w:color w:val="008000"/>
          <w:sz w:val="20"/>
          <w:szCs w:val="20"/>
          <w:lang w:eastAsia="en-GB"/>
        </w:rPr>
        <w:t xml:space="preserve"> </w:t>
      </w:r>
      <w:r w:rsidRPr="00B74245">
        <w:rPr>
          <w:rFonts w:ascii="Courier New" w:hAnsi="Courier New" w:cs="Courier New"/>
          <w:noProof/>
          <w:sz w:val="20"/>
          <w:szCs w:val="20"/>
          <w:lang w:eastAsia="en-GB"/>
        </w:rPr>
        <w:t>(!</w:t>
      </w:r>
      <w:r w:rsidRPr="00B74245">
        <w:rPr>
          <w:rFonts w:ascii="Courier New" w:hAnsi="Courier New" w:cs="Courier New"/>
          <w:noProof/>
          <w:color w:val="2B91AF"/>
          <w:sz w:val="20"/>
          <w:szCs w:val="20"/>
          <w:lang w:eastAsia="en-GB"/>
        </w:rPr>
        <w:t>File</w:t>
      </w:r>
      <w:r w:rsidRPr="00B74245">
        <w:rPr>
          <w:rFonts w:ascii="Courier New" w:hAnsi="Courier New" w:cs="Courier New"/>
          <w:noProof/>
          <w:sz w:val="20"/>
          <w:szCs w:val="20"/>
          <w:lang w:eastAsia="en-GB"/>
        </w:rPr>
        <w:t>.Exists(dbfilepath))</w:t>
      </w:r>
      <w:r w:rsidRPr="00B74245">
        <w:rPr>
          <w:rFonts w:ascii="Courier New" w:hAnsi="Courier New" w:cs="Courier New"/>
          <w:noProof/>
          <w:sz w:val="20"/>
          <w:szCs w:val="20"/>
          <w:lang w:eastAsia="en-GB"/>
        </w:rPr>
        <w:br/>
        <w:t xml:space="preserve">            {</w:t>
      </w:r>
      <w:r w:rsidRPr="00B74245">
        <w:rPr>
          <w:rFonts w:ascii="Courier New" w:hAnsi="Courier New" w:cs="Courier New"/>
          <w:noProof/>
          <w:sz w:val="20"/>
          <w:szCs w:val="20"/>
          <w:lang w:eastAsia="en-GB"/>
        </w:rPr>
        <w:br/>
        <w:t xml:space="preserve">                </w:t>
      </w:r>
      <w:r w:rsidRPr="00B74245">
        <w:rPr>
          <w:rFonts w:ascii="Courier New" w:hAnsi="Courier New" w:cs="Courier New"/>
          <w:noProof/>
          <w:color w:val="2B91AF"/>
          <w:sz w:val="20"/>
          <w:szCs w:val="20"/>
          <w:lang w:eastAsia="en-GB"/>
        </w:rPr>
        <w:t>SqlCeEngine</w:t>
      </w:r>
      <w:r w:rsidRPr="00B74245">
        <w:rPr>
          <w:rFonts w:ascii="Courier New" w:hAnsi="Courier New" w:cs="Courier New"/>
          <w:noProof/>
          <w:sz w:val="20"/>
          <w:szCs w:val="20"/>
          <w:lang w:eastAsia="en-GB"/>
        </w:rPr>
        <w:t xml:space="preserve"> eng = new </w:t>
      </w:r>
      <w:r w:rsidRPr="00B74245">
        <w:rPr>
          <w:rFonts w:ascii="Courier New" w:hAnsi="Courier New" w:cs="Courier New"/>
          <w:noProof/>
          <w:color w:val="2B91AF"/>
          <w:sz w:val="20"/>
          <w:szCs w:val="20"/>
          <w:lang w:eastAsia="en-GB"/>
        </w:rPr>
        <w:t>SqlCeEngine</w:t>
      </w:r>
      <w:r w:rsidRPr="00B74245">
        <w:rPr>
          <w:rFonts w:ascii="Courier New" w:hAnsi="Courier New" w:cs="Courier New"/>
          <w:noProof/>
          <w:sz w:val="20"/>
          <w:szCs w:val="20"/>
          <w:lang w:eastAsia="en-GB"/>
        </w:rPr>
        <w:t>(connectionString);</w:t>
      </w:r>
      <w:r w:rsidRPr="00B74245">
        <w:rPr>
          <w:rFonts w:ascii="Courier New" w:hAnsi="Courier New" w:cs="Courier New"/>
          <w:noProof/>
          <w:sz w:val="20"/>
          <w:szCs w:val="20"/>
          <w:lang w:eastAsia="en-GB"/>
        </w:rPr>
        <w:br/>
        <w:t xml:space="preserve">                eng.CreateDatabase();</w:t>
      </w:r>
      <w:r w:rsidRPr="00B74245">
        <w:rPr>
          <w:rFonts w:ascii="Courier New" w:hAnsi="Courier New" w:cs="Courier New"/>
          <w:noProof/>
          <w:sz w:val="20"/>
          <w:szCs w:val="20"/>
          <w:lang w:eastAsia="en-GB"/>
        </w:rPr>
        <w:br/>
        <w:t xml:space="preserve">            }</w:t>
      </w:r>
      <w:r w:rsidRPr="00B74245">
        <w:rPr>
          <w:rFonts w:ascii="Courier New" w:hAnsi="Courier New" w:cs="Courier New"/>
          <w:noProof/>
          <w:sz w:val="20"/>
          <w:szCs w:val="20"/>
          <w:lang w:eastAsia="en-GB"/>
        </w:rPr>
        <w:br/>
      </w:r>
      <w:r w:rsidRPr="00B74245">
        <w:rPr>
          <w:rFonts w:ascii="Courier New" w:hAnsi="Courier New" w:cs="Courier New"/>
          <w:noProof/>
          <w:sz w:val="20"/>
          <w:szCs w:val="20"/>
          <w:lang w:eastAsia="en-GB"/>
        </w:rPr>
        <w:br/>
      </w:r>
      <w:r w:rsidRPr="00E20602">
        <w:rPr>
          <w:rFonts w:ascii="Courier New" w:hAnsi="Courier New" w:cs="Courier New"/>
          <w:noProof/>
          <w:color w:val="008000"/>
          <w:sz w:val="20"/>
          <w:szCs w:val="20"/>
          <w:lang w:eastAsia="en-GB"/>
        </w:rPr>
        <w:t xml:space="preserve">            // Get a connection to the database</w:t>
      </w:r>
      <w:r w:rsidRPr="00E20602">
        <w:rPr>
          <w:rFonts w:ascii="Courier New" w:hAnsi="Courier New" w:cs="Courier New"/>
          <w:noProof/>
          <w:color w:val="008000"/>
          <w:sz w:val="20"/>
          <w:szCs w:val="20"/>
          <w:lang w:eastAsia="en-GB"/>
        </w:rPr>
        <w:br/>
        <w:t xml:space="preserve">            </w:t>
      </w:r>
      <w:r w:rsidRPr="00B74245">
        <w:rPr>
          <w:rFonts w:ascii="Courier New" w:hAnsi="Courier New" w:cs="Courier New"/>
          <w:noProof/>
          <w:sz w:val="20"/>
          <w:szCs w:val="20"/>
          <w:lang w:eastAsia="en-GB"/>
        </w:rPr>
        <w:t xml:space="preserve">db = </w:t>
      </w:r>
      <w:r w:rsidRPr="00B74245">
        <w:rPr>
          <w:rFonts w:ascii="Courier New" w:hAnsi="Courier New" w:cs="Courier New"/>
          <w:noProof/>
          <w:color w:val="0000FF"/>
          <w:sz w:val="20"/>
          <w:szCs w:val="20"/>
          <w:lang w:eastAsia="en-GB"/>
        </w:rPr>
        <w:t>new</w:t>
      </w:r>
      <w:r w:rsidRPr="00B74245">
        <w:rPr>
          <w:rFonts w:ascii="Courier New" w:hAnsi="Courier New" w:cs="Courier New"/>
          <w:noProof/>
          <w:sz w:val="20"/>
          <w:szCs w:val="20"/>
          <w:lang w:eastAsia="en-GB"/>
        </w:rPr>
        <w:t xml:space="preserve"> </w:t>
      </w:r>
      <w:r w:rsidRPr="00B74245">
        <w:rPr>
          <w:rFonts w:ascii="Courier New" w:hAnsi="Courier New" w:cs="Courier New"/>
          <w:noProof/>
          <w:color w:val="2B91AF"/>
          <w:sz w:val="20"/>
          <w:szCs w:val="20"/>
          <w:lang w:eastAsia="en-GB"/>
        </w:rPr>
        <w:t>SqlDatabase</w:t>
      </w:r>
      <w:r w:rsidRPr="00B74245">
        <w:rPr>
          <w:rFonts w:ascii="Courier New" w:hAnsi="Courier New" w:cs="Courier New"/>
          <w:noProof/>
          <w:sz w:val="20"/>
          <w:szCs w:val="20"/>
          <w:lang w:eastAsia="en-GB"/>
        </w:rPr>
        <w:t>(connectionString);</w:t>
      </w:r>
      <w:r w:rsidRPr="00E20602">
        <w:rPr>
          <w:rFonts w:ascii="Courier New" w:hAnsi="Courier New" w:cs="Courier New"/>
          <w:noProof/>
          <w:color w:val="008000"/>
          <w:sz w:val="20"/>
          <w:szCs w:val="20"/>
          <w:lang w:eastAsia="en-GB"/>
        </w:rPr>
        <w:br/>
      </w:r>
      <w:r w:rsidRPr="00E20602">
        <w:rPr>
          <w:rFonts w:ascii="Courier New" w:hAnsi="Courier New" w:cs="Courier New"/>
          <w:noProof/>
          <w:color w:val="008000"/>
          <w:sz w:val="20"/>
          <w:szCs w:val="20"/>
          <w:lang w:eastAsia="en-GB"/>
        </w:rPr>
        <w:br/>
        <w:t xml:space="preserve">            // The Database.GetConnection() method opens the shared </w:t>
      </w:r>
      <w:r w:rsidR="00B74245">
        <w:rPr>
          <w:rFonts w:ascii="Courier New" w:hAnsi="Courier New" w:cs="Courier New"/>
          <w:noProof/>
          <w:color w:val="008000"/>
          <w:sz w:val="20"/>
          <w:szCs w:val="20"/>
          <w:lang w:eastAsia="en-GB"/>
        </w:rPr>
        <w:br/>
        <w:t xml:space="preserve">            // </w:t>
      </w:r>
      <w:r w:rsidRPr="00E20602">
        <w:rPr>
          <w:rFonts w:ascii="Courier New" w:hAnsi="Courier New" w:cs="Courier New"/>
          <w:noProof/>
          <w:color w:val="008000"/>
          <w:sz w:val="20"/>
          <w:szCs w:val="20"/>
          <w:lang w:eastAsia="en-GB"/>
        </w:rPr>
        <w:t>connection if it is not already open.</w:t>
      </w:r>
      <w:r w:rsidRPr="00E20602">
        <w:rPr>
          <w:rFonts w:ascii="Courier New" w:hAnsi="Courier New" w:cs="Courier New"/>
          <w:noProof/>
          <w:color w:val="008000"/>
          <w:sz w:val="20"/>
          <w:szCs w:val="20"/>
          <w:lang w:eastAsia="en-GB"/>
        </w:rPr>
        <w:br/>
        <w:t xml:space="preserve">            // NOTE: Opening it here is optional - it will be opened the </w:t>
      </w:r>
      <w:r w:rsidR="00B74245">
        <w:rPr>
          <w:rFonts w:ascii="Courier New" w:hAnsi="Courier New" w:cs="Courier New"/>
          <w:noProof/>
          <w:color w:val="008000"/>
          <w:sz w:val="20"/>
          <w:szCs w:val="20"/>
          <w:lang w:eastAsia="en-GB"/>
        </w:rPr>
        <w:br/>
        <w:t xml:space="preserve">            // </w:t>
      </w:r>
      <w:r w:rsidRPr="00E20602">
        <w:rPr>
          <w:rFonts w:ascii="Courier New" w:hAnsi="Courier New" w:cs="Courier New"/>
          <w:noProof/>
          <w:color w:val="008000"/>
          <w:sz w:val="20"/>
          <w:szCs w:val="20"/>
          <w:lang w:eastAsia="en-GB"/>
        </w:rPr>
        <w:t>first time you call any methods</w:t>
      </w:r>
      <w:r w:rsidR="00B74245">
        <w:rPr>
          <w:rFonts w:ascii="Courier New" w:hAnsi="Courier New" w:cs="Courier New"/>
          <w:noProof/>
          <w:color w:val="008000"/>
          <w:sz w:val="20"/>
          <w:szCs w:val="20"/>
          <w:lang w:eastAsia="en-GB"/>
        </w:rPr>
        <w:t xml:space="preserve"> </w:t>
      </w:r>
      <w:r w:rsidRPr="00E20602">
        <w:rPr>
          <w:rFonts w:ascii="Courier New" w:hAnsi="Courier New" w:cs="Courier New"/>
          <w:noProof/>
          <w:color w:val="008000"/>
          <w:sz w:val="20"/>
          <w:szCs w:val="20"/>
          <w:lang w:eastAsia="en-GB"/>
        </w:rPr>
        <w:t xml:space="preserve">that use the database, but </w:t>
      </w:r>
      <w:r w:rsidR="00B74245">
        <w:rPr>
          <w:rFonts w:ascii="Courier New" w:hAnsi="Courier New" w:cs="Courier New"/>
          <w:noProof/>
          <w:color w:val="008000"/>
          <w:sz w:val="20"/>
          <w:szCs w:val="20"/>
          <w:lang w:eastAsia="en-GB"/>
        </w:rPr>
        <w:br/>
        <w:t xml:space="preserve">            // </w:t>
      </w:r>
      <w:r w:rsidRPr="00E20602">
        <w:rPr>
          <w:rFonts w:ascii="Courier New" w:hAnsi="Courier New" w:cs="Courier New"/>
          <w:noProof/>
          <w:color w:val="008000"/>
          <w:sz w:val="20"/>
          <w:szCs w:val="20"/>
          <w:lang w:eastAsia="en-GB"/>
        </w:rPr>
        <w:t xml:space="preserve">doing it now may be preferable if you prefer to take the </w:t>
      </w:r>
      <w:r w:rsidRPr="00E20602">
        <w:rPr>
          <w:rFonts w:ascii="Courier New" w:hAnsi="Courier New" w:cs="Courier New"/>
          <w:noProof/>
          <w:color w:val="008000"/>
          <w:sz w:val="20"/>
          <w:szCs w:val="20"/>
          <w:lang w:eastAsia="en-GB"/>
        </w:rPr>
        <w:br/>
        <w:t xml:space="preserve">            // performance hit now rather than later.</w:t>
      </w:r>
      <w:r w:rsidRPr="00E20602">
        <w:rPr>
          <w:rFonts w:ascii="Courier New" w:hAnsi="Courier New" w:cs="Courier New"/>
          <w:noProof/>
          <w:color w:val="008000"/>
          <w:sz w:val="20"/>
          <w:szCs w:val="20"/>
          <w:lang w:eastAsia="en-GB"/>
        </w:rPr>
        <w:br/>
        <w:t xml:space="preserve">            </w:t>
      </w:r>
      <w:r w:rsidRPr="00B74245">
        <w:rPr>
          <w:rFonts w:ascii="Courier New" w:hAnsi="Courier New" w:cs="Courier New"/>
          <w:noProof/>
          <w:sz w:val="20"/>
          <w:szCs w:val="20"/>
          <w:lang w:eastAsia="en-GB"/>
        </w:rPr>
        <w:t>db.GetConnection();</w:t>
      </w:r>
      <w:r w:rsidRPr="00E20602">
        <w:rPr>
          <w:rFonts w:ascii="Courier New" w:hAnsi="Courier New" w:cs="Courier New"/>
          <w:noProof/>
          <w:color w:val="008000"/>
          <w:sz w:val="20"/>
          <w:szCs w:val="20"/>
          <w:lang w:eastAsia="en-GB"/>
        </w:rPr>
        <w:br/>
      </w:r>
      <w:r w:rsidRPr="00E20602">
        <w:rPr>
          <w:rFonts w:ascii="Courier New" w:hAnsi="Courier New" w:cs="Courier New"/>
          <w:noProof/>
          <w:color w:val="008000"/>
          <w:sz w:val="20"/>
          <w:szCs w:val="20"/>
          <w:lang w:eastAsia="en-GB"/>
        </w:rPr>
        <w:br/>
        <w:t xml:space="preserve">            // Note, you do not have to close this connection - </w:t>
      </w:r>
      <w:r w:rsidR="00B74245">
        <w:rPr>
          <w:rFonts w:ascii="Courier New" w:hAnsi="Courier New" w:cs="Courier New"/>
          <w:noProof/>
          <w:color w:val="008000"/>
          <w:sz w:val="20"/>
          <w:szCs w:val="20"/>
          <w:lang w:eastAsia="en-GB"/>
        </w:rPr>
        <w:br/>
        <w:t xml:space="preserve">            // </w:t>
      </w:r>
      <w:r w:rsidRPr="00E20602">
        <w:rPr>
          <w:rFonts w:ascii="Courier New" w:hAnsi="Courier New" w:cs="Courier New"/>
          <w:noProof/>
          <w:color w:val="008000"/>
          <w:sz w:val="20"/>
          <w:szCs w:val="20"/>
          <w:lang w:eastAsia="en-GB"/>
        </w:rPr>
        <w:t>Database.Dispose() takes care of that</w:t>
      </w:r>
      <w:r w:rsidRPr="00E20602">
        <w:rPr>
          <w:rFonts w:ascii="Courier New" w:hAnsi="Courier New" w:cs="Courier New"/>
          <w:noProof/>
          <w:color w:val="008000"/>
          <w:sz w:val="20"/>
          <w:szCs w:val="20"/>
          <w:lang w:eastAsia="en-GB"/>
        </w:rPr>
        <w:br/>
      </w:r>
      <w:r w:rsidRPr="00B74245">
        <w:rPr>
          <w:rFonts w:ascii="Courier New" w:hAnsi="Courier New" w:cs="Courier New"/>
          <w:noProof/>
          <w:sz w:val="20"/>
          <w:szCs w:val="20"/>
          <w:lang w:eastAsia="en-GB"/>
        </w:rPr>
        <w:t xml:space="preserve">        }</w:t>
      </w:r>
    </w:p>
    <w:p w:rsidR="00972B67" w:rsidRDefault="00B74245" w:rsidP="00972B67">
      <w:pPr>
        <w:rPr>
          <w:noProof/>
          <w:lang w:eastAsia="en-GB"/>
        </w:rPr>
      </w:pPr>
      <w:r w:rsidRPr="00B74245">
        <w:rPr>
          <w:noProof/>
          <w:lang w:eastAsia="en-GB"/>
        </w:rPr>
        <w:t>Note that the DAAB creates a shared connection to the database</w:t>
      </w:r>
      <w:r>
        <w:rPr>
          <w:noProof/>
          <w:lang w:eastAsia="en-GB"/>
        </w:rPr>
        <w:t xml:space="preserve"> </w:t>
      </w:r>
      <w:r w:rsidRPr="00B74245">
        <w:rPr>
          <w:noProof/>
          <w:lang w:eastAsia="en-GB"/>
        </w:rPr>
        <w:t xml:space="preserve">but doesn't open it. </w:t>
      </w:r>
      <w:r>
        <w:rPr>
          <w:noProof/>
          <w:lang w:eastAsia="en-GB"/>
        </w:rPr>
        <w:t>T</w:t>
      </w:r>
      <w:r w:rsidRPr="00B74245">
        <w:rPr>
          <w:noProof/>
          <w:lang w:eastAsia="en-GB"/>
        </w:rPr>
        <w:t>he first time you open a connection</w:t>
      </w:r>
      <w:r>
        <w:rPr>
          <w:noProof/>
          <w:lang w:eastAsia="en-GB"/>
        </w:rPr>
        <w:t xml:space="preserve"> to a SQL Server Compact Edition database</w:t>
      </w:r>
      <w:r w:rsidRPr="00B74245">
        <w:rPr>
          <w:noProof/>
          <w:lang w:eastAsia="en-GB"/>
        </w:rPr>
        <w:t>, the SqlCE engine loads the</w:t>
      </w:r>
      <w:r>
        <w:rPr>
          <w:noProof/>
          <w:lang w:eastAsia="en-GB"/>
        </w:rPr>
        <w:t xml:space="preserve"> </w:t>
      </w:r>
      <w:r w:rsidRPr="00B74245">
        <w:rPr>
          <w:noProof/>
          <w:lang w:eastAsia="en-GB"/>
        </w:rPr>
        <w:t>database into shared memory</w:t>
      </w:r>
      <w:r>
        <w:rPr>
          <w:noProof/>
          <w:lang w:eastAsia="en-GB"/>
        </w:rPr>
        <w:t>, but</w:t>
      </w:r>
      <w:r w:rsidRPr="00B74245">
        <w:rPr>
          <w:noProof/>
          <w:lang w:eastAsia="en-GB"/>
        </w:rPr>
        <w:t xml:space="preserve"> subsequent connections </w:t>
      </w:r>
      <w:r>
        <w:rPr>
          <w:noProof/>
          <w:lang w:eastAsia="en-GB"/>
        </w:rPr>
        <w:t xml:space="preserve">to the same database </w:t>
      </w:r>
      <w:r w:rsidRPr="00B74245">
        <w:rPr>
          <w:noProof/>
          <w:lang w:eastAsia="en-GB"/>
        </w:rPr>
        <w:t>simply access the already loaded database</w:t>
      </w:r>
      <w:r>
        <w:rPr>
          <w:noProof/>
          <w:lang w:eastAsia="en-GB"/>
        </w:rPr>
        <w:t xml:space="preserve"> with very little performance hit</w:t>
      </w:r>
      <w:r w:rsidRPr="00B74245">
        <w:rPr>
          <w:noProof/>
          <w:lang w:eastAsia="en-GB"/>
        </w:rPr>
        <w:t>.</w:t>
      </w:r>
      <w:r>
        <w:rPr>
          <w:noProof/>
          <w:lang w:eastAsia="en-GB"/>
        </w:rPr>
        <w:t xml:space="preserve"> </w:t>
      </w:r>
      <w:r w:rsidRPr="00B74245">
        <w:rPr>
          <w:noProof/>
          <w:lang w:eastAsia="en-GB"/>
        </w:rPr>
        <w:t>Therefore it is good practice to keep a 'phantom' connection open the entire time your app</w:t>
      </w:r>
      <w:r>
        <w:rPr>
          <w:noProof/>
          <w:lang w:eastAsia="en-GB"/>
        </w:rPr>
        <w:t xml:space="preserve"> </w:t>
      </w:r>
      <w:r w:rsidRPr="00B74245">
        <w:rPr>
          <w:noProof/>
          <w:lang w:eastAsia="en-GB"/>
        </w:rPr>
        <w:t>is running to ensure the database remains loaded.</w:t>
      </w:r>
      <w:r w:rsidRPr="00B74245">
        <w:rPr>
          <w:noProof/>
          <w:lang w:eastAsia="en-GB"/>
        </w:rPr>
        <w:br/>
      </w:r>
      <w:r>
        <w:rPr>
          <w:noProof/>
          <w:lang w:eastAsia="en-GB"/>
        </w:rPr>
        <w:t>As the comments in the code suggest, you can call t</w:t>
      </w:r>
      <w:r w:rsidRPr="00B74245">
        <w:rPr>
          <w:noProof/>
          <w:lang w:eastAsia="en-GB"/>
        </w:rPr>
        <w:t xml:space="preserve">he Database.GetConnection() method </w:t>
      </w:r>
      <w:r>
        <w:rPr>
          <w:noProof/>
          <w:lang w:eastAsia="en-GB"/>
        </w:rPr>
        <w:t>to open</w:t>
      </w:r>
      <w:r w:rsidRPr="00B74245">
        <w:rPr>
          <w:noProof/>
          <w:lang w:eastAsia="en-GB"/>
        </w:rPr>
        <w:t xml:space="preserve"> the shared connection if it is not already o</w:t>
      </w:r>
      <w:r>
        <w:rPr>
          <w:noProof/>
          <w:lang w:eastAsia="en-GB"/>
        </w:rPr>
        <w:t xml:space="preserve">pen, but if you do not do it here, it will just be </w:t>
      </w:r>
      <w:r w:rsidRPr="00B74245">
        <w:rPr>
          <w:noProof/>
          <w:lang w:eastAsia="en-GB"/>
        </w:rPr>
        <w:t xml:space="preserve">opened the first time you call any </w:t>
      </w:r>
      <w:r>
        <w:rPr>
          <w:noProof/>
          <w:lang w:eastAsia="en-GB"/>
        </w:rPr>
        <w:t xml:space="preserve">DAAB </w:t>
      </w:r>
      <w:r w:rsidRPr="00B74245">
        <w:rPr>
          <w:noProof/>
          <w:lang w:eastAsia="en-GB"/>
        </w:rPr>
        <w:t>methods</w:t>
      </w:r>
      <w:r>
        <w:rPr>
          <w:noProof/>
          <w:lang w:eastAsia="en-GB"/>
        </w:rPr>
        <w:t xml:space="preserve"> </w:t>
      </w:r>
      <w:r w:rsidRPr="00B74245">
        <w:rPr>
          <w:noProof/>
          <w:lang w:eastAsia="en-GB"/>
        </w:rPr>
        <w:t>that use the database</w:t>
      </w:r>
      <w:r>
        <w:rPr>
          <w:noProof/>
          <w:lang w:eastAsia="en-GB"/>
        </w:rPr>
        <w:t>;</w:t>
      </w:r>
      <w:r w:rsidRPr="00B74245">
        <w:rPr>
          <w:noProof/>
          <w:lang w:eastAsia="en-GB"/>
        </w:rPr>
        <w:t xml:space="preserve"> doing it </w:t>
      </w:r>
      <w:r>
        <w:rPr>
          <w:noProof/>
          <w:lang w:eastAsia="en-GB"/>
        </w:rPr>
        <w:t>at the time of initialisation</w:t>
      </w:r>
      <w:r w:rsidRPr="00B74245">
        <w:rPr>
          <w:noProof/>
          <w:lang w:eastAsia="en-GB"/>
        </w:rPr>
        <w:t xml:space="preserve"> may be preferable if you prefer to take the performance hit now rather than later.</w:t>
      </w:r>
      <w:r w:rsidRPr="00B74245">
        <w:rPr>
          <w:noProof/>
          <w:lang w:eastAsia="en-GB"/>
        </w:rPr>
        <w:br/>
      </w:r>
    </w:p>
    <w:p w:rsidR="00B74245" w:rsidRDefault="00B74245" w:rsidP="00D550D9">
      <w:pPr>
        <w:pStyle w:val="Heading2"/>
        <w:rPr>
          <w:noProof/>
          <w:lang w:eastAsia="en-GB"/>
        </w:rPr>
      </w:pPr>
      <w:bookmarkStart w:id="5" w:name="_Toc229213119"/>
      <w:r>
        <w:rPr>
          <w:noProof/>
          <w:lang w:eastAsia="en-GB"/>
        </w:rPr>
        <w:lastRenderedPageBreak/>
        <w:t>Closing A Database</w:t>
      </w:r>
      <w:bookmarkEnd w:id="5"/>
    </w:p>
    <w:p w:rsidR="00B74245" w:rsidRPr="00B74245" w:rsidRDefault="00B74245" w:rsidP="00B74245">
      <w:pPr>
        <w:rPr>
          <w:lang w:eastAsia="en-GB"/>
        </w:rPr>
      </w:pPr>
      <w:r>
        <w:rPr>
          <w:lang w:eastAsia="en-GB"/>
        </w:rPr>
        <w:t xml:space="preserve">When your application has finished with a database, you must dispose of it to ensure all native resources are released. The best way of doing this is to make your own data access class implement </w:t>
      </w:r>
      <w:proofErr w:type="spellStart"/>
      <w:r>
        <w:rPr>
          <w:lang w:eastAsia="en-GB"/>
        </w:rPr>
        <w:t>IDisposable</w:t>
      </w:r>
      <w:proofErr w:type="spellEnd"/>
      <w:r>
        <w:rPr>
          <w:lang w:eastAsia="en-GB"/>
        </w:rPr>
        <w:t xml:space="preserve">, and in the Dispose method, dispose of the Database instance: </w:t>
      </w:r>
    </w:p>
    <w:p w:rsidR="00DE4AF9" w:rsidRDefault="00B74245" w:rsidP="00B74245">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color w:val="0000FF"/>
          <w:sz w:val="20"/>
          <w:szCs w:val="20"/>
          <w:lang w:eastAsia="en-GB"/>
        </w:rPr>
        <w:t>public class</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color w:val="2B91AF"/>
          <w:sz w:val="20"/>
          <w:szCs w:val="20"/>
          <w:lang w:eastAsia="en-GB"/>
        </w:rPr>
        <w:t>DataLayer</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sz w:val="20"/>
          <w:szCs w:val="20"/>
          <w:lang w:eastAsia="en-GB"/>
        </w:rPr>
        <w:t>:</w:t>
      </w:r>
      <w:r w:rsidRPr="00E20602">
        <w:rPr>
          <w:rFonts w:ascii="Courier New" w:hAnsi="Courier New" w:cs="Courier New"/>
          <w:noProof/>
          <w:color w:val="2B91AF"/>
          <w:sz w:val="20"/>
          <w:szCs w:val="20"/>
          <w:lang w:eastAsia="en-GB"/>
        </w:rPr>
        <w:t>IDisposable</w:t>
      </w:r>
      <w:r w:rsidRPr="00E20602">
        <w:rPr>
          <w:rFonts w:ascii="Courier New" w:hAnsi="Courier New" w:cs="Courier New"/>
          <w:noProof/>
          <w:color w:val="008000"/>
          <w:sz w:val="20"/>
          <w:szCs w:val="20"/>
          <w:lang w:eastAsia="en-GB"/>
        </w:rPr>
        <w:br/>
      </w:r>
      <w:r w:rsidRPr="00E20602">
        <w:rPr>
          <w:rFonts w:ascii="Courier New" w:hAnsi="Courier New" w:cs="Courier New"/>
          <w:noProof/>
          <w:sz w:val="20"/>
          <w:szCs w:val="20"/>
          <w:lang w:eastAsia="en-GB"/>
        </w:rPr>
        <w:t xml:space="preserve">    {</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color w:val="008000"/>
          <w:sz w:val="20"/>
          <w:szCs w:val="20"/>
          <w:lang w:eastAsia="en-GB"/>
        </w:rPr>
        <w:br/>
        <w:t xml:space="preserve">        </w:t>
      </w:r>
      <w:r w:rsidRPr="00E20602">
        <w:rPr>
          <w:rFonts w:ascii="Courier New" w:hAnsi="Courier New" w:cs="Courier New"/>
          <w:noProof/>
          <w:color w:val="0000FF"/>
          <w:sz w:val="20"/>
          <w:szCs w:val="20"/>
          <w:lang w:eastAsia="en-GB"/>
        </w:rPr>
        <w:t>private</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color w:val="2B91AF"/>
          <w:sz w:val="20"/>
          <w:szCs w:val="20"/>
          <w:lang w:eastAsia="en-GB"/>
        </w:rPr>
        <w:t>SqlDatabase</w:t>
      </w:r>
      <w:r w:rsidRPr="00E20602">
        <w:rPr>
          <w:rFonts w:ascii="Courier New" w:hAnsi="Courier New" w:cs="Courier New"/>
          <w:noProof/>
          <w:color w:val="008000"/>
          <w:sz w:val="20"/>
          <w:szCs w:val="20"/>
          <w:lang w:eastAsia="en-GB"/>
        </w:rPr>
        <w:t xml:space="preserve"> </w:t>
      </w:r>
      <w:r w:rsidRPr="00E20602">
        <w:rPr>
          <w:rFonts w:ascii="Courier New" w:hAnsi="Courier New" w:cs="Courier New"/>
          <w:noProof/>
          <w:sz w:val="20"/>
          <w:szCs w:val="20"/>
          <w:lang w:eastAsia="en-GB"/>
        </w:rPr>
        <w:t>db;</w:t>
      </w:r>
      <w:r w:rsidRPr="00E20602">
        <w:rPr>
          <w:rFonts w:ascii="Courier New" w:hAnsi="Courier New" w:cs="Courier New"/>
          <w:noProof/>
          <w:sz w:val="20"/>
          <w:szCs w:val="20"/>
          <w:lang w:eastAsia="en-GB"/>
        </w:rPr>
        <w:br/>
      </w:r>
      <w:r>
        <w:rPr>
          <w:rFonts w:ascii="Courier New" w:hAnsi="Courier New" w:cs="Courier New"/>
          <w:noProof/>
          <w:color w:val="008000"/>
          <w:sz w:val="20"/>
          <w:szCs w:val="20"/>
          <w:lang w:eastAsia="en-GB"/>
        </w:rPr>
        <w:br/>
        <w:t xml:space="preserve">        </w:t>
      </w:r>
      <w:r w:rsidRPr="00D550D9">
        <w:rPr>
          <w:rFonts w:ascii="Courier New" w:hAnsi="Courier New" w:cs="Courier New"/>
          <w:noProof/>
          <w:sz w:val="20"/>
          <w:szCs w:val="20"/>
          <w:lang w:eastAsia="en-GB"/>
        </w:rPr>
        <w:t>...</w:t>
      </w:r>
      <w:r w:rsidR="00D550D9">
        <w:rPr>
          <w:rFonts w:ascii="Courier New" w:hAnsi="Courier New" w:cs="Courier New"/>
          <w:noProof/>
          <w:color w:val="008000"/>
          <w:sz w:val="20"/>
          <w:szCs w:val="20"/>
          <w:lang w:eastAsia="en-GB"/>
        </w:rPr>
        <w:br/>
      </w:r>
      <w:r>
        <w:rPr>
          <w:rFonts w:ascii="Courier New" w:hAnsi="Courier New" w:cs="Courier New"/>
          <w:noProof/>
          <w:color w:val="008000"/>
          <w:sz w:val="20"/>
          <w:szCs w:val="20"/>
          <w:lang w:eastAsia="en-GB"/>
        </w:rPr>
        <w:br/>
      </w:r>
      <w:r w:rsidRPr="00B74245">
        <w:rPr>
          <w:rFonts w:ascii="Courier New" w:hAnsi="Courier New" w:cs="Courier New"/>
          <w:noProof/>
          <w:color w:val="008000"/>
          <w:sz w:val="20"/>
          <w:szCs w:val="20"/>
          <w:lang w:eastAsia="en-GB"/>
        </w:rPr>
        <w:t xml:space="preserve">        </w:t>
      </w:r>
      <w:r w:rsidRPr="00B74245">
        <w:rPr>
          <w:rFonts w:ascii="Courier New" w:hAnsi="Courier New" w:cs="Courier New"/>
          <w:noProof/>
          <w:color w:val="0000FF"/>
          <w:sz w:val="20"/>
          <w:szCs w:val="20"/>
          <w:lang w:eastAsia="en-GB"/>
        </w:rPr>
        <w:t>public</w:t>
      </w:r>
      <w:r w:rsidRPr="00B74245">
        <w:rPr>
          <w:rFonts w:ascii="Courier New" w:hAnsi="Courier New" w:cs="Courier New"/>
          <w:noProof/>
          <w:color w:val="008000"/>
          <w:sz w:val="20"/>
          <w:szCs w:val="20"/>
          <w:lang w:eastAsia="en-GB"/>
        </w:rPr>
        <w:t xml:space="preserve"> </w:t>
      </w:r>
      <w:r w:rsidRPr="00D550D9">
        <w:rPr>
          <w:rFonts w:ascii="Courier New" w:hAnsi="Courier New" w:cs="Courier New"/>
          <w:noProof/>
          <w:color w:val="0000FF"/>
          <w:sz w:val="20"/>
          <w:szCs w:val="20"/>
          <w:lang w:eastAsia="en-GB"/>
        </w:rPr>
        <w:t>void</w:t>
      </w:r>
      <w:r w:rsidRPr="00B74245">
        <w:rPr>
          <w:rFonts w:ascii="Courier New" w:hAnsi="Courier New" w:cs="Courier New"/>
          <w:noProof/>
          <w:color w:val="008000"/>
          <w:sz w:val="20"/>
          <w:szCs w:val="20"/>
          <w:lang w:eastAsia="en-GB"/>
        </w:rPr>
        <w:t xml:space="preserve"> </w:t>
      </w:r>
      <w:r w:rsidRPr="00D550D9">
        <w:rPr>
          <w:rFonts w:ascii="Courier New" w:hAnsi="Courier New" w:cs="Courier New"/>
          <w:noProof/>
          <w:sz w:val="20"/>
          <w:szCs w:val="20"/>
          <w:lang w:eastAsia="en-GB"/>
        </w:rPr>
        <w:t>Dispose()</w:t>
      </w:r>
      <w:r w:rsidR="00D550D9">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w:t>
      </w:r>
      <w:r w:rsidR="00D550D9">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db.Dispose();</w:t>
      </w:r>
      <w:r w:rsidR="00D550D9">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w:t>
      </w:r>
      <w:r w:rsidR="00D550D9">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w:t>
      </w:r>
      <w:r w:rsidRPr="00D550D9">
        <w:rPr>
          <w:rFonts w:ascii="Courier New" w:hAnsi="Courier New" w:cs="Courier New"/>
          <w:noProof/>
          <w:sz w:val="20"/>
          <w:szCs w:val="20"/>
          <w:lang w:eastAsia="en-GB"/>
        </w:rPr>
        <w:br/>
      </w:r>
    </w:p>
    <w:p w:rsidR="00D550D9" w:rsidRDefault="00D550D9" w:rsidP="00B74245">
      <w:r>
        <w:t xml:space="preserve">In the </w:t>
      </w:r>
      <w:proofErr w:type="spellStart"/>
      <w:r>
        <w:t>Quickstart</w:t>
      </w:r>
      <w:proofErr w:type="spellEnd"/>
      <w:r>
        <w:t xml:space="preserve"> code, the </w:t>
      </w:r>
      <w:proofErr w:type="spellStart"/>
      <w:r>
        <w:t>DataLayer</w:t>
      </w:r>
      <w:proofErr w:type="spellEnd"/>
      <w:r>
        <w:t xml:space="preserve"> class instance is created and disposed of by the Dispose method of the </w:t>
      </w:r>
      <w:proofErr w:type="spellStart"/>
      <w:r>
        <w:t>GettingStartedBusinessLogic</w:t>
      </w:r>
      <w:proofErr w:type="spellEnd"/>
      <w:r>
        <w:t xml:space="preserve"> class which also implements </w:t>
      </w:r>
      <w:proofErr w:type="spellStart"/>
      <w:r>
        <w:t>IDisposable</w:t>
      </w:r>
      <w:proofErr w:type="spellEnd"/>
      <w:r>
        <w:t xml:space="preserve">; the </w:t>
      </w:r>
      <w:proofErr w:type="spellStart"/>
      <w:r>
        <w:t>GettingStartedBusinessLogic</w:t>
      </w:r>
      <w:proofErr w:type="spellEnd"/>
      <w:r>
        <w:t xml:space="preserve"> instance is created by Form1, and disposed of by the Form1_Closing event handler.</w:t>
      </w:r>
    </w:p>
    <w:p w:rsidR="00D550D9" w:rsidRDefault="00D550D9" w:rsidP="00D550D9">
      <w:pPr>
        <w:pStyle w:val="Heading1"/>
      </w:pPr>
      <w:bookmarkStart w:id="6" w:name="_Toc229213120"/>
      <w:r>
        <w:t>Executing T-SQL Commands</w:t>
      </w:r>
      <w:bookmarkEnd w:id="6"/>
    </w:p>
    <w:p w:rsidR="00D550D9" w:rsidRDefault="00D550D9" w:rsidP="00D550D9">
      <w:r>
        <w:t xml:space="preserve">The </w:t>
      </w:r>
      <w:proofErr w:type="spellStart"/>
      <w:r>
        <w:t>Quickstart</w:t>
      </w:r>
      <w:proofErr w:type="spellEnd"/>
      <w:r>
        <w:t xml:space="preserve"> application demonstrates a number of different ways of executing T-SQL commands. Some of these demonstrate different ways of achieving the same goal, for example using T-SQL or SqlCeResultSet to insert and modify records.</w:t>
      </w:r>
    </w:p>
    <w:p w:rsidR="00D550D9" w:rsidRDefault="00D550D9" w:rsidP="00D550D9">
      <w:pPr>
        <w:pStyle w:val="Heading2"/>
      </w:pPr>
      <w:bookmarkStart w:id="7" w:name="_Toc229213121"/>
      <w:r>
        <w:t>Creating and Dropping Tables</w:t>
      </w:r>
      <w:bookmarkEnd w:id="7"/>
    </w:p>
    <w:p w:rsidR="00D550D9" w:rsidRDefault="00D550D9" w:rsidP="00D550D9">
      <w:r>
        <w:t xml:space="preserve">The Initialize method of the </w:t>
      </w:r>
      <w:proofErr w:type="spellStart"/>
      <w:r>
        <w:t>DataLayer</w:t>
      </w:r>
      <w:proofErr w:type="spellEnd"/>
      <w:r>
        <w:t xml:space="preserve"> class shows how to call the </w:t>
      </w:r>
      <w:proofErr w:type="spellStart"/>
      <w:r w:rsidRPr="005711B8">
        <w:rPr>
          <w:b/>
        </w:rPr>
        <w:t>TableExists</w:t>
      </w:r>
      <w:proofErr w:type="spellEnd"/>
      <w:r>
        <w:t xml:space="preserve"> method and how to execute a simple, non-parameterized T-SQL command</w:t>
      </w:r>
      <w:r w:rsidR="005711B8">
        <w:t xml:space="preserve"> using the </w:t>
      </w:r>
      <w:proofErr w:type="spellStart"/>
      <w:r w:rsidR="005711B8" w:rsidRPr="005711B8">
        <w:rPr>
          <w:b/>
        </w:rPr>
        <w:t>Database.ExecuteNonQuery</w:t>
      </w:r>
      <w:proofErr w:type="spellEnd"/>
      <w:r w:rsidR="005711B8">
        <w:t xml:space="preserve"> method</w:t>
      </w:r>
      <w:r>
        <w:t>:</w:t>
      </w:r>
    </w:p>
    <w:p w:rsidR="00D550D9" w:rsidRDefault="00D550D9" w:rsidP="00D550D9">
      <w:pPr>
        <w:rPr>
          <w:rFonts w:ascii="Courier New" w:hAnsi="Courier New" w:cs="Courier New"/>
          <w:noProof/>
          <w:sz w:val="20"/>
          <w:szCs w:val="20"/>
          <w:lang w:eastAsia="en-GB"/>
        </w:rPr>
      </w:pPr>
      <w:r>
        <w:rPr>
          <w:rFonts w:ascii="Courier New" w:hAnsi="Courier New" w:cs="Courier New"/>
          <w:noProof/>
          <w:sz w:val="20"/>
          <w:szCs w:val="20"/>
          <w:lang w:eastAsia="en-GB"/>
        </w:rPr>
        <w:t xml:space="preserve">    </w:t>
      </w:r>
      <w:r w:rsidRPr="00D550D9">
        <w:rPr>
          <w:rFonts w:ascii="Courier New" w:hAnsi="Courier New" w:cs="Courier New"/>
          <w:noProof/>
          <w:color w:val="0000FF"/>
          <w:sz w:val="20"/>
          <w:szCs w:val="20"/>
          <w:lang w:eastAsia="en-GB"/>
        </w:rPr>
        <w:t>public void</w:t>
      </w:r>
      <w:r w:rsidRPr="00D550D9">
        <w:rPr>
          <w:rFonts w:ascii="Courier New" w:hAnsi="Courier New" w:cs="Courier New"/>
          <w:noProof/>
          <w:sz w:val="20"/>
          <w:szCs w:val="20"/>
          <w:lang w:eastAsia="en-GB"/>
        </w:rPr>
        <w:t xml:space="preserve"> Initialize()</w:t>
      </w:r>
      <w:r>
        <w:rPr>
          <w:rFonts w:ascii="Courier New" w:hAnsi="Courier New" w:cs="Courier New"/>
          <w:noProof/>
          <w:sz w:val="20"/>
          <w:szCs w:val="20"/>
          <w:lang w:eastAsia="en-GB"/>
        </w:rPr>
        <w:br/>
        <w:t xml:space="preserve">    </w:t>
      </w:r>
      <w:r w:rsidRPr="00D550D9">
        <w:rPr>
          <w:rFonts w:ascii="Courier New" w:hAnsi="Courier New" w:cs="Courier New"/>
          <w:noProof/>
          <w:sz w:val="20"/>
          <w:szCs w:val="20"/>
          <w:lang w:eastAsia="en-GB"/>
        </w:rPr>
        <w:t>{</w:t>
      </w:r>
      <w:r>
        <w:rPr>
          <w:rFonts w:ascii="Courier New" w:hAnsi="Courier New" w:cs="Courier New"/>
          <w:noProof/>
          <w:sz w:val="20"/>
          <w:szCs w:val="20"/>
          <w:lang w:eastAsia="en-GB"/>
        </w:rPr>
        <w:br/>
        <w:t xml:space="preserve">        </w:t>
      </w:r>
      <w:r w:rsidRPr="005711B8">
        <w:rPr>
          <w:rFonts w:ascii="Courier New" w:hAnsi="Courier New" w:cs="Courier New"/>
          <w:noProof/>
          <w:color w:val="008000"/>
          <w:sz w:val="20"/>
          <w:szCs w:val="20"/>
          <w:lang w:eastAsia="en-GB"/>
        </w:rPr>
        <w:t>// See if a table exists</w:t>
      </w:r>
      <w:r>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if (db.TableExists(</w:t>
      </w:r>
      <w:r w:rsidRPr="005711B8">
        <w:rPr>
          <w:rFonts w:ascii="Courier New" w:hAnsi="Courier New" w:cs="Courier New"/>
          <w:noProof/>
          <w:color w:val="C00000"/>
          <w:sz w:val="20"/>
          <w:szCs w:val="20"/>
          <w:lang w:eastAsia="en-GB"/>
        </w:rPr>
        <w:t>"Customers"</w:t>
      </w:r>
      <w:r w:rsidRPr="00D550D9">
        <w:rPr>
          <w:rFonts w:ascii="Courier New" w:hAnsi="Courier New" w:cs="Courier New"/>
          <w:noProof/>
          <w:sz w:val="20"/>
          <w:szCs w:val="20"/>
          <w:lang w:eastAsia="en-GB"/>
        </w:rPr>
        <w:t>))</w:t>
      </w:r>
      <w:r>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w:t>
      </w:r>
      <w:r>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w:t>
      </w:r>
      <w:r>
        <w:rPr>
          <w:rFonts w:ascii="Courier New" w:hAnsi="Courier New" w:cs="Courier New"/>
          <w:noProof/>
          <w:sz w:val="20"/>
          <w:szCs w:val="20"/>
          <w:lang w:eastAsia="en-GB"/>
        </w:rPr>
        <w:t xml:space="preserve">    </w:t>
      </w:r>
      <w:r w:rsidRPr="005711B8">
        <w:rPr>
          <w:rFonts w:ascii="Courier New" w:hAnsi="Courier New" w:cs="Courier New"/>
          <w:noProof/>
          <w:color w:val="008000"/>
          <w:sz w:val="20"/>
          <w:szCs w:val="20"/>
          <w:lang w:eastAsia="en-GB"/>
        </w:rPr>
        <w:t xml:space="preserve">// Execute a command to delete a table - use a text literal </w:t>
      </w:r>
      <w:r w:rsidRPr="005711B8">
        <w:rPr>
          <w:rFonts w:ascii="Courier New" w:hAnsi="Courier New" w:cs="Courier New"/>
          <w:noProof/>
          <w:color w:val="008000"/>
          <w:sz w:val="20"/>
          <w:szCs w:val="20"/>
          <w:lang w:eastAsia="en-GB"/>
        </w:rPr>
        <w:br/>
        <w:t xml:space="preserve">            // for the command text</w:t>
      </w:r>
      <w:r>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db.ExecuteNonQuery(</w:t>
      </w:r>
      <w:r w:rsidRPr="005711B8">
        <w:rPr>
          <w:rFonts w:ascii="Courier New" w:hAnsi="Courier New" w:cs="Courier New"/>
          <w:noProof/>
          <w:color w:val="C00000"/>
          <w:sz w:val="20"/>
          <w:szCs w:val="20"/>
          <w:lang w:eastAsia="en-GB"/>
        </w:rPr>
        <w:t>"DROP TABLE Customers"</w:t>
      </w:r>
      <w:r w:rsidRPr="00D550D9">
        <w:rPr>
          <w:rFonts w:ascii="Courier New" w:hAnsi="Courier New" w:cs="Courier New"/>
          <w:noProof/>
          <w:sz w:val="20"/>
          <w:szCs w:val="20"/>
          <w:lang w:eastAsia="en-GB"/>
        </w:rPr>
        <w:t xml:space="preserve">, </w:t>
      </w:r>
      <w:r w:rsidRPr="005711B8">
        <w:rPr>
          <w:rFonts w:ascii="Courier New" w:hAnsi="Courier New" w:cs="Courier New"/>
          <w:noProof/>
          <w:color w:val="0000FF"/>
          <w:sz w:val="20"/>
          <w:szCs w:val="20"/>
          <w:lang w:eastAsia="en-GB"/>
        </w:rPr>
        <w:t>null</w:t>
      </w:r>
      <w:r w:rsidRPr="00D550D9">
        <w:rPr>
          <w:rFonts w:ascii="Courier New" w:hAnsi="Courier New" w:cs="Courier New"/>
          <w:noProof/>
          <w:sz w:val="20"/>
          <w:szCs w:val="20"/>
          <w:lang w:eastAsia="en-GB"/>
        </w:rPr>
        <w:t>);</w:t>
      </w:r>
      <w:r>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w:t>
      </w:r>
      <w:r>
        <w:rPr>
          <w:rFonts w:ascii="Courier New" w:hAnsi="Courier New" w:cs="Courier New"/>
          <w:noProof/>
          <w:sz w:val="20"/>
          <w:szCs w:val="20"/>
          <w:lang w:eastAsia="en-GB"/>
        </w:rPr>
        <w:br/>
      </w:r>
      <w:r>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w:t>
      </w:r>
      <w:r w:rsidRPr="005711B8">
        <w:rPr>
          <w:rFonts w:ascii="Courier New" w:hAnsi="Courier New" w:cs="Courier New"/>
          <w:noProof/>
          <w:color w:val="008000"/>
          <w:sz w:val="20"/>
          <w:szCs w:val="20"/>
          <w:lang w:eastAsia="en-GB"/>
        </w:rPr>
        <w:t xml:space="preserve"> // Create a table - this time get the command text from resources</w:t>
      </w:r>
      <w:r>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db.ExecuteNonQuery(Properties.</w:t>
      </w:r>
      <w:r w:rsidRPr="005711B8">
        <w:rPr>
          <w:rFonts w:ascii="Courier New" w:hAnsi="Courier New" w:cs="Courier New"/>
          <w:noProof/>
          <w:color w:val="2B91AF"/>
          <w:sz w:val="20"/>
          <w:szCs w:val="20"/>
          <w:lang w:eastAsia="en-GB"/>
        </w:rPr>
        <w:t>Resources</w:t>
      </w:r>
      <w:r w:rsidRPr="00D550D9">
        <w:rPr>
          <w:rFonts w:ascii="Courier New" w:hAnsi="Courier New" w:cs="Courier New"/>
          <w:noProof/>
          <w:sz w:val="20"/>
          <w:szCs w:val="20"/>
          <w:lang w:eastAsia="en-GB"/>
        </w:rPr>
        <w:t xml:space="preserve">.CreateTable, </w:t>
      </w:r>
      <w:r w:rsidRPr="005711B8">
        <w:rPr>
          <w:rFonts w:ascii="Courier New" w:hAnsi="Courier New" w:cs="Courier New"/>
          <w:noProof/>
          <w:color w:val="0000FF"/>
          <w:sz w:val="20"/>
          <w:szCs w:val="20"/>
          <w:lang w:eastAsia="en-GB"/>
        </w:rPr>
        <w:t>null</w:t>
      </w:r>
      <w:r w:rsidRPr="00D550D9">
        <w:rPr>
          <w:rFonts w:ascii="Courier New" w:hAnsi="Courier New" w:cs="Courier New"/>
          <w:noProof/>
          <w:sz w:val="20"/>
          <w:szCs w:val="20"/>
          <w:lang w:eastAsia="en-GB"/>
        </w:rPr>
        <w:t>);</w:t>
      </w:r>
      <w:r>
        <w:rPr>
          <w:rFonts w:ascii="Courier New" w:hAnsi="Courier New" w:cs="Courier New"/>
          <w:noProof/>
          <w:sz w:val="20"/>
          <w:szCs w:val="20"/>
          <w:lang w:eastAsia="en-GB"/>
        </w:rPr>
        <w:br/>
      </w:r>
      <w:r w:rsidRPr="00D550D9">
        <w:rPr>
          <w:rFonts w:ascii="Courier New" w:hAnsi="Courier New" w:cs="Courier New"/>
          <w:noProof/>
          <w:sz w:val="20"/>
          <w:szCs w:val="20"/>
          <w:lang w:eastAsia="en-GB"/>
        </w:rPr>
        <w:t xml:space="preserve">    }</w:t>
      </w:r>
    </w:p>
    <w:p w:rsidR="005711B8" w:rsidRDefault="005711B8" w:rsidP="00D550D9">
      <w:r w:rsidRPr="005711B8">
        <w:t>Notice</w:t>
      </w:r>
      <w:r>
        <w:t xml:space="preserve"> that the final call to </w:t>
      </w:r>
      <w:proofErr w:type="spellStart"/>
      <w:r>
        <w:t>ExecuteNonQuery</w:t>
      </w:r>
      <w:proofErr w:type="spellEnd"/>
      <w:r>
        <w:t xml:space="preserve"> retrieves the command text for the T-SQL CREATE TABLE command from resources. You will find the CreateTable.sql file containing the command in </w:t>
      </w:r>
      <w:r>
        <w:lastRenderedPageBreak/>
        <w:t>the Model\SQL Scripts folder. If you create T-SQL command text in a file using Visual Studio, since it has the ‘.</w:t>
      </w:r>
      <w:proofErr w:type="spellStart"/>
      <w:r>
        <w:t>sql</w:t>
      </w:r>
      <w:proofErr w:type="spellEnd"/>
      <w:r>
        <w:t xml:space="preserve">’ extension, you benefit from </w:t>
      </w:r>
      <w:proofErr w:type="spellStart"/>
      <w:r>
        <w:t>intellisense</w:t>
      </w:r>
      <w:proofErr w:type="spellEnd"/>
      <w:r>
        <w:t xml:space="preserve"> support as you edit, and you can also test it against a real database during development. Once complete, you use the Add Existing File option in the resources editor to load it into resources.</w:t>
      </w:r>
    </w:p>
    <w:p w:rsidR="005711B8" w:rsidRDefault="005711B8" w:rsidP="005711B8">
      <w:pPr>
        <w:pStyle w:val="Heading2"/>
      </w:pPr>
      <w:bookmarkStart w:id="8" w:name="_Toc229213122"/>
      <w:r>
        <w:t>Executing Parameterised T-SQL Commands</w:t>
      </w:r>
      <w:bookmarkEnd w:id="8"/>
    </w:p>
    <w:p w:rsidR="005711B8" w:rsidRDefault="00FF45CC" w:rsidP="005711B8">
      <w:r>
        <w:t xml:space="preserve">The commands described above did not take any parameters. The </w:t>
      </w:r>
      <w:proofErr w:type="spellStart"/>
      <w:r>
        <w:t>Quickstart</w:t>
      </w:r>
      <w:proofErr w:type="spellEnd"/>
      <w:r>
        <w:t xml:space="preserve"> example also shows how to execute a parameterised query. The </w:t>
      </w:r>
      <w:proofErr w:type="spellStart"/>
      <w:r>
        <w:t>InsertCustomer</w:t>
      </w:r>
      <w:proofErr w:type="spellEnd"/>
      <w:r>
        <w:t xml:space="preserve"> command is defined in a resource file as:</w:t>
      </w:r>
    </w:p>
    <w:p w:rsidR="00FF45CC" w:rsidRPr="00FF45CC" w:rsidRDefault="00FF45CC" w:rsidP="00FF45CC">
      <w:pPr>
        <w:rPr>
          <w:rFonts w:ascii="Courier New" w:hAnsi="Courier New" w:cs="Courier New"/>
          <w:noProof/>
          <w:sz w:val="20"/>
          <w:szCs w:val="20"/>
          <w:lang w:eastAsia="en-GB"/>
        </w:rPr>
      </w:pPr>
      <w:r w:rsidRPr="00FF45CC">
        <w:rPr>
          <w:rFonts w:ascii="Courier New" w:hAnsi="Courier New" w:cs="Courier New"/>
          <w:noProof/>
          <w:sz w:val="20"/>
          <w:szCs w:val="20"/>
          <w:lang w:eastAsia="en-GB"/>
        </w:rPr>
        <w:t xml:space="preserve">INSERT INTO Customers([Name], Title) </w:t>
      </w:r>
      <w:r>
        <w:rPr>
          <w:rFonts w:ascii="Courier New" w:hAnsi="Courier New" w:cs="Courier New"/>
          <w:noProof/>
          <w:sz w:val="20"/>
          <w:szCs w:val="20"/>
          <w:lang w:eastAsia="en-GB"/>
        </w:rPr>
        <w:br/>
      </w:r>
      <w:r w:rsidRPr="00FF45CC">
        <w:rPr>
          <w:rFonts w:ascii="Courier New" w:hAnsi="Courier New" w:cs="Courier New"/>
          <w:noProof/>
          <w:sz w:val="20"/>
          <w:szCs w:val="20"/>
          <w:lang w:eastAsia="en-GB"/>
        </w:rPr>
        <w:tab/>
        <w:t>Values (@Name, @Title)</w:t>
      </w:r>
    </w:p>
    <w:p w:rsidR="00FF45CC" w:rsidRDefault="00FF45CC" w:rsidP="00FF45CC">
      <w:r>
        <w:t xml:space="preserve">To supply parameter values, use the </w:t>
      </w:r>
      <w:proofErr w:type="spellStart"/>
      <w:r w:rsidRPr="00FF45CC">
        <w:rPr>
          <w:b/>
        </w:rPr>
        <w:t>ExecuteNonQuery</w:t>
      </w:r>
      <w:proofErr w:type="spellEnd"/>
      <w:r>
        <w:t xml:space="preserve"> overload that takes a </w:t>
      </w:r>
      <w:proofErr w:type="spellStart"/>
      <w:proofErr w:type="gramStart"/>
      <w:r w:rsidRPr="00FF45CC">
        <w:rPr>
          <w:b/>
        </w:rPr>
        <w:t>DbParameter</w:t>
      </w:r>
      <w:proofErr w:type="spellEnd"/>
      <w:r w:rsidRPr="00FF45CC">
        <w:rPr>
          <w:b/>
        </w:rPr>
        <w:t>[</w:t>
      </w:r>
      <w:proofErr w:type="gramEnd"/>
      <w:r w:rsidRPr="00FF45CC">
        <w:rPr>
          <w:b/>
        </w:rPr>
        <w:t>]</w:t>
      </w:r>
      <w:r w:rsidR="00303429">
        <w:t xml:space="preserve">. Build a </w:t>
      </w:r>
      <w:proofErr w:type="spellStart"/>
      <w:r w:rsidR="00303429">
        <w:t>DbParameter</w:t>
      </w:r>
      <w:proofErr w:type="spellEnd"/>
      <w:r w:rsidR="00303429">
        <w:t xml:space="preserve"> array containing values for each of the named parameters (“@Name</w:t>
      </w:r>
      <w:r w:rsidR="005A4853">
        <w:t>” and “@Title” in this example):</w:t>
      </w:r>
      <w:r w:rsidR="00303429">
        <w:t xml:space="preserve"> </w:t>
      </w:r>
    </w:p>
    <w:p w:rsidR="00FF45CC" w:rsidRDefault="00FF45CC" w:rsidP="00FF45CC">
      <w:pPr>
        <w:rPr>
          <w:rFonts w:ascii="Courier New" w:hAnsi="Courier New" w:cs="Courier New"/>
          <w:sz w:val="20"/>
          <w:szCs w:val="20"/>
        </w:rPr>
      </w:pPr>
      <w:r w:rsidRPr="00FF45CC">
        <w:rPr>
          <w:rFonts w:ascii="Courier New" w:hAnsi="Courier New" w:cs="Courier New"/>
          <w:sz w:val="20"/>
          <w:szCs w:val="20"/>
        </w:rPr>
        <w:t xml:space="preserve">        </w:t>
      </w:r>
      <w:r w:rsidRPr="00FF45CC">
        <w:rPr>
          <w:rFonts w:ascii="Courier New" w:hAnsi="Courier New" w:cs="Courier New"/>
          <w:noProof/>
          <w:color w:val="0000FF"/>
          <w:sz w:val="20"/>
          <w:szCs w:val="20"/>
          <w:lang w:eastAsia="en-GB"/>
        </w:rPr>
        <w:t>public int</w:t>
      </w:r>
      <w:r w:rsidRPr="00FF45CC">
        <w:rPr>
          <w:rFonts w:ascii="Courier New" w:hAnsi="Courier New" w:cs="Courier New"/>
          <w:sz w:val="20"/>
          <w:szCs w:val="20"/>
        </w:rPr>
        <w:t xml:space="preserve"> </w:t>
      </w:r>
      <w:proofErr w:type="spellStart"/>
      <w:r w:rsidRPr="00FF45CC">
        <w:rPr>
          <w:rFonts w:ascii="Courier New" w:hAnsi="Courier New" w:cs="Courier New"/>
          <w:sz w:val="20"/>
          <w:szCs w:val="20"/>
        </w:rPr>
        <w:t>InsertCustomerTSQL</w:t>
      </w:r>
      <w:proofErr w:type="spellEnd"/>
      <w:r w:rsidRPr="00FF45CC">
        <w:rPr>
          <w:rFonts w:ascii="Courier New" w:hAnsi="Courier New" w:cs="Courier New"/>
          <w:sz w:val="20"/>
          <w:szCs w:val="20"/>
        </w:rPr>
        <w:t>(</w:t>
      </w:r>
      <w:r w:rsidRPr="00FF45CC">
        <w:rPr>
          <w:rFonts w:ascii="Courier New" w:hAnsi="Courier New" w:cs="Courier New"/>
          <w:noProof/>
          <w:color w:val="0000FF"/>
          <w:sz w:val="20"/>
          <w:szCs w:val="20"/>
          <w:lang w:eastAsia="en-GB"/>
        </w:rPr>
        <w:t>string</w:t>
      </w:r>
      <w:r w:rsidRPr="00FF45CC">
        <w:rPr>
          <w:rFonts w:ascii="Courier New" w:hAnsi="Courier New" w:cs="Courier New"/>
          <w:sz w:val="20"/>
          <w:szCs w:val="20"/>
        </w:rPr>
        <w:t xml:space="preserve"> name, </w:t>
      </w:r>
      <w:r w:rsidRPr="00FF45CC">
        <w:rPr>
          <w:rFonts w:ascii="Courier New" w:hAnsi="Courier New" w:cs="Courier New"/>
          <w:noProof/>
          <w:color w:val="0000FF"/>
          <w:sz w:val="20"/>
          <w:szCs w:val="20"/>
          <w:lang w:eastAsia="en-GB"/>
        </w:rPr>
        <w:t>string</w:t>
      </w:r>
      <w:r w:rsidRPr="00FF45CC">
        <w:rPr>
          <w:rFonts w:ascii="Courier New" w:hAnsi="Courier New" w:cs="Courier New"/>
          <w:sz w:val="20"/>
          <w:szCs w:val="20"/>
        </w:rPr>
        <w:t xml:space="preserve"> title)</w:t>
      </w:r>
      <w:r>
        <w:rPr>
          <w:rFonts w:ascii="Courier New" w:hAnsi="Courier New" w:cs="Courier New"/>
          <w:sz w:val="20"/>
          <w:szCs w:val="20"/>
        </w:rPr>
        <w:br/>
      </w:r>
      <w:r w:rsidRPr="00FF45CC">
        <w:rPr>
          <w:rFonts w:ascii="Courier New" w:hAnsi="Courier New" w:cs="Courier New"/>
          <w:sz w:val="20"/>
          <w:szCs w:val="20"/>
        </w:rPr>
        <w:t xml:space="preserve">        {</w:t>
      </w:r>
      <w:r>
        <w:rPr>
          <w:rFonts w:ascii="Courier New" w:hAnsi="Courier New" w:cs="Courier New"/>
          <w:sz w:val="20"/>
          <w:szCs w:val="20"/>
        </w:rPr>
        <w:br/>
      </w:r>
      <w:r w:rsidRPr="00FF45CC">
        <w:rPr>
          <w:rFonts w:ascii="Courier New" w:hAnsi="Courier New" w:cs="Courier New"/>
          <w:noProof/>
          <w:color w:val="008000"/>
          <w:sz w:val="20"/>
          <w:szCs w:val="20"/>
          <w:lang w:eastAsia="en-GB"/>
        </w:rPr>
        <w:t xml:space="preserve">            // First by a parameterized T-SQL command</w:t>
      </w:r>
      <w:r>
        <w:rPr>
          <w:rFonts w:ascii="Courier New" w:hAnsi="Courier New" w:cs="Courier New"/>
          <w:sz w:val="20"/>
          <w:szCs w:val="20"/>
        </w:rPr>
        <w:br/>
      </w:r>
      <w:r w:rsidRPr="00FF45CC">
        <w:rPr>
          <w:rFonts w:ascii="Courier New" w:hAnsi="Courier New" w:cs="Courier New"/>
          <w:sz w:val="20"/>
          <w:szCs w:val="20"/>
        </w:rPr>
        <w:t xml:space="preserve">            </w:t>
      </w:r>
      <w:proofErr w:type="spellStart"/>
      <w:r w:rsidRPr="00FF45CC">
        <w:rPr>
          <w:rFonts w:ascii="Courier New" w:hAnsi="Courier New" w:cs="Courier New"/>
          <w:sz w:val="20"/>
          <w:szCs w:val="20"/>
        </w:rPr>
        <w:t>System.Data.Common.</w:t>
      </w:r>
      <w:r w:rsidRPr="00FF45CC">
        <w:rPr>
          <w:rFonts w:ascii="Courier New" w:hAnsi="Courier New" w:cs="Courier New"/>
          <w:noProof/>
          <w:color w:val="2B91AF"/>
          <w:sz w:val="20"/>
          <w:szCs w:val="20"/>
          <w:lang w:eastAsia="en-GB"/>
        </w:rPr>
        <w:t>DbParameter</w:t>
      </w:r>
      <w:proofErr w:type="spellEnd"/>
      <w:r w:rsidRPr="00FF45CC">
        <w:rPr>
          <w:rFonts w:ascii="Courier New" w:hAnsi="Courier New" w:cs="Courier New"/>
          <w:sz w:val="20"/>
          <w:szCs w:val="20"/>
        </w:rPr>
        <w:t xml:space="preserve">[] parameters = </w:t>
      </w:r>
      <w:r>
        <w:rPr>
          <w:rFonts w:ascii="Courier New" w:hAnsi="Courier New" w:cs="Courier New"/>
          <w:sz w:val="20"/>
          <w:szCs w:val="20"/>
        </w:rPr>
        <w:br/>
        <w:t xml:space="preserve">                </w:t>
      </w:r>
      <w:r w:rsidRPr="00FF45CC">
        <w:rPr>
          <w:rFonts w:ascii="Courier New" w:hAnsi="Courier New" w:cs="Courier New"/>
          <w:sz w:val="20"/>
          <w:szCs w:val="20"/>
        </w:rPr>
        <w:t xml:space="preserve">new </w:t>
      </w:r>
      <w:proofErr w:type="spellStart"/>
      <w:r w:rsidRPr="00FF45CC">
        <w:rPr>
          <w:rFonts w:ascii="Courier New" w:hAnsi="Courier New" w:cs="Courier New"/>
          <w:sz w:val="20"/>
          <w:szCs w:val="20"/>
        </w:rPr>
        <w:t>System.Data.Common.</w:t>
      </w:r>
      <w:r w:rsidRPr="00FF45CC">
        <w:rPr>
          <w:rFonts w:ascii="Courier New" w:hAnsi="Courier New" w:cs="Courier New"/>
          <w:noProof/>
          <w:color w:val="2B91AF"/>
          <w:sz w:val="20"/>
          <w:szCs w:val="20"/>
          <w:lang w:eastAsia="en-GB"/>
        </w:rPr>
        <w:t>DbParameter</w:t>
      </w:r>
      <w:proofErr w:type="spellEnd"/>
      <w:r w:rsidRPr="00FF45CC">
        <w:rPr>
          <w:rFonts w:ascii="Courier New" w:hAnsi="Courier New" w:cs="Courier New"/>
          <w:sz w:val="20"/>
          <w:szCs w:val="20"/>
        </w:rPr>
        <w:t xml:space="preserve">[] </w:t>
      </w:r>
      <w:r>
        <w:rPr>
          <w:rFonts w:ascii="Courier New" w:hAnsi="Courier New" w:cs="Courier New"/>
          <w:sz w:val="20"/>
          <w:szCs w:val="20"/>
        </w:rPr>
        <w:br/>
      </w:r>
      <w:r w:rsidRPr="00FF45CC">
        <w:rPr>
          <w:rFonts w:ascii="Courier New" w:hAnsi="Courier New" w:cs="Courier New"/>
          <w:sz w:val="20"/>
          <w:szCs w:val="20"/>
        </w:rPr>
        <w:t xml:space="preserve">                {</w:t>
      </w:r>
      <w:r>
        <w:rPr>
          <w:rFonts w:ascii="Courier New" w:hAnsi="Courier New" w:cs="Courier New"/>
          <w:sz w:val="20"/>
          <w:szCs w:val="20"/>
        </w:rPr>
        <w:br/>
      </w:r>
      <w:r w:rsidRPr="00FF45CC">
        <w:rPr>
          <w:rFonts w:ascii="Courier New" w:hAnsi="Courier New" w:cs="Courier New"/>
          <w:noProof/>
          <w:color w:val="008000"/>
          <w:sz w:val="20"/>
          <w:szCs w:val="20"/>
          <w:lang w:eastAsia="en-GB"/>
        </w:rPr>
        <w:t xml:space="preserve">                    // Note that you do not need to preceded the parameter </w:t>
      </w:r>
      <w:r>
        <w:rPr>
          <w:rFonts w:ascii="Courier New" w:hAnsi="Courier New" w:cs="Courier New"/>
          <w:noProof/>
          <w:color w:val="008000"/>
          <w:sz w:val="20"/>
          <w:szCs w:val="20"/>
          <w:lang w:eastAsia="en-GB"/>
        </w:rPr>
        <w:br/>
        <w:t xml:space="preserve">                    // </w:t>
      </w:r>
      <w:r w:rsidRPr="00FF45CC">
        <w:rPr>
          <w:rFonts w:ascii="Courier New" w:hAnsi="Courier New" w:cs="Courier New"/>
          <w:noProof/>
          <w:color w:val="008000"/>
          <w:sz w:val="20"/>
          <w:szCs w:val="20"/>
          <w:lang w:eastAsia="en-GB"/>
        </w:rPr>
        <w:t xml:space="preserve">name with "@" - the DAAB </w:t>
      </w:r>
      <w:r w:rsidRPr="00FF45CC">
        <w:rPr>
          <w:rFonts w:ascii="Courier New" w:hAnsi="Courier New" w:cs="Courier New"/>
          <w:noProof/>
          <w:color w:val="008000"/>
          <w:sz w:val="20"/>
          <w:szCs w:val="20"/>
          <w:lang w:eastAsia="en-GB"/>
        </w:rPr>
        <w:br/>
        <w:t xml:space="preserve">                    // checks if it is there and adds it if necessary</w:t>
      </w:r>
      <w:r w:rsidRPr="00FF45CC">
        <w:rPr>
          <w:rFonts w:ascii="Courier New" w:hAnsi="Courier New" w:cs="Courier New"/>
          <w:noProof/>
          <w:color w:val="008000"/>
          <w:sz w:val="20"/>
          <w:szCs w:val="20"/>
          <w:lang w:eastAsia="en-GB"/>
        </w:rPr>
        <w:br/>
      </w:r>
      <w:r w:rsidRPr="00FF45CC">
        <w:rPr>
          <w:rFonts w:ascii="Courier New" w:hAnsi="Courier New" w:cs="Courier New"/>
          <w:sz w:val="20"/>
          <w:szCs w:val="20"/>
        </w:rPr>
        <w:t xml:space="preserve">                    </w:t>
      </w:r>
      <w:proofErr w:type="spellStart"/>
      <w:r w:rsidRPr="00FF45CC">
        <w:rPr>
          <w:rFonts w:ascii="Courier New" w:hAnsi="Courier New" w:cs="Courier New"/>
          <w:sz w:val="20"/>
          <w:szCs w:val="20"/>
        </w:rPr>
        <w:t>db.CreateParameter</w:t>
      </w:r>
      <w:proofErr w:type="spellEnd"/>
      <w:r w:rsidRPr="00FF45CC">
        <w:rPr>
          <w:rFonts w:ascii="Courier New" w:hAnsi="Courier New" w:cs="Courier New"/>
          <w:sz w:val="20"/>
          <w:szCs w:val="20"/>
        </w:rPr>
        <w:t>(</w:t>
      </w:r>
      <w:r w:rsidRPr="00FF45CC">
        <w:rPr>
          <w:rFonts w:ascii="Courier New" w:hAnsi="Courier New" w:cs="Courier New"/>
          <w:color w:val="C00000"/>
          <w:sz w:val="20"/>
          <w:szCs w:val="20"/>
        </w:rPr>
        <w:t>"Name"</w:t>
      </w:r>
      <w:r w:rsidRPr="00FF45CC">
        <w:rPr>
          <w:rFonts w:ascii="Courier New" w:hAnsi="Courier New" w:cs="Courier New"/>
          <w:sz w:val="20"/>
          <w:szCs w:val="20"/>
        </w:rPr>
        <w:t xml:space="preserve">, name), </w:t>
      </w:r>
      <w:r>
        <w:rPr>
          <w:rFonts w:ascii="Courier New" w:hAnsi="Courier New" w:cs="Courier New"/>
          <w:sz w:val="20"/>
          <w:szCs w:val="20"/>
        </w:rPr>
        <w:br/>
      </w:r>
      <w:r w:rsidRPr="00FF45CC">
        <w:rPr>
          <w:rFonts w:ascii="Courier New" w:hAnsi="Courier New" w:cs="Courier New"/>
          <w:sz w:val="20"/>
          <w:szCs w:val="20"/>
        </w:rPr>
        <w:t xml:space="preserve">                    </w:t>
      </w:r>
      <w:proofErr w:type="spellStart"/>
      <w:r w:rsidRPr="00FF45CC">
        <w:rPr>
          <w:rFonts w:ascii="Courier New" w:hAnsi="Courier New" w:cs="Courier New"/>
          <w:sz w:val="20"/>
          <w:szCs w:val="20"/>
        </w:rPr>
        <w:t>db.CreateParameter</w:t>
      </w:r>
      <w:proofErr w:type="spellEnd"/>
      <w:r w:rsidRPr="00FF45CC">
        <w:rPr>
          <w:rFonts w:ascii="Courier New" w:hAnsi="Courier New" w:cs="Courier New"/>
          <w:sz w:val="20"/>
          <w:szCs w:val="20"/>
        </w:rPr>
        <w:t>(</w:t>
      </w:r>
      <w:r w:rsidRPr="00FF45CC">
        <w:rPr>
          <w:rFonts w:ascii="Courier New" w:hAnsi="Courier New" w:cs="Courier New"/>
          <w:color w:val="C00000"/>
          <w:sz w:val="20"/>
          <w:szCs w:val="20"/>
        </w:rPr>
        <w:t>"Title"</w:t>
      </w:r>
      <w:r w:rsidRPr="00FF45CC">
        <w:rPr>
          <w:rFonts w:ascii="Courier New" w:hAnsi="Courier New" w:cs="Courier New"/>
          <w:sz w:val="20"/>
          <w:szCs w:val="20"/>
        </w:rPr>
        <w:t>, title)</w:t>
      </w:r>
      <w:r>
        <w:rPr>
          <w:rFonts w:ascii="Courier New" w:hAnsi="Courier New" w:cs="Courier New"/>
          <w:sz w:val="20"/>
          <w:szCs w:val="20"/>
        </w:rPr>
        <w:br/>
      </w:r>
      <w:r w:rsidRPr="00FF45CC">
        <w:rPr>
          <w:rFonts w:ascii="Courier New" w:hAnsi="Courier New" w:cs="Courier New"/>
          <w:sz w:val="20"/>
          <w:szCs w:val="20"/>
        </w:rPr>
        <w:t xml:space="preserve">                };</w:t>
      </w:r>
      <w:r>
        <w:rPr>
          <w:rFonts w:ascii="Courier New" w:hAnsi="Courier New" w:cs="Courier New"/>
          <w:sz w:val="20"/>
          <w:szCs w:val="20"/>
        </w:rPr>
        <w:br/>
      </w:r>
      <w:r>
        <w:rPr>
          <w:rFonts w:ascii="Courier New" w:hAnsi="Courier New" w:cs="Courier New"/>
          <w:sz w:val="20"/>
          <w:szCs w:val="20"/>
        </w:rPr>
        <w:br/>
      </w:r>
      <w:r w:rsidRPr="00FF45CC">
        <w:rPr>
          <w:rFonts w:ascii="Courier New" w:hAnsi="Courier New" w:cs="Courier New"/>
          <w:sz w:val="20"/>
          <w:szCs w:val="20"/>
        </w:rPr>
        <w:t xml:space="preserve">            </w:t>
      </w:r>
      <w:r w:rsidRPr="00FF45CC">
        <w:rPr>
          <w:rFonts w:ascii="Courier New" w:hAnsi="Courier New" w:cs="Courier New"/>
          <w:noProof/>
          <w:color w:val="008000"/>
          <w:sz w:val="20"/>
          <w:szCs w:val="20"/>
          <w:lang w:eastAsia="en-GB"/>
        </w:rPr>
        <w:t xml:space="preserve">// The InsertCustomer resource contains </w:t>
      </w:r>
      <w:r>
        <w:rPr>
          <w:rFonts w:ascii="Courier New" w:hAnsi="Courier New" w:cs="Courier New"/>
          <w:noProof/>
          <w:color w:val="008000"/>
          <w:sz w:val="20"/>
          <w:szCs w:val="20"/>
          <w:lang w:eastAsia="en-GB"/>
        </w:rPr>
        <w:br/>
        <w:t xml:space="preserve">            //</w:t>
      </w:r>
      <w:r w:rsidRPr="00FF45CC">
        <w:rPr>
          <w:rFonts w:ascii="Courier New" w:hAnsi="Courier New" w:cs="Courier New"/>
          <w:noProof/>
          <w:color w:val="008000"/>
          <w:sz w:val="20"/>
          <w:szCs w:val="20"/>
          <w:lang w:eastAsia="en-GB"/>
        </w:rPr>
        <w:t>"INSERT INTO Customers([Name], Title) Values (@Name, @Title)"</w:t>
      </w:r>
      <w:r w:rsidRPr="00FF45CC">
        <w:rPr>
          <w:rFonts w:ascii="Courier New" w:hAnsi="Courier New" w:cs="Courier New"/>
          <w:sz w:val="20"/>
          <w:szCs w:val="20"/>
        </w:rPr>
        <w:br/>
        <w:t xml:space="preserve">            </w:t>
      </w:r>
      <w:proofErr w:type="spellStart"/>
      <w:r w:rsidRPr="00FF45CC">
        <w:rPr>
          <w:rFonts w:ascii="Courier New" w:hAnsi="Courier New" w:cs="Courier New"/>
          <w:sz w:val="20"/>
          <w:szCs w:val="20"/>
        </w:rPr>
        <w:t>db.ExecuteNonQuery</w:t>
      </w:r>
      <w:proofErr w:type="spellEnd"/>
      <w:r w:rsidRPr="00FF45CC">
        <w:rPr>
          <w:rFonts w:ascii="Courier New" w:hAnsi="Courier New" w:cs="Courier New"/>
          <w:sz w:val="20"/>
          <w:szCs w:val="20"/>
        </w:rPr>
        <w:t>(</w:t>
      </w:r>
      <w:proofErr w:type="spellStart"/>
      <w:r w:rsidRPr="00FF45CC">
        <w:rPr>
          <w:rFonts w:ascii="Courier New" w:hAnsi="Courier New" w:cs="Courier New"/>
          <w:sz w:val="20"/>
          <w:szCs w:val="20"/>
        </w:rPr>
        <w:t>Properties.</w:t>
      </w:r>
      <w:r w:rsidRPr="00FF45CC">
        <w:rPr>
          <w:rFonts w:ascii="Courier New" w:hAnsi="Courier New" w:cs="Courier New"/>
          <w:noProof/>
          <w:color w:val="2B91AF"/>
          <w:sz w:val="20"/>
          <w:szCs w:val="20"/>
          <w:lang w:eastAsia="en-GB"/>
        </w:rPr>
        <w:t>Resources</w:t>
      </w:r>
      <w:r w:rsidRPr="00FF45CC">
        <w:rPr>
          <w:rFonts w:ascii="Courier New" w:hAnsi="Courier New" w:cs="Courier New"/>
          <w:sz w:val="20"/>
          <w:szCs w:val="20"/>
        </w:rPr>
        <w:t>.InsertCustomer</w:t>
      </w:r>
      <w:proofErr w:type="spellEnd"/>
      <w:r w:rsidRPr="00FF45CC">
        <w:rPr>
          <w:rFonts w:ascii="Courier New" w:hAnsi="Courier New" w:cs="Courier New"/>
          <w:sz w:val="20"/>
          <w:szCs w:val="20"/>
        </w:rPr>
        <w:t xml:space="preserve">, </w:t>
      </w:r>
      <w:r>
        <w:rPr>
          <w:rFonts w:ascii="Courier New" w:hAnsi="Courier New" w:cs="Courier New"/>
          <w:sz w:val="20"/>
          <w:szCs w:val="20"/>
        </w:rPr>
        <w:br/>
        <w:t xml:space="preserve">                 </w:t>
      </w:r>
      <w:r w:rsidRPr="00FF45CC">
        <w:rPr>
          <w:rFonts w:ascii="Courier New" w:hAnsi="Courier New" w:cs="Courier New"/>
          <w:sz w:val="20"/>
          <w:szCs w:val="20"/>
        </w:rPr>
        <w:t>parameters);</w:t>
      </w:r>
      <w:r>
        <w:rPr>
          <w:rFonts w:ascii="Courier New" w:hAnsi="Courier New" w:cs="Courier New"/>
          <w:sz w:val="20"/>
          <w:szCs w:val="20"/>
        </w:rPr>
        <w:br/>
      </w:r>
      <w:r>
        <w:rPr>
          <w:rFonts w:ascii="Courier New" w:hAnsi="Courier New" w:cs="Courier New"/>
          <w:sz w:val="20"/>
          <w:szCs w:val="20"/>
        </w:rPr>
        <w:br/>
      </w:r>
      <w:r w:rsidRPr="00FF45CC">
        <w:rPr>
          <w:rFonts w:ascii="Courier New" w:hAnsi="Courier New" w:cs="Courier New"/>
          <w:noProof/>
          <w:color w:val="008000"/>
          <w:sz w:val="20"/>
          <w:szCs w:val="20"/>
          <w:lang w:eastAsia="en-GB"/>
        </w:rPr>
        <w:t xml:space="preserve">            // Return the CustomerId value of the record just inserted</w:t>
      </w:r>
      <w:r>
        <w:rPr>
          <w:rFonts w:ascii="Courier New" w:hAnsi="Courier New" w:cs="Courier New"/>
          <w:sz w:val="20"/>
          <w:szCs w:val="20"/>
        </w:rPr>
        <w:br/>
      </w:r>
      <w:r w:rsidRPr="00FF45CC">
        <w:rPr>
          <w:rFonts w:ascii="Courier New" w:hAnsi="Courier New" w:cs="Courier New"/>
          <w:sz w:val="20"/>
          <w:szCs w:val="20"/>
        </w:rPr>
        <w:t xml:space="preserve">            </w:t>
      </w:r>
      <w:r w:rsidRPr="00FF45CC">
        <w:rPr>
          <w:rFonts w:ascii="Courier New" w:hAnsi="Courier New" w:cs="Courier New"/>
          <w:noProof/>
          <w:color w:val="0000FF"/>
          <w:sz w:val="20"/>
          <w:szCs w:val="20"/>
          <w:lang w:eastAsia="en-GB"/>
        </w:rPr>
        <w:t>return</w:t>
      </w:r>
      <w:r w:rsidRPr="00FF45CC">
        <w:rPr>
          <w:rFonts w:ascii="Courier New" w:hAnsi="Courier New" w:cs="Courier New"/>
          <w:sz w:val="20"/>
          <w:szCs w:val="20"/>
        </w:rPr>
        <w:t xml:space="preserve"> </w:t>
      </w:r>
      <w:r w:rsidRPr="00FF45CC">
        <w:rPr>
          <w:rFonts w:ascii="Courier New" w:hAnsi="Courier New" w:cs="Courier New"/>
          <w:noProof/>
          <w:color w:val="2B91AF"/>
          <w:sz w:val="20"/>
          <w:szCs w:val="20"/>
          <w:lang w:eastAsia="en-GB"/>
        </w:rPr>
        <w:t>Convert</w:t>
      </w:r>
      <w:r w:rsidRPr="00FF45CC">
        <w:rPr>
          <w:rFonts w:ascii="Courier New" w:hAnsi="Courier New" w:cs="Courier New"/>
          <w:sz w:val="20"/>
          <w:szCs w:val="20"/>
        </w:rPr>
        <w:t>.ToInt32(</w:t>
      </w:r>
      <w:r w:rsidR="00303429">
        <w:rPr>
          <w:rFonts w:ascii="Courier New" w:hAnsi="Courier New" w:cs="Courier New"/>
          <w:sz w:val="20"/>
          <w:szCs w:val="20"/>
        </w:rPr>
        <w:br/>
        <w:t xml:space="preserve">               </w:t>
      </w:r>
      <w:proofErr w:type="spellStart"/>
      <w:r w:rsidRPr="00FF45CC">
        <w:rPr>
          <w:rFonts w:ascii="Courier New" w:hAnsi="Courier New" w:cs="Courier New"/>
          <w:sz w:val="20"/>
          <w:szCs w:val="20"/>
        </w:rPr>
        <w:t>db.ExecuteScalar</w:t>
      </w:r>
      <w:proofErr w:type="spellEnd"/>
      <w:r w:rsidRPr="00FF45CC">
        <w:rPr>
          <w:rFonts w:ascii="Courier New" w:hAnsi="Courier New" w:cs="Courier New"/>
          <w:sz w:val="20"/>
          <w:szCs w:val="20"/>
        </w:rPr>
        <w:t>(</w:t>
      </w:r>
      <w:r w:rsidRPr="00303429">
        <w:rPr>
          <w:rFonts w:ascii="Courier New" w:hAnsi="Courier New" w:cs="Courier New"/>
          <w:color w:val="C00000"/>
          <w:sz w:val="20"/>
          <w:szCs w:val="20"/>
        </w:rPr>
        <w:t>"SELECT @@IDENTITY"</w:t>
      </w:r>
      <w:r w:rsidRPr="00FF45CC">
        <w:rPr>
          <w:rFonts w:ascii="Courier New" w:hAnsi="Courier New" w:cs="Courier New"/>
          <w:sz w:val="20"/>
          <w:szCs w:val="20"/>
        </w:rPr>
        <w:t xml:space="preserve">, </w:t>
      </w:r>
      <w:r w:rsidRPr="00FF45CC">
        <w:rPr>
          <w:rFonts w:ascii="Courier New" w:hAnsi="Courier New" w:cs="Courier New"/>
          <w:noProof/>
          <w:color w:val="0000FF"/>
          <w:sz w:val="20"/>
          <w:szCs w:val="20"/>
          <w:lang w:eastAsia="en-GB"/>
        </w:rPr>
        <w:t>null</w:t>
      </w:r>
      <w:r w:rsidRPr="00FF45CC">
        <w:rPr>
          <w:rFonts w:ascii="Courier New" w:hAnsi="Courier New" w:cs="Courier New"/>
          <w:sz w:val="20"/>
          <w:szCs w:val="20"/>
        </w:rPr>
        <w:t>));</w:t>
      </w:r>
      <w:r>
        <w:rPr>
          <w:rFonts w:ascii="Courier New" w:hAnsi="Courier New" w:cs="Courier New"/>
          <w:sz w:val="20"/>
          <w:szCs w:val="20"/>
        </w:rPr>
        <w:br/>
      </w:r>
      <w:r w:rsidRPr="00FF45CC">
        <w:rPr>
          <w:rFonts w:ascii="Courier New" w:hAnsi="Courier New" w:cs="Courier New"/>
          <w:sz w:val="20"/>
          <w:szCs w:val="20"/>
        </w:rPr>
        <w:t xml:space="preserve">        }</w:t>
      </w:r>
    </w:p>
    <w:p w:rsidR="00AF2616" w:rsidRDefault="00AF2616" w:rsidP="00AF2616">
      <w:r w:rsidRPr="00AF2616">
        <w:rPr>
          <w:b/>
        </w:rPr>
        <w:t>Note:</w:t>
      </w:r>
      <w:r>
        <w:t xml:space="preserve"> When you are inserting records, executing a T-SQL command does not yield the best performance. Best performance is achieved by using a SqlCeResultSet, as described later in this document.</w:t>
      </w:r>
    </w:p>
    <w:p w:rsidR="00FF45CC" w:rsidRDefault="00FF45CC" w:rsidP="00FF45CC">
      <w:pPr>
        <w:pStyle w:val="Heading2"/>
      </w:pPr>
      <w:bookmarkStart w:id="9" w:name="_Toc229213123"/>
      <w:r>
        <w:t>Executing Commands that Return a Scalar</w:t>
      </w:r>
      <w:bookmarkEnd w:id="9"/>
    </w:p>
    <w:p w:rsidR="00FF45CC" w:rsidRDefault="00FF45CC" w:rsidP="00FF45CC">
      <w:r>
        <w:t xml:space="preserve">The previous code example also showed how to execute a command that returns a single value using the </w:t>
      </w:r>
      <w:proofErr w:type="spellStart"/>
      <w:r>
        <w:t>Database.ExecuteScalar</w:t>
      </w:r>
      <w:proofErr w:type="spellEnd"/>
      <w:r>
        <w:t xml:space="preserve"> method. If the T-SQL </w:t>
      </w:r>
      <w:proofErr w:type="gramStart"/>
      <w:r>
        <w:t>command</w:t>
      </w:r>
      <w:proofErr w:type="gramEnd"/>
      <w:r>
        <w:t xml:space="preserve"> you execute returns a row of data, then only the value in the first column will be returned.</w:t>
      </w:r>
    </w:p>
    <w:p w:rsidR="00303429" w:rsidRDefault="00303429" w:rsidP="00FF45CC">
      <w:r w:rsidRPr="00FF45CC">
        <w:rPr>
          <w:rFonts w:ascii="Courier New" w:hAnsi="Courier New" w:cs="Courier New"/>
          <w:noProof/>
          <w:color w:val="008000"/>
          <w:sz w:val="20"/>
          <w:szCs w:val="20"/>
          <w:lang w:eastAsia="en-GB"/>
        </w:rPr>
        <w:t xml:space="preserve">            // Return the CustomerId value of the record just inserted</w:t>
      </w:r>
      <w:r>
        <w:rPr>
          <w:rFonts w:ascii="Courier New" w:hAnsi="Courier New" w:cs="Courier New"/>
          <w:sz w:val="20"/>
          <w:szCs w:val="20"/>
        </w:rPr>
        <w:br/>
      </w:r>
      <w:r w:rsidRPr="00FF45CC">
        <w:rPr>
          <w:rFonts w:ascii="Courier New" w:hAnsi="Courier New" w:cs="Courier New"/>
          <w:sz w:val="20"/>
          <w:szCs w:val="20"/>
        </w:rPr>
        <w:t xml:space="preserve">            </w:t>
      </w:r>
      <w:r w:rsidRPr="00FF45CC">
        <w:rPr>
          <w:rFonts w:ascii="Courier New" w:hAnsi="Courier New" w:cs="Courier New"/>
          <w:noProof/>
          <w:color w:val="0000FF"/>
          <w:sz w:val="20"/>
          <w:szCs w:val="20"/>
          <w:lang w:eastAsia="en-GB"/>
        </w:rPr>
        <w:t>return</w:t>
      </w:r>
      <w:r w:rsidRPr="00FF45CC">
        <w:rPr>
          <w:rFonts w:ascii="Courier New" w:hAnsi="Courier New" w:cs="Courier New"/>
          <w:sz w:val="20"/>
          <w:szCs w:val="20"/>
        </w:rPr>
        <w:t xml:space="preserve"> </w:t>
      </w:r>
      <w:proofErr w:type="gramStart"/>
      <w:r w:rsidRPr="00FF45CC">
        <w:rPr>
          <w:rFonts w:ascii="Courier New" w:hAnsi="Courier New" w:cs="Courier New"/>
          <w:noProof/>
          <w:color w:val="2B91AF"/>
          <w:sz w:val="20"/>
          <w:szCs w:val="20"/>
          <w:lang w:eastAsia="en-GB"/>
        </w:rPr>
        <w:t>Convert</w:t>
      </w:r>
      <w:r w:rsidRPr="00FF45CC">
        <w:rPr>
          <w:rFonts w:ascii="Courier New" w:hAnsi="Courier New" w:cs="Courier New"/>
          <w:sz w:val="20"/>
          <w:szCs w:val="20"/>
        </w:rPr>
        <w:t>.ToInt32(</w:t>
      </w:r>
      <w:proofErr w:type="gramEnd"/>
      <w:r>
        <w:rPr>
          <w:rFonts w:ascii="Courier New" w:hAnsi="Courier New" w:cs="Courier New"/>
          <w:sz w:val="20"/>
          <w:szCs w:val="20"/>
        </w:rPr>
        <w:br/>
      </w:r>
      <w:r>
        <w:rPr>
          <w:rFonts w:ascii="Courier New" w:hAnsi="Courier New" w:cs="Courier New"/>
          <w:sz w:val="20"/>
          <w:szCs w:val="20"/>
        </w:rPr>
        <w:lastRenderedPageBreak/>
        <w:t xml:space="preserve">               </w:t>
      </w:r>
      <w:proofErr w:type="spellStart"/>
      <w:r w:rsidRPr="00FF45CC">
        <w:rPr>
          <w:rFonts w:ascii="Courier New" w:hAnsi="Courier New" w:cs="Courier New"/>
          <w:sz w:val="20"/>
          <w:szCs w:val="20"/>
        </w:rPr>
        <w:t>db.ExecuteScalar</w:t>
      </w:r>
      <w:proofErr w:type="spellEnd"/>
      <w:r w:rsidRPr="00FF45CC">
        <w:rPr>
          <w:rFonts w:ascii="Courier New" w:hAnsi="Courier New" w:cs="Courier New"/>
          <w:sz w:val="20"/>
          <w:szCs w:val="20"/>
        </w:rPr>
        <w:t>(</w:t>
      </w:r>
      <w:r w:rsidRPr="00303429">
        <w:rPr>
          <w:rFonts w:ascii="Courier New" w:hAnsi="Courier New" w:cs="Courier New"/>
          <w:color w:val="C00000"/>
          <w:sz w:val="20"/>
          <w:szCs w:val="20"/>
        </w:rPr>
        <w:t>"SELECT @@IDENTITY"</w:t>
      </w:r>
      <w:r w:rsidRPr="00FF45CC">
        <w:rPr>
          <w:rFonts w:ascii="Courier New" w:hAnsi="Courier New" w:cs="Courier New"/>
          <w:sz w:val="20"/>
          <w:szCs w:val="20"/>
        </w:rPr>
        <w:t xml:space="preserve">, </w:t>
      </w:r>
      <w:r w:rsidRPr="00FF45CC">
        <w:rPr>
          <w:rFonts w:ascii="Courier New" w:hAnsi="Courier New" w:cs="Courier New"/>
          <w:noProof/>
          <w:color w:val="0000FF"/>
          <w:sz w:val="20"/>
          <w:szCs w:val="20"/>
          <w:lang w:eastAsia="en-GB"/>
        </w:rPr>
        <w:t>null</w:t>
      </w:r>
      <w:r w:rsidRPr="00FF45CC">
        <w:rPr>
          <w:rFonts w:ascii="Courier New" w:hAnsi="Courier New" w:cs="Courier New"/>
          <w:sz w:val="20"/>
          <w:szCs w:val="20"/>
        </w:rPr>
        <w:t>));</w:t>
      </w:r>
      <w:r>
        <w:rPr>
          <w:rFonts w:ascii="Courier New" w:hAnsi="Courier New" w:cs="Courier New"/>
          <w:sz w:val="20"/>
          <w:szCs w:val="20"/>
        </w:rPr>
        <w:br/>
      </w:r>
    </w:p>
    <w:p w:rsidR="00303429" w:rsidRDefault="00303429" w:rsidP="00FF45CC">
      <w:r>
        <w:t xml:space="preserve">This statement returns the value of the database assigned identity field of the Customer table record – in other words the value of the </w:t>
      </w:r>
      <w:proofErr w:type="spellStart"/>
      <w:r>
        <w:t>CustomerId</w:t>
      </w:r>
      <w:proofErr w:type="spellEnd"/>
      <w:r>
        <w:t xml:space="preserve"> field of the record that was just inserted.</w:t>
      </w:r>
    </w:p>
    <w:p w:rsidR="005711B8" w:rsidRDefault="005711B8" w:rsidP="005711B8">
      <w:pPr>
        <w:pStyle w:val="Heading1"/>
      </w:pPr>
      <w:bookmarkStart w:id="10" w:name="_Toc229213124"/>
      <w:r>
        <w:t>Retrieving Data</w:t>
      </w:r>
      <w:bookmarkEnd w:id="10"/>
    </w:p>
    <w:p w:rsidR="00AF2616" w:rsidRPr="00AF2616" w:rsidRDefault="00AF2616" w:rsidP="00AF2616">
      <w:r>
        <w:t xml:space="preserve">When you are retrieving data, you have two choices. If you need to perform a complex SELECT statement involving joins between two or more tables, then you must use the </w:t>
      </w:r>
      <w:proofErr w:type="spellStart"/>
      <w:r w:rsidRPr="00AF2616">
        <w:rPr>
          <w:b/>
        </w:rPr>
        <w:t>ExecuteReader</w:t>
      </w:r>
      <w:proofErr w:type="spellEnd"/>
      <w:r>
        <w:t xml:space="preserve"> method and a suitable T-SQL command string. If you are retrieving records from a single table, then you will get best performance by using a </w:t>
      </w:r>
      <w:proofErr w:type="spellStart"/>
      <w:r>
        <w:t>DbDataReader</w:t>
      </w:r>
      <w:proofErr w:type="spellEnd"/>
      <w:r>
        <w:t xml:space="preserve"> or a SqlCeResultSet in Table Direct mode. See </w:t>
      </w:r>
      <w:r w:rsidRPr="00AF2616">
        <w:rPr>
          <w:i/>
        </w:rPr>
        <w:t xml:space="preserve">Working with </w:t>
      </w:r>
      <w:proofErr w:type="spellStart"/>
      <w:r w:rsidRPr="00AF2616">
        <w:rPr>
          <w:i/>
        </w:rPr>
        <w:t>SqlCeResultSets</w:t>
      </w:r>
      <w:proofErr w:type="spellEnd"/>
      <w:r w:rsidRPr="00AF2616">
        <w:rPr>
          <w:i/>
        </w:rPr>
        <w:t xml:space="preserve"> – Retrieving Records</w:t>
      </w:r>
      <w:r>
        <w:t xml:space="preserve"> later in this </w:t>
      </w:r>
      <w:proofErr w:type="spellStart"/>
      <w:r>
        <w:t>documentfor</w:t>
      </w:r>
      <w:proofErr w:type="spellEnd"/>
      <w:r>
        <w:t xml:space="preserve"> </w:t>
      </w:r>
      <w:proofErr w:type="gramStart"/>
      <w:r>
        <w:t>an</w:t>
      </w:r>
      <w:proofErr w:type="gramEnd"/>
      <w:r>
        <w:t xml:space="preserve"> explanation of how to do the latter.</w:t>
      </w:r>
    </w:p>
    <w:p w:rsidR="005711B8" w:rsidRDefault="005711B8" w:rsidP="005711B8">
      <w:pPr>
        <w:pStyle w:val="Heading2"/>
      </w:pPr>
      <w:bookmarkStart w:id="11" w:name="_Toc229213125"/>
      <w:r>
        <w:t xml:space="preserve">Fetching Records Using </w:t>
      </w:r>
      <w:proofErr w:type="spellStart"/>
      <w:r w:rsidR="00AF2616">
        <w:t>Execute</w:t>
      </w:r>
      <w:r>
        <w:t>Reader</w:t>
      </w:r>
      <w:bookmarkEnd w:id="11"/>
      <w:proofErr w:type="spellEnd"/>
    </w:p>
    <w:p w:rsidR="005711B8" w:rsidRDefault="00AF2616" w:rsidP="005711B8">
      <w:r>
        <w:t xml:space="preserve">Although this is not demonstrated by the </w:t>
      </w:r>
      <w:proofErr w:type="spellStart"/>
      <w:r>
        <w:t>Quickstart</w:t>
      </w:r>
      <w:proofErr w:type="spellEnd"/>
      <w:r>
        <w:t xml:space="preserve"> example application, the technique is easily understood as it follows the pattern already described for executing other T-SQL commands.</w:t>
      </w:r>
    </w:p>
    <w:p w:rsidR="00AF2616" w:rsidRDefault="00AF2616" w:rsidP="005711B8">
      <w:r>
        <w:t>For example, to execute a T-SQL SELECT command</w:t>
      </w:r>
      <w:r w:rsidR="00EE48BE">
        <w:t>, use code such as the following:</w:t>
      </w:r>
    </w:p>
    <w:p w:rsidR="00EE48BE" w:rsidRDefault="00EE48BE" w:rsidP="005711B8">
      <w:r>
        <w:rPr>
          <w:rFonts w:ascii="Courier New" w:hAnsi="Courier New" w:cs="Courier New"/>
          <w:noProof/>
          <w:sz w:val="20"/>
          <w:szCs w:val="20"/>
          <w:lang w:eastAsia="en-GB"/>
        </w:rPr>
        <w:t xml:space="preserve">    </w:t>
      </w:r>
      <w:r w:rsidRPr="00EE48BE">
        <w:rPr>
          <w:rFonts w:ascii="Courier New" w:hAnsi="Courier New" w:cs="Courier New"/>
          <w:noProof/>
          <w:color w:val="0000FF"/>
          <w:sz w:val="20"/>
          <w:szCs w:val="20"/>
          <w:lang w:eastAsia="en-GB"/>
        </w:rPr>
        <w:t>string</w:t>
      </w:r>
      <w:r>
        <w:rPr>
          <w:rFonts w:ascii="Courier New" w:hAnsi="Courier New" w:cs="Courier New"/>
          <w:noProof/>
          <w:sz w:val="20"/>
          <w:szCs w:val="20"/>
          <w:lang w:eastAsia="en-GB"/>
        </w:rPr>
        <w:t xml:space="preserve"> cmdText = </w:t>
      </w:r>
      <w:r w:rsidRPr="005711B8">
        <w:rPr>
          <w:rFonts w:ascii="Courier New" w:hAnsi="Courier New" w:cs="Courier New"/>
          <w:noProof/>
          <w:color w:val="C00000"/>
          <w:sz w:val="20"/>
          <w:szCs w:val="20"/>
          <w:lang w:eastAsia="en-GB"/>
        </w:rPr>
        <w:t>"</w:t>
      </w:r>
      <w:r>
        <w:rPr>
          <w:rFonts w:ascii="Courier New" w:hAnsi="Courier New" w:cs="Courier New"/>
          <w:noProof/>
          <w:color w:val="C00000"/>
          <w:sz w:val="20"/>
          <w:szCs w:val="20"/>
          <w:lang w:eastAsia="en-GB"/>
        </w:rPr>
        <w:t>SELECT * FROM</w:t>
      </w:r>
      <w:r w:rsidRPr="005711B8">
        <w:rPr>
          <w:rFonts w:ascii="Courier New" w:hAnsi="Courier New" w:cs="Courier New"/>
          <w:noProof/>
          <w:color w:val="C00000"/>
          <w:sz w:val="20"/>
          <w:szCs w:val="20"/>
          <w:lang w:eastAsia="en-GB"/>
        </w:rPr>
        <w:t xml:space="preserve"> Customers</w:t>
      </w:r>
      <w:r>
        <w:rPr>
          <w:rFonts w:ascii="Courier New" w:hAnsi="Courier New" w:cs="Courier New"/>
          <w:noProof/>
          <w:color w:val="C00000"/>
          <w:sz w:val="20"/>
          <w:szCs w:val="20"/>
          <w:lang w:eastAsia="en-GB"/>
        </w:rPr>
        <w:t xml:space="preserve"> </w:t>
      </w:r>
      <w:r w:rsidRPr="005711B8">
        <w:rPr>
          <w:rFonts w:ascii="Courier New" w:hAnsi="Courier New" w:cs="Courier New"/>
          <w:noProof/>
          <w:color w:val="C00000"/>
          <w:sz w:val="20"/>
          <w:szCs w:val="20"/>
          <w:lang w:eastAsia="en-GB"/>
        </w:rPr>
        <w:t>"</w:t>
      </w:r>
      <w:r>
        <w:rPr>
          <w:rFonts w:ascii="Courier New" w:hAnsi="Courier New" w:cs="Courier New"/>
          <w:noProof/>
          <w:color w:val="C00000"/>
          <w:sz w:val="20"/>
          <w:szCs w:val="20"/>
          <w:lang w:eastAsia="en-GB"/>
        </w:rPr>
        <w:t xml:space="preserve"> +</w:t>
      </w:r>
      <w:r>
        <w:rPr>
          <w:rFonts w:ascii="Courier New" w:hAnsi="Courier New" w:cs="Courier New"/>
          <w:noProof/>
          <w:color w:val="C00000"/>
          <w:sz w:val="20"/>
          <w:szCs w:val="20"/>
          <w:lang w:eastAsia="en-GB"/>
        </w:rPr>
        <w:br/>
        <w:t xml:space="preserve">        </w:t>
      </w:r>
      <w:r w:rsidRPr="005711B8">
        <w:rPr>
          <w:rFonts w:ascii="Courier New" w:hAnsi="Courier New" w:cs="Courier New"/>
          <w:noProof/>
          <w:color w:val="C00000"/>
          <w:sz w:val="20"/>
          <w:szCs w:val="20"/>
          <w:lang w:eastAsia="en-GB"/>
        </w:rPr>
        <w:t>"</w:t>
      </w:r>
      <w:r>
        <w:rPr>
          <w:rFonts w:ascii="Courier New" w:hAnsi="Courier New" w:cs="Courier New"/>
          <w:noProof/>
          <w:color w:val="C00000"/>
          <w:sz w:val="20"/>
          <w:szCs w:val="20"/>
          <w:lang w:eastAsia="en-GB"/>
        </w:rPr>
        <w:t>JOIN Orders ON Orders.CustId = Customers.CustomerId</w:t>
      </w:r>
      <w:r w:rsidRPr="005711B8">
        <w:rPr>
          <w:rFonts w:ascii="Courier New" w:hAnsi="Courier New" w:cs="Courier New"/>
          <w:noProof/>
          <w:color w:val="C00000"/>
          <w:sz w:val="20"/>
          <w:szCs w:val="20"/>
          <w:lang w:eastAsia="en-GB"/>
        </w:rPr>
        <w:t>"</w:t>
      </w:r>
      <w:r>
        <w:rPr>
          <w:rFonts w:ascii="Courier New" w:hAnsi="Courier New" w:cs="Courier New"/>
          <w:noProof/>
          <w:sz w:val="20"/>
          <w:szCs w:val="20"/>
          <w:lang w:eastAsia="en-GB"/>
        </w:rPr>
        <w:br/>
        <w:t xml:space="preserve">    </w:t>
      </w:r>
      <w:r w:rsidRPr="00EE48BE">
        <w:rPr>
          <w:rFonts w:ascii="Courier New" w:hAnsi="Courier New" w:cs="Courier New"/>
          <w:noProof/>
          <w:color w:val="0000FF"/>
          <w:sz w:val="20"/>
          <w:szCs w:val="20"/>
          <w:lang w:eastAsia="en-GB"/>
        </w:rPr>
        <w:t>using</w:t>
      </w:r>
      <w:r>
        <w:rPr>
          <w:rFonts w:ascii="Courier New" w:hAnsi="Courier New" w:cs="Courier New"/>
          <w:noProof/>
          <w:sz w:val="20"/>
          <w:szCs w:val="20"/>
          <w:lang w:eastAsia="en-GB"/>
        </w:rPr>
        <w:t xml:space="preserve"> (</w:t>
      </w:r>
      <w:r w:rsidRPr="00EE48BE">
        <w:rPr>
          <w:rFonts w:ascii="Courier New" w:hAnsi="Courier New" w:cs="Courier New"/>
          <w:noProof/>
          <w:color w:val="2B91AF"/>
          <w:sz w:val="20"/>
          <w:szCs w:val="20"/>
          <w:lang w:eastAsia="en-GB"/>
        </w:rPr>
        <w:t>DbDataReader</w:t>
      </w:r>
      <w:r>
        <w:rPr>
          <w:rFonts w:ascii="Courier New" w:hAnsi="Courier New" w:cs="Courier New"/>
          <w:noProof/>
          <w:sz w:val="20"/>
          <w:szCs w:val="20"/>
          <w:lang w:eastAsia="en-GB"/>
        </w:rPr>
        <w:t xml:space="preserve"> rdr = </w:t>
      </w:r>
      <w:r w:rsidRPr="00D550D9">
        <w:rPr>
          <w:rFonts w:ascii="Courier New" w:hAnsi="Courier New" w:cs="Courier New"/>
          <w:noProof/>
          <w:sz w:val="20"/>
          <w:szCs w:val="20"/>
          <w:lang w:eastAsia="en-GB"/>
        </w:rPr>
        <w:t>db.Execute</w:t>
      </w:r>
      <w:r>
        <w:rPr>
          <w:rFonts w:ascii="Courier New" w:hAnsi="Courier New" w:cs="Courier New"/>
          <w:noProof/>
          <w:sz w:val="20"/>
          <w:szCs w:val="20"/>
          <w:lang w:eastAsia="en-GB"/>
        </w:rPr>
        <w:t>Reader</w:t>
      </w:r>
      <w:r w:rsidRPr="00D550D9">
        <w:rPr>
          <w:rFonts w:ascii="Courier New" w:hAnsi="Courier New" w:cs="Courier New"/>
          <w:noProof/>
          <w:sz w:val="20"/>
          <w:szCs w:val="20"/>
          <w:lang w:eastAsia="en-GB"/>
        </w:rPr>
        <w:t>(</w:t>
      </w:r>
      <w:r>
        <w:rPr>
          <w:rFonts w:ascii="Courier New" w:hAnsi="Courier New" w:cs="Courier New"/>
          <w:noProof/>
          <w:sz w:val="20"/>
          <w:szCs w:val="20"/>
          <w:lang w:eastAsia="en-GB"/>
        </w:rPr>
        <w:t xml:space="preserve">cmdText, </w:t>
      </w:r>
      <w:r w:rsidRPr="005711B8">
        <w:rPr>
          <w:rFonts w:ascii="Courier New" w:hAnsi="Courier New" w:cs="Courier New"/>
          <w:noProof/>
          <w:color w:val="0000FF"/>
          <w:sz w:val="20"/>
          <w:szCs w:val="20"/>
          <w:lang w:eastAsia="en-GB"/>
        </w:rPr>
        <w:t>null</w:t>
      </w:r>
      <w:r>
        <w:rPr>
          <w:rFonts w:ascii="Courier New" w:hAnsi="Courier New" w:cs="Courier New"/>
          <w:noProof/>
          <w:sz w:val="20"/>
          <w:szCs w:val="20"/>
          <w:lang w:eastAsia="en-GB"/>
        </w:rPr>
        <w:t>))</w:t>
      </w:r>
      <w:r>
        <w:rPr>
          <w:rFonts w:ascii="Courier New" w:hAnsi="Courier New" w:cs="Courier New"/>
          <w:noProof/>
          <w:sz w:val="20"/>
          <w:szCs w:val="20"/>
          <w:lang w:eastAsia="en-GB"/>
        </w:rPr>
        <w:br/>
        <w:t xml:space="preserve">    {</w:t>
      </w:r>
      <w:r>
        <w:rPr>
          <w:rFonts w:ascii="Courier New" w:hAnsi="Courier New" w:cs="Courier New"/>
          <w:noProof/>
          <w:sz w:val="20"/>
          <w:szCs w:val="20"/>
          <w:lang w:eastAsia="en-GB"/>
        </w:rPr>
        <w:br/>
        <w:t xml:space="preserve">        // Do something ...</w:t>
      </w:r>
      <w:r>
        <w:rPr>
          <w:rFonts w:ascii="Courier New" w:hAnsi="Courier New" w:cs="Courier New"/>
          <w:noProof/>
          <w:sz w:val="20"/>
          <w:szCs w:val="20"/>
          <w:lang w:eastAsia="en-GB"/>
        </w:rPr>
        <w:br/>
        <w:t xml:space="preserve">    }</w:t>
      </w:r>
      <w:r>
        <w:rPr>
          <w:rFonts w:ascii="Courier New" w:hAnsi="Courier New" w:cs="Courier New"/>
          <w:noProof/>
          <w:sz w:val="20"/>
          <w:szCs w:val="20"/>
          <w:lang w:eastAsia="en-GB"/>
        </w:rPr>
        <w:br/>
      </w:r>
    </w:p>
    <w:p w:rsidR="00EE48BE" w:rsidRDefault="00EE48BE" w:rsidP="005711B8">
      <w:r>
        <w:t xml:space="preserve">You can use a parameterised query and pass parameter values using a </w:t>
      </w:r>
      <w:proofErr w:type="spellStart"/>
      <w:proofErr w:type="gramStart"/>
      <w:r>
        <w:t>DbParameter</w:t>
      </w:r>
      <w:proofErr w:type="spellEnd"/>
      <w:r>
        <w:t>[</w:t>
      </w:r>
      <w:proofErr w:type="gramEnd"/>
      <w:r>
        <w:t>] in the same way as described previously.</w:t>
      </w:r>
    </w:p>
    <w:p w:rsidR="00EE48BE" w:rsidRDefault="00EE48BE" w:rsidP="005711B8">
      <w:r w:rsidRPr="00EE48BE">
        <w:rPr>
          <w:b/>
        </w:rPr>
        <w:t>IMPORTANT</w:t>
      </w:r>
      <w:r>
        <w:t>: Notice the use of the using {</w:t>
      </w:r>
      <w:proofErr w:type="gramStart"/>
      <w:r>
        <w:t>..}</w:t>
      </w:r>
      <w:proofErr w:type="gramEnd"/>
      <w:r>
        <w:t xml:space="preserve"> statement above, used to close and dispose of the data reader. You must dispose of a </w:t>
      </w:r>
      <w:proofErr w:type="spellStart"/>
      <w:r>
        <w:t>DbDataReader</w:t>
      </w:r>
      <w:proofErr w:type="spellEnd"/>
      <w:r>
        <w:t xml:space="preserve"> instance when you have finished using it.</w:t>
      </w:r>
    </w:p>
    <w:p w:rsidR="005711B8" w:rsidRDefault="005711B8" w:rsidP="005711B8">
      <w:pPr>
        <w:pStyle w:val="Heading1"/>
      </w:pPr>
      <w:bookmarkStart w:id="12" w:name="_Toc229213126"/>
      <w:r>
        <w:t xml:space="preserve">Working with </w:t>
      </w:r>
      <w:proofErr w:type="spellStart"/>
      <w:r>
        <w:t>SqlCeResultSets</w:t>
      </w:r>
      <w:bookmarkEnd w:id="12"/>
      <w:proofErr w:type="spellEnd"/>
    </w:p>
    <w:p w:rsidR="00EE48BE" w:rsidRDefault="00EE48BE" w:rsidP="00EE48BE">
      <w:r>
        <w:t xml:space="preserve">When working with SQL Server Compact Edition databases, best performance is achieved by using a SqlCeResultSet, which extends a </w:t>
      </w:r>
      <w:proofErr w:type="spellStart"/>
      <w:r>
        <w:t>DbDataReader</w:t>
      </w:r>
      <w:proofErr w:type="spellEnd"/>
      <w:r>
        <w:t xml:space="preserve"> to allow insert and update capabilities.</w:t>
      </w:r>
    </w:p>
    <w:p w:rsidR="00F426D3" w:rsidRDefault="00F426D3" w:rsidP="00F426D3">
      <w:r>
        <w:t>You cannot insert or update data in more than one table at a time using a T-SQL command. Therefore for insert and update operations you can get best performance by using a SqlCeResultSet in Table Direct mode, which bypasses the query processor component of the SQL Server Compact Edition engine and allows you to work directly against the base table. You will also get better record retrieval performance if you are only selecting records from one table.</w:t>
      </w:r>
    </w:p>
    <w:p w:rsidR="00F426D3" w:rsidRDefault="00F426D3" w:rsidP="00F426D3">
      <w:r>
        <w:t xml:space="preserve">When you use a SqlCeResultSet you have to write a little more code than if you use the </w:t>
      </w:r>
      <w:proofErr w:type="spellStart"/>
      <w:r>
        <w:t>ExecuteNonQuery</w:t>
      </w:r>
      <w:proofErr w:type="spellEnd"/>
      <w:r>
        <w:t xml:space="preserve">, </w:t>
      </w:r>
      <w:proofErr w:type="spellStart"/>
      <w:r>
        <w:t>ExecuteScalar</w:t>
      </w:r>
      <w:proofErr w:type="spellEnd"/>
      <w:r>
        <w:t xml:space="preserve"> and </w:t>
      </w:r>
      <w:proofErr w:type="spellStart"/>
      <w:r>
        <w:t>ExecuteReader</w:t>
      </w:r>
      <w:proofErr w:type="spellEnd"/>
      <w:r>
        <w:t xml:space="preserve"> methods already discussed. You must create your own </w:t>
      </w:r>
      <w:proofErr w:type="spellStart"/>
      <w:r>
        <w:t>SqlCeCommand</w:t>
      </w:r>
      <w:proofErr w:type="spellEnd"/>
      <w:r>
        <w:t xml:space="preserve"> instance and configure it for Table Direct access, and then call the </w:t>
      </w:r>
      <w:proofErr w:type="spellStart"/>
      <w:r>
        <w:lastRenderedPageBreak/>
        <w:t>ExecuteResultSet</w:t>
      </w:r>
      <w:proofErr w:type="spellEnd"/>
      <w:r>
        <w:t xml:space="preserve"> method which returns a SqlCeResultSet. As with </w:t>
      </w:r>
      <w:proofErr w:type="spellStart"/>
      <w:r>
        <w:t>ExecuteReader</w:t>
      </w:r>
      <w:proofErr w:type="spellEnd"/>
      <w:r>
        <w:t>, you must be sure to dispose of the SqlCeResultSet when you have finished with it. The basic pattern looks like this:</w:t>
      </w:r>
    </w:p>
    <w:p w:rsidR="00F426D3" w:rsidRPr="00EE48BE" w:rsidRDefault="00F426D3" w:rsidP="00F426D3">
      <w:r>
        <w:rPr>
          <w:rFonts w:ascii="Courier New" w:hAnsi="Courier New" w:cs="Courier New"/>
          <w:sz w:val="20"/>
          <w:szCs w:val="20"/>
        </w:rPr>
        <w:t xml:space="preserve">    </w:t>
      </w:r>
      <w:r w:rsidRPr="00F426D3">
        <w:rPr>
          <w:rFonts w:ascii="Courier New" w:hAnsi="Courier New" w:cs="Courier New"/>
          <w:noProof/>
          <w:color w:val="008000"/>
          <w:sz w:val="20"/>
          <w:szCs w:val="20"/>
          <w:lang w:eastAsia="en-GB"/>
        </w:rPr>
        <w:t>// First we must create a new command object and set it to TableDirect</w:t>
      </w:r>
      <w:r>
        <w:rPr>
          <w:rFonts w:ascii="Courier New" w:hAnsi="Courier New" w:cs="Courier New"/>
          <w:sz w:val="20"/>
          <w:szCs w:val="20"/>
        </w:rPr>
        <w:br/>
        <w:t xml:space="preserve">    </w:t>
      </w:r>
      <w:r w:rsidRPr="00F426D3">
        <w:rPr>
          <w:rFonts w:ascii="Courier New" w:hAnsi="Courier New" w:cs="Courier New"/>
          <w:noProof/>
          <w:color w:val="0000FF"/>
          <w:sz w:val="20"/>
          <w:szCs w:val="20"/>
          <w:lang w:eastAsia="en-GB"/>
        </w:rPr>
        <w:t>using</w:t>
      </w:r>
      <w:r w:rsidRPr="00F426D3">
        <w:rPr>
          <w:rFonts w:ascii="Courier New" w:hAnsi="Courier New" w:cs="Courier New"/>
          <w:sz w:val="20"/>
          <w:szCs w:val="20"/>
        </w:rPr>
        <w:t xml:space="preserve"> (</w:t>
      </w:r>
      <w:proofErr w:type="spellStart"/>
      <w:r w:rsidRPr="00F426D3">
        <w:rPr>
          <w:rFonts w:ascii="Courier New" w:hAnsi="Courier New" w:cs="Courier New"/>
          <w:noProof/>
          <w:color w:val="2B91AF"/>
          <w:sz w:val="20"/>
          <w:szCs w:val="20"/>
          <w:lang w:eastAsia="en-GB"/>
        </w:rPr>
        <w:t>SqlCeCommand</w:t>
      </w:r>
      <w:proofErr w:type="spellEnd"/>
      <w:r w:rsidRPr="00F426D3">
        <w:rPr>
          <w:rFonts w:ascii="Courier New" w:hAnsi="Courier New" w:cs="Courier New"/>
          <w:sz w:val="20"/>
          <w:szCs w:val="20"/>
        </w:rPr>
        <w:t xml:space="preserve"> </w:t>
      </w:r>
      <w:proofErr w:type="spellStart"/>
      <w:r w:rsidRPr="00F426D3">
        <w:rPr>
          <w:rFonts w:ascii="Courier New" w:hAnsi="Courier New" w:cs="Courier New"/>
          <w:sz w:val="20"/>
          <w:szCs w:val="20"/>
        </w:rPr>
        <w:t>cmd</w:t>
      </w:r>
      <w:proofErr w:type="spellEnd"/>
      <w:r w:rsidRPr="00F426D3">
        <w:rPr>
          <w:rFonts w:ascii="Courier New" w:hAnsi="Courier New" w:cs="Courier New"/>
          <w:sz w:val="20"/>
          <w:szCs w:val="20"/>
        </w:rPr>
        <w:t xml:space="preserve"> = </w:t>
      </w:r>
      <w:r>
        <w:rPr>
          <w:rFonts w:ascii="Courier New" w:hAnsi="Courier New" w:cs="Courier New"/>
          <w:sz w:val="20"/>
          <w:szCs w:val="20"/>
        </w:rPr>
        <w:br/>
        <w:t xml:space="preserve">        </w:t>
      </w:r>
      <w:r w:rsidRPr="00F426D3">
        <w:rPr>
          <w:rFonts w:ascii="Courier New" w:hAnsi="Courier New" w:cs="Courier New"/>
          <w:noProof/>
          <w:color w:val="0000FF"/>
          <w:sz w:val="20"/>
          <w:szCs w:val="20"/>
          <w:lang w:eastAsia="en-GB"/>
        </w:rPr>
        <w:t>new</w:t>
      </w:r>
      <w:r w:rsidRPr="00F426D3">
        <w:rPr>
          <w:rFonts w:ascii="Courier New" w:hAnsi="Courier New" w:cs="Courier New"/>
          <w:sz w:val="20"/>
          <w:szCs w:val="20"/>
        </w:rPr>
        <w:t xml:space="preserve"> </w:t>
      </w:r>
      <w:proofErr w:type="gramStart"/>
      <w:r w:rsidRPr="00F426D3">
        <w:rPr>
          <w:rFonts w:ascii="Courier New" w:hAnsi="Courier New" w:cs="Courier New"/>
          <w:noProof/>
          <w:color w:val="2B91AF"/>
          <w:sz w:val="20"/>
          <w:szCs w:val="20"/>
          <w:lang w:eastAsia="en-GB"/>
        </w:rPr>
        <w:t>SqlCeCommand</w:t>
      </w:r>
      <w:r w:rsidRPr="00F426D3">
        <w:rPr>
          <w:rFonts w:ascii="Courier New" w:hAnsi="Courier New" w:cs="Courier New"/>
          <w:sz w:val="20"/>
          <w:szCs w:val="20"/>
        </w:rPr>
        <w:t>(</w:t>
      </w:r>
      <w:proofErr w:type="gramEnd"/>
      <w:r w:rsidRPr="00F426D3">
        <w:rPr>
          <w:rFonts w:ascii="Courier New" w:hAnsi="Courier New" w:cs="Courier New"/>
          <w:sz w:val="20"/>
          <w:szCs w:val="20"/>
        </w:rPr>
        <w:t>"Customers", (</w:t>
      </w:r>
      <w:proofErr w:type="spellStart"/>
      <w:r w:rsidRPr="00F426D3">
        <w:rPr>
          <w:rFonts w:ascii="Courier New" w:hAnsi="Courier New" w:cs="Courier New"/>
          <w:noProof/>
          <w:color w:val="2B91AF"/>
          <w:sz w:val="20"/>
          <w:szCs w:val="20"/>
          <w:lang w:eastAsia="en-GB"/>
        </w:rPr>
        <w:t>SqlCeConnection</w:t>
      </w:r>
      <w:proofErr w:type="spellEnd"/>
      <w:r w:rsidRPr="00F426D3">
        <w:rPr>
          <w:rFonts w:ascii="Courier New" w:hAnsi="Courier New" w:cs="Courier New"/>
          <w:sz w:val="20"/>
          <w:szCs w:val="20"/>
        </w:rPr>
        <w:t>)</w:t>
      </w:r>
      <w:proofErr w:type="spellStart"/>
      <w:r w:rsidRPr="00F426D3">
        <w:rPr>
          <w:rFonts w:ascii="Courier New" w:hAnsi="Courier New" w:cs="Courier New"/>
          <w:sz w:val="20"/>
          <w:szCs w:val="20"/>
        </w:rPr>
        <w:t>db.GetConnection</w:t>
      </w:r>
      <w:proofErr w:type="spellEnd"/>
      <w:r w:rsidRPr="00F426D3">
        <w:rPr>
          <w:rFonts w:ascii="Courier New" w:hAnsi="Courier New" w:cs="Courier New"/>
          <w:sz w:val="20"/>
          <w:szCs w:val="20"/>
        </w:rPr>
        <w:t>()))</w:t>
      </w:r>
      <w:r>
        <w:rPr>
          <w:rFonts w:ascii="Courier New" w:hAnsi="Courier New" w:cs="Courier New"/>
          <w:sz w:val="20"/>
          <w:szCs w:val="20"/>
        </w:rPr>
        <w:br/>
        <w:t xml:space="preserve">    </w:t>
      </w:r>
      <w:r w:rsidRPr="00F426D3">
        <w:rPr>
          <w:rFonts w:ascii="Courier New" w:hAnsi="Courier New" w:cs="Courier New"/>
          <w:sz w:val="20"/>
          <w:szCs w:val="20"/>
        </w:rPr>
        <w:t>{</w:t>
      </w:r>
      <w:r>
        <w:rPr>
          <w:rFonts w:ascii="Courier New" w:hAnsi="Courier New" w:cs="Courier New"/>
          <w:sz w:val="20"/>
          <w:szCs w:val="20"/>
        </w:rPr>
        <w:br/>
        <w:t xml:space="preserve">        </w:t>
      </w:r>
      <w:proofErr w:type="spellStart"/>
      <w:r w:rsidRPr="00F426D3">
        <w:rPr>
          <w:rFonts w:ascii="Courier New" w:hAnsi="Courier New" w:cs="Courier New"/>
          <w:sz w:val="20"/>
          <w:szCs w:val="20"/>
        </w:rPr>
        <w:t>cmd.CommandType</w:t>
      </w:r>
      <w:proofErr w:type="spellEnd"/>
      <w:r w:rsidRPr="00F426D3">
        <w:rPr>
          <w:rFonts w:ascii="Courier New" w:hAnsi="Courier New" w:cs="Courier New"/>
          <w:sz w:val="20"/>
          <w:szCs w:val="20"/>
        </w:rPr>
        <w:t xml:space="preserve"> = </w:t>
      </w:r>
      <w:proofErr w:type="spellStart"/>
      <w:r w:rsidRPr="00F426D3">
        <w:rPr>
          <w:rFonts w:ascii="Courier New" w:hAnsi="Courier New" w:cs="Courier New"/>
          <w:sz w:val="20"/>
          <w:szCs w:val="20"/>
        </w:rPr>
        <w:t>System.Data.</w:t>
      </w:r>
      <w:r w:rsidRPr="00F426D3">
        <w:rPr>
          <w:rFonts w:ascii="Courier New" w:hAnsi="Courier New" w:cs="Courier New"/>
          <w:noProof/>
          <w:color w:val="2B91AF"/>
          <w:sz w:val="20"/>
          <w:szCs w:val="20"/>
          <w:lang w:eastAsia="en-GB"/>
        </w:rPr>
        <w:t>CommandType</w:t>
      </w:r>
      <w:r w:rsidRPr="00F426D3">
        <w:rPr>
          <w:rFonts w:ascii="Courier New" w:hAnsi="Courier New" w:cs="Courier New"/>
          <w:sz w:val="20"/>
          <w:szCs w:val="20"/>
        </w:rPr>
        <w:t>.TableDirect</w:t>
      </w:r>
      <w:proofErr w:type="spellEnd"/>
      <w:r w:rsidRPr="00F426D3">
        <w:rPr>
          <w:rFonts w:ascii="Courier New" w:hAnsi="Courier New" w:cs="Courier New"/>
          <w:sz w:val="20"/>
          <w:szCs w:val="20"/>
        </w:rPr>
        <w:t>;</w:t>
      </w:r>
      <w:r>
        <w:rPr>
          <w:rFonts w:ascii="Courier New" w:hAnsi="Courier New" w:cs="Courier New"/>
          <w:sz w:val="20"/>
          <w:szCs w:val="20"/>
        </w:rPr>
        <w:br/>
      </w:r>
      <w:r>
        <w:rPr>
          <w:rFonts w:ascii="Courier New" w:hAnsi="Courier New" w:cs="Courier New"/>
          <w:sz w:val="20"/>
          <w:szCs w:val="20"/>
        </w:rPr>
        <w:br/>
        <w:t xml:space="preserve">        </w:t>
      </w:r>
      <w:r w:rsidRPr="00F426D3">
        <w:rPr>
          <w:rFonts w:ascii="Courier New" w:hAnsi="Courier New" w:cs="Courier New"/>
          <w:noProof/>
          <w:color w:val="0000FF"/>
          <w:sz w:val="20"/>
          <w:szCs w:val="20"/>
          <w:lang w:eastAsia="en-GB"/>
        </w:rPr>
        <w:t>using</w:t>
      </w:r>
      <w:r w:rsidRPr="00F426D3">
        <w:rPr>
          <w:rFonts w:ascii="Courier New" w:hAnsi="Courier New" w:cs="Courier New"/>
          <w:sz w:val="20"/>
          <w:szCs w:val="20"/>
        </w:rPr>
        <w:t xml:space="preserve"> (</w:t>
      </w:r>
      <w:r w:rsidRPr="00F426D3">
        <w:rPr>
          <w:rFonts w:ascii="Courier New" w:hAnsi="Courier New" w:cs="Courier New"/>
          <w:noProof/>
          <w:color w:val="2B91AF"/>
          <w:sz w:val="20"/>
          <w:szCs w:val="20"/>
          <w:lang w:eastAsia="en-GB"/>
        </w:rPr>
        <w:t>SqlCeResultSet</w:t>
      </w:r>
      <w:r w:rsidRPr="00F426D3">
        <w:rPr>
          <w:rFonts w:ascii="Courier New" w:hAnsi="Courier New" w:cs="Courier New"/>
          <w:sz w:val="20"/>
          <w:szCs w:val="20"/>
        </w:rPr>
        <w:t xml:space="preserve"> </w:t>
      </w:r>
      <w:proofErr w:type="spellStart"/>
      <w:r w:rsidRPr="00F426D3">
        <w:rPr>
          <w:rFonts w:ascii="Courier New" w:hAnsi="Courier New" w:cs="Courier New"/>
          <w:sz w:val="20"/>
          <w:szCs w:val="20"/>
        </w:rPr>
        <w:t>rsltSet</w:t>
      </w:r>
      <w:proofErr w:type="spellEnd"/>
      <w:r w:rsidRPr="00F426D3">
        <w:rPr>
          <w:rFonts w:ascii="Courier New" w:hAnsi="Courier New" w:cs="Courier New"/>
          <w:sz w:val="20"/>
          <w:szCs w:val="20"/>
        </w:rPr>
        <w:t xml:space="preserve"> = </w:t>
      </w:r>
      <w:proofErr w:type="spellStart"/>
      <w:r w:rsidRPr="00F426D3">
        <w:rPr>
          <w:rFonts w:ascii="Courier New" w:hAnsi="Courier New" w:cs="Courier New"/>
          <w:sz w:val="20"/>
          <w:szCs w:val="20"/>
        </w:rPr>
        <w:t>db.ExecuteResultSet</w:t>
      </w:r>
      <w:proofErr w:type="spellEnd"/>
      <w:r w:rsidRPr="00F426D3">
        <w:rPr>
          <w:rFonts w:ascii="Courier New" w:hAnsi="Courier New" w:cs="Courier New"/>
          <w:sz w:val="20"/>
          <w:szCs w:val="20"/>
        </w:rPr>
        <w:t>(</w:t>
      </w:r>
      <w:proofErr w:type="spellStart"/>
      <w:r w:rsidRPr="00F426D3">
        <w:rPr>
          <w:rFonts w:ascii="Courier New" w:hAnsi="Courier New" w:cs="Courier New"/>
          <w:sz w:val="20"/>
          <w:szCs w:val="20"/>
        </w:rPr>
        <w:t>cmd</w:t>
      </w:r>
      <w:proofErr w:type="spellEnd"/>
      <w:r w:rsidRPr="00F426D3">
        <w:rPr>
          <w:rFonts w:ascii="Courier New" w:hAnsi="Courier New" w:cs="Courier New"/>
          <w:sz w:val="20"/>
          <w:szCs w:val="20"/>
        </w:rPr>
        <w:t xml:space="preserve">, </w:t>
      </w:r>
      <w:r>
        <w:rPr>
          <w:rFonts w:ascii="Courier New" w:hAnsi="Courier New" w:cs="Courier New"/>
          <w:sz w:val="20"/>
          <w:szCs w:val="20"/>
        </w:rPr>
        <w:br/>
        <w:t xml:space="preserve">            </w:t>
      </w:r>
      <w:proofErr w:type="spellStart"/>
      <w:r w:rsidRPr="00F426D3">
        <w:rPr>
          <w:rFonts w:ascii="Courier New" w:hAnsi="Courier New" w:cs="Courier New"/>
          <w:noProof/>
          <w:color w:val="2B91AF"/>
          <w:sz w:val="20"/>
          <w:szCs w:val="20"/>
          <w:lang w:eastAsia="en-GB"/>
        </w:rPr>
        <w:t>ResultSetOptions</w:t>
      </w:r>
      <w:r w:rsidRPr="00F426D3">
        <w:rPr>
          <w:rFonts w:ascii="Courier New" w:hAnsi="Courier New" w:cs="Courier New"/>
          <w:sz w:val="20"/>
          <w:szCs w:val="20"/>
        </w:rPr>
        <w:t>.Scrollable</w:t>
      </w:r>
      <w:proofErr w:type="spellEnd"/>
      <w:r w:rsidRPr="00F426D3">
        <w:rPr>
          <w:rFonts w:ascii="Courier New" w:hAnsi="Courier New" w:cs="Courier New"/>
          <w:sz w:val="20"/>
          <w:szCs w:val="20"/>
        </w:rPr>
        <w:t xml:space="preserve"> | </w:t>
      </w:r>
      <w:proofErr w:type="spellStart"/>
      <w:r w:rsidRPr="00F426D3">
        <w:rPr>
          <w:rFonts w:ascii="Courier New" w:hAnsi="Courier New" w:cs="Courier New"/>
          <w:noProof/>
          <w:color w:val="2B91AF"/>
          <w:sz w:val="20"/>
          <w:szCs w:val="20"/>
          <w:lang w:eastAsia="en-GB"/>
        </w:rPr>
        <w:t>ResultSetOptions</w:t>
      </w:r>
      <w:r w:rsidRPr="00F426D3">
        <w:rPr>
          <w:rFonts w:ascii="Courier New" w:hAnsi="Courier New" w:cs="Courier New"/>
          <w:sz w:val="20"/>
          <w:szCs w:val="20"/>
        </w:rPr>
        <w:t>.Updatable</w:t>
      </w:r>
      <w:proofErr w:type="spellEnd"/>
      <w:r w:rsidRPr="00F426D3">
        <w:rPr>
          <w:rFonts w:ascii="Courier New" w:hAnsi="Courier New" w:cs="Courier New"/>
          <w:sz w:val="20"/>
          <w:szCs w:val="20"/>
        </w:rPr>
        <w:t>))</w:t>
      </w:r>
      <w:r>
        <w:rPr>
          <w:rFonts w:ascii="Courier New" w:hAnsi="Courier New" w:cs="Courier New"/>
          <w:sz w:val="20"/>
          <w:szCs w:val="20"/>
        </w:rPr>
        <w:br/>
      </w:r>
      <w:r w:rsidRPr="00F426D3">
        <w:rPr>
          <w:rFonts w:ascii="Courier New" w:hAnsi="Courier New" w:cs="Courier New"/>
          <w:sz w:val="20"/>
          <w:szCs w:val="20"/>
        </w:rPr>
        <w:t xml:space="preserve">        {</w:t>
      </w:r>
      <w:r>
        <w:rPr>
          <w:rFonts w:ascii="Courier New" w:hAnsi="Courier New" w:cs="Courier New"/>
          <w:sz w:val="20"/>
          <w:szCs w:val="20"/>
        </w:rPr>
        <w:br/>
      </w:r>
      <w:r w:rsidRPr="00F426D3">
        <w:rPr>
          <w:rFonts w:ascii="Courier New" w:hAnsi="Courier New" w:cs="Courier New"/>
          <w:noProof/>
          <w:color w:val="008000"/>
          <w:sz w:val="20"/>
          <w:szCs w:val="20"/>
          <w:lang w:eastAsia="en-GB"/>
        </w:rPr>
        <w:t xml:space="preserve">            // Do something ...</w:t>
      </w:r>
      <w:r>
        <w:rPr>
          <w:rFonts w:ascii="Courier New" w:hAnsi="Courier New" w:cs="Courier New"/>
          <w:sz w:val="20"/>
          <w:szCs w:val="20"/>
        </w:rPr>
        <w:br/>
      </w:r>
      <w:r>
        <w:rPr>
          <w:rFonts w:ascii="Courier New" w:hAnsi="Courier New" w:cs="Courier New"/>
          <w:sz w:val="20"/>
          <w:szCs w:val="20"/>
        </w:rPr>
        <w:br/>
      </w:r>
      <w:r w:rsidRPr="00F426D3">
        <w:rPr>
          <w:rFonts w:ascii="Courier New" w:hAnsi="Courier New" w:cs="Courier New"/>
          <w:sz w:val="20"/>
          <w:szCs w:val="20"/>
        </w:rPr>
        <w:t xml:space="preserve">        }</w:t>
      </w:r>
      <w:r>
        <w:rPr>
          <w:rFonts w:ascii="Courier New" w:hAnsi="Courier New" w:cs="Courier New"/>
          <w:sz w:val="20"/>
          <w:szCs w:val="20"/>
        </w:rPr>
        <w:br/>
      </w:r>
      <w:r w:rsidRPr="00F426D3">
        <w:rPr>
          <w:rFonts w:ascii="Courier New" w:hAnsi="Courier New" w:cs="Courier New"/>
          <w:sz w:val="20"/>
          <w:szCs w:val="20"/>
        </w:rPr>
        <w:t xml:space="preserve">     }</w:t>
      </w:r>
      <w:r>
        <w:rPr>
          <w:rFonts w:ascii="Courier New" w:hAnsi="Courier New" w:cs="Courier New"/>
          <w:sz w:val="20"/>
          <w:szCs w:val="20"/>
        </w:rPr>
        <w:br/>
      </w:r>
    </w:p>
    <w:p w:rsidR="005711B8" w:rsidRDefault="005711B8" w:rsidP="005711B8">
      <w:pPr>
        <w:pStyle w:val="Heading2"/>
      </w:pPr>
      <w:bookmarkStart w:id="13" w:name="_Toc229213127"/>
      <w:r>
        <w:t>Inserting Records</w:t>
      </w:r>
      <w:bookmarkEnd w:id="13"/>
    </w:p>
    <w:p w:rsidR="00F426D3" w:rsidRDefault="00F426D3" w:rsidP="00F426D3">
      <w:r>
        <w:t xml:space="preserve">To insert records using a SqlCeResultSet, call </w:t>
      </w:r>
      <w:proofErr w:type="spellStart"/>
      <w:r w:rsidRPr="00F73B78">
        <w:rPr>
          <w:b/>
        </w:rPr>
        <w:t>Database.ExecuteResultSet</w:t>
      </w:r>
      <w:proofErr w:type="spellEnd"/>
      <w:r>
        <w:t xml:space="preserve"> in the way just described</w:t>
      </w:r>
      <w:r w:rsidR="00F73B78">
        <w:t xml:space="preserve"> to get a SqlCeResultSet</w:t>
      </w:r>
      <w:r>
        <w:t xml:space="preserve">, </w:t>
      </w:r>
      <w:r w:rsidR="00F73B78">
        <w:t xml:space="preserve">call </w:t>
      </w:r>
      <w:proofErr w:type="spellStart"/>
      <w:r w:rsidR="00F73B78" w:rsidRPr="00F73B78">
        <w:rPr>
          <w:b/>
        </w:rPr>
        <w:t>SqlCeResultSet.CreateRecord</w:t>
      </w:r>
      <w:proofErr w:type="spellEnd"/>
      <w:r w:rsidR="00F73B78">
        <w:t xml:space="preserve"> to return</w:t>
      </w:r>
      <w:r w:rsidR="00093F7D">
        <w:t xml:space="preserve"> a </w:t>
      </w:r>
      <w:proofErr w:type="spellStart"/>
      <w:r w:rsidR="00093F7D" w:rsidRPr="00F73B78">
        <w:rPr>
          <w:b/>
        </w:rPr>
        <w:t>SqlCeUpdatableRecord</w:t>
      </w:r>
      <w:proofErr w:type="spellEnd"/>
      <w:r w:rsidR="00093F7D">
        <w:t xml:space="preserve"> instance, set the field values </w:t>
      </w:r>
      <w:r w:rsidR="00F73B78">
        <w:t xml:space="preserve">in the </w:t>
      </w:r>
      <w:proofErr w:type="spellStart"/>
      <w:r w:rsidR="00F73B78">
        <w:t>SqlCeUpdatableRecord</w:t>
      </w:r>
      <w:proofErr w:type="spellEnd"/>
      <w:r w:rsidR="00F73B78">
        <w:t xml:space="preserve"> instance </w:t>
      </w:r>
      <w:r w:rsidR="00093F7D">
        <w:t xml:space="preserve">and insert it into the SqlCeResultSet. The </w:t>
      </w:r>
      <w:proofErr w:type="spellStart"/>
      <w:r w:rsidR="00093F7D" w:rsidRPr="00F73B78">
        <w:rPr>
          <w:b/>
        </w:rPr>
        <w:t>InsertCustomers</w:t>
      </w:r>
      <w:proofErr w:type="spellEnd"/>
      <w:r w:rsidR="00093F7D">
        <w:t xml:space="preserve"> </w:t>
      </w:r>
      <w:r w:rsidR="00F73B78">
        <w:t>method</w:t>
      </w:r>
      <w:r w:rsidR="00093F7D">
        <w:t xml:space="preserve"> in the sample application does this:</w:t>
      </w:r>
    </w:p>
    <w:p w:rsidR="00093F7D" w:rsidRPr="00F426D3" w:rsidRDefault="00093F7D" w:rsidP="00F426D3">
      <w:r w:rsidRPr="00093F7D">
        <w:rPr>
          <w:rFonts w:ascii="Courier New" w:hAnsi="Courier New" w:cs="Courier New"/>
          <w:sz w:val="20"/>
          <w:szCs w:val="20"/>
        </w:rPr>
        <w:t xml:space="preserve">        </w:t>
      </w:r>
      <w:r w:rsidRPr="00F73B78">
        <w:rPr>
          <w:rFonts w:ascii="Courier New" w:hAnsi="Courier New" w:cs="Courier New"/>
          <w:noProof/>
          <w:color w:val="0000FF"/>
          <w:sz w:val="20"/>
          <w:szCs w:val="20"/>
          <w:lang w:eastAsia="en-GB"/>
        </w:rPr>
        <w:t>public void</w:t>
      </w:r>
      <w:r w:rsidRPr="00093F7D">
        <w:rPr>
          <w:rFonts w:ascii="Courier New" w:hAnsi="Courier New" w:cs="Courier New"/>
          <w:sz w:val="20"/>
          <w:szCs w:val="20"/>
        </w:rPr>
        <w:t xml:space="preserve"> </w:t>
      </w:r>
      <w:proofErr w:type="spellStart"/>
      <w:r w:rsidRPr="00093F7D">
        <w:rPr>
          <w:rFonts w:ascii="Courier New" w:hAnsi="Courier New" w:cs="Courier New"/>
          <w:sz w:val="20"/>
          <w:szCs w:val="20"/>
        </w:rPr>
        <w:t>InsertCustomers</w:t>
      </w:r>
      <w:proofErr w:type="spellEnd"/>
      <w:r w:rsidRPr="00093F7D">
        <w:rPr>
          <w:rFonts w:ascii="Courier New" w:hAnsi="Courier New" w:cs="Courier New"/>
          <w:sz w:val="20"/>
          <w:szCs w:val="20"/>
        </w:rPr>
        <w:t>(</w:t>
      </w:r>
      <w:r w:rsidRPr="00F73B78">
        <w:rPr>
          <w:rFonts w:ascii="Courier New" w:hAnsi="Courier New" w:cs="Courier New"/>
          <w:noProof/>
          <w:color w:val="2B91AF"/>
          <w:sz w:val="20"/>
          <w:szCs w:val="20"/>
          <w:lang w:eastAsia="en-GB"/>
        </w:rPr>
        <w:t>List</w:t>
      </w:r>
      <w:r w:rsidRPr="00093F7D">
        <w:rPr>
          <w:rFonts w:ascii="Courier New" w:hAnsi="Courier New" w:cs="Courier New"/>
          <w:sz w:val="20"/>
          <w:szCs w:val="20"/>
        </w:rPr>
        <w:t>&lt;</w:t>
      </w:r>
      <w:r w:rsidRPr="00F73B78">
        <w:rPr>
          <w:rFonts w:ascii="Courier New" w:hAnsi="Courier New" w:cs="Courier New"/>
          <w:noProof/>
          <w:color w:val="2B91AF"/>
          <w:sz w:val="20"/>
          <w:szCs w:val="20"/>
          <w:lang w:eastAsia="en-GB"/>
        </w:rPr>
        <w:t>Customer</w:t>
      </w:r>
      <w:r w:rsidRPr="00093F7D">
        <w:rPr>
          <w:rFonts w:ascii="Courier New" w:hAnsi="Courier New" w:cs="Courier New"/>
          <w:sz w:val="20"/>
          <w:szCs w:val="20"/>
        </w:rPr>
        <w:t>&gt; customers)</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r w:rsidRPr="00F73B78">
        <w:rPr>
          <w:rFonts w:ascii="Courier New" w:hAnsi="Courier New" w:cs="Courier New"/>
          <w:noProof/>
          <w:color w:val="008000"/>
          <w:sz w:val="20"/>
          <w:szCs w:val="20"/>
          <w:lang w:eastAsia="en-GB"/>
        </w:rPr>
        <w:t xml:space="preserve">            // The fastest insert technique is to use SqlCeResultSet</w:t>
      </w:r>
      <w:r w:rsidR="00F73B78">
        <w:rPr>
          <w:rFonts w:ascii="Courier New" w:hAnsi="Courier New" w:cs="Courier New"/>
          <w:noProof/>
          <w:color w:val="008000"/>
          <w:sz w:val="20"/>
          <w:szCs w:val="20"/>
          <w:lang w:eastAsia="en-GB"/>
        </w:rPr>
        <w:br/>
      </w:r>
      <w:r w:rsidRPr="00F73B78">
        <w:rPr>
          <w:rFonts w:ascii="Courier New" w:hAnsi="Courier New" w:cs="Courier New"/>
          <w:noProof/>
          <w:color w:val="008000"/>
          <w:sz w:val="20"/>
          <w:szCs w:val="20"/>
          <w:lang w:eastAsia="en-GB"/>
        </w:rPr>
        <w:t xml:space="preserve">            // First create a new command object and set it to TableDirect</w:t>
      </w:r>
      <w:r w:rsidRPr="00F73B78">
        <w:rPr>
          <w:rFonts w:ascii="Courier New" w:hAnsi="Courier New" w:cs="Courier New"/>
          <w:noProof/>
          <w:color w:val="008000"/>
          <w:sz w:val="20"/>
          <w:szCs w:val="20"/>
          <w:lang w:eastAsia="en-GB"/>
        </w:rPr>
        <w:br/>
      </w:r>
      <w:r w:rsidRPr="00093F7D">
        <w:rPr>
          <w:rFonts w:ascii="Courier New" w:hAnsi="Courier New" w:cs="Courier New"/>
          <w:sz w:val="20"/>
          <w:szCs w:val="20"/>
        </w:rPr>
        <w:t xml:space="preserve">            </w:t>
      </w:r>
      <w:r w:rsidRPr="00F73B78">
        <w:rPr>
          <w:rFonts w:ascii="Courier New" w:hAnsi="Courier New" w:cs="Courier New"/>
          <w:noProof/>
          <w:color w:val="0000FF"/>
          <w:sz w:val="20"/>
          <w:szCs w:val="20"/>
          <w:lang w:eastAsia="en-GB"/>
        </w:rPr>
        <w:t>using</w:t>
      </w:r>
      <w:r w:rsidRPr="00093F7D">
        <w:rPr>
          <w:rFonts w:ascii="Courier New" w:hAnsi="Courier New" w:cs="Courier New"/>
          <w:sz w:val="20"/>
          <w:szCs w:val="20"/>
        </w:rPr>
        <w:t xml:space="preserve"> (</w:t>
      </w:r>
      <w:proofErr w:type="spellStart"/>
      <w:r w:rsidRPr="00F73B78">
        <w:rPr>
          <w:rFonts w:ascii="Courier New" w:hAnsi="Courier New" w:cs="Courier New"/>
          <w:noProof/>
          <w:color w:val="2B91AF"/>
          <w:sz w:val="20"/>
          <w:szCs w:val="20"/>
          <w:lang w:eastAsia="en-GB"/>
        </w:rPr>
        <w:t>SqlCeCommand</w:t>
      </w:r>
      <w:proofErr w:type="spellEnd"/>
      <w:r w:rsidRPr="00093F7D">
        <w:rPr>
          <w:rFonts w:ascii="Courier New" w:hAnsi="Courier New" w:cs="Courier New"/>
          <w:sz w:val="20"/>
          <w:szCs w:val="20"/>
        </w:rPr>
        <w:t xml:space="preserve"> </w:t>
      </w:r>
      <w:proofErr w:type="spellStart"/>
      <w:r w:rsidRPr="00093F7D">
        <w:rPr>
          <w:rFonts w:ascii="Courier New" w:hAnsi="Courier New" w:cs="Courier New"/>
          <w:sz w:val="20"/>
          <w:szCs w:val="20"/>
        </w:rPr>
        <w:t>cmd</w:t>
      </w:r>
      <w:proofErr w:type="spellEnd"/>
      <w:r w:rsidRPr="00093F7D">
        <w:rPr>
          <w:rFonts w:ascii="Courier New" w:hAnsi="Courier New" w:cs="Courier New"/>
          <w:sz w:val="20"/>
          <w:szCs w:val="20"/>
        </w:rPr>
        <w:t xml:space="preserve"> = new </w:t>
      </w:r>
      <w:r w:rsidRPr="00F73B78">
        <w:rPr>
          <w:rFonts w:ascii="Courier New" w:hAnsi="Courier New" w:cs="Courier New"/>
          <w:noProof/>
          <w:color w:val="2B91AF"/>
          <w:sz w:val="20"/>
          <w:szCs w:val="20"/>
          <w:lang w:eastAsia="en-GB"/>
        </w:rPr>
        <w:t>SqlCeCommand</w:t>
      </w:r>
      <w:r w:rsidRPr="00093F7D">
        <w:rPr>
          <w:rFonts w:ascii="Courier New" w:hAnsi="Courier New" w:cs="Courier New"/>
          <w:sz w:val="20"/>
          <w:szCs w:val="20"/>
        </w:rPr>
        <w:t>(</w:t>
      </w:r>
      <w:r w:rsidRPr="00F73B78">
        <w:rPr>
          <w:rFonts w:ascii="Courier New" w:hAnsi="Courier New" w:cs="Courier New"/>
          <w:color w:val="C00000"/>
          <w:sz w:val="20"/>
          <w:szCs w:val="20"/>
        </w:rPr>
        <w:t>"Customers"</w:t>
      </w:r>
      <w:r w:rsidRPr="00093F7D">
        <w:rPr>
          <w:rFonts w:ascii="Courier New" w:hAnsi="Courier New" w:cs="Courier New"/>
          <w:sz w:val="20"/>
          <w:szCs w:val="20"/>
        </w:rPr>
        <w:t xml:space="preserve">, </w:t>
      </w:r>
      <w:r w:rsidR="00F73B78">
        <w:rPr>
          <w:rFonts w:ascii="Courier New" w:hAnsi="Courier New" w:cs="Courier New"/>
          <w:sz w:val="20"/>
          <w:szCs w:val="20"/>
        </w:rPr>
        <w:br/>
        <w:t xml:space="preserve">                </w:t>
      </w:r>
      <w:r w:rsidRPr="00093F7D">
        <w:rPr>
          <w:rFonts w:ascii="Courier New" w:hAnsi="Courier New" w:cs="Courier New"/>
          <w:sz w:val="20"/>
          <w:szCs w:val="20"/>
        </w:rPr>
        <w:t>(</w:t>
      </w:r>
      <w:proofErr w:type="spellStart"/>
      <w:r w:rsidRPr="00F73B78">
        <w:rPr>
          <w:rFonts w:ascii="Courier New" w:hAnsi="Courier New" w:cs="Courier New"/>
          <w:noProof/>
          <w:color w:val="2B91AF"/>
          <w:sz w:val="20"/>
          <w:szCs w:val="20"/>
          <w:lang w:eastAsia="en-GB"/>
        </w:rPr>
        <w:t>SqlCeConnection</w:t>
      </w:r>
      <w:proofErr w:type="spellEnd"/>
      <w:r w:rsidRPr="00093F7D">
        <w:rPr>
          <w:rFonts w:ascii="Courier New" w:hAnsi="Courier New" w:cs="Courier New"/>
          <w:sz w:val="20"/>
          <w:szCs w:val="20"/>
        </w:rPr>
        <w:t>)</w:t>
      </w:r>
      <w:proofErr w:type="spellStart"/>
      <w:r w:rsidRPr="00093F7D">
        <w:rPr>
          <w:rFonts w:ascii="Courier New" w:hAnsi="Courier New" w:cs="Courier New"/>
          <w:sz w:val="20"/>
          <w:szCs w:val="20"/>
        </w:rPr>
        <w:t>db.GetConnection</w:t>
      </w:r>
      <w:proofErr w:type="spellEnd"/>
      <w:r w:rsidRPr="00093F7D">
        <w:rPr>
          <w:rFonts w:ascii="Courier New" w:hAnsi="Courier New" w:cs="Courier New"/>
          <w:sz w:val="20"/>
          <w:szCs w:val="20"/>
        </w:rPr>
        <w:t>()))</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r w:rsidRPr="00093F7D">
        <w:rPr>
          <w:rFonts w:ascii="Courier New" w:hAnsi="Courier New" w:cs="Courier New"/>
          <w:sz w:val="20"/>
          <w:szCs w:val="20"/>
        </w:rPr>
        <w:t xml:space="preserve">                </w:t>
      </w:r>
      <w:proofErr w:type="spellStart"/>
      <w:r w:rsidRPr="00093F7D">
        <w:rPr>
          <w:rFonts w:ascii="Courier New" w:hAnsi="Courier New" w:cs="Courier New"/>
          <w:sz w:val="20"/>
          <w:szCs w:val="20"/>
        </w:rPr>
        <w:t>cmd.CommandType</w:t>
      </w:r>
      <w:proofErr w:type="spellEnd"/>
      <w:r w:rsidRPr="00093F7D">
        <w:rPr>
          <w:rFonts w:ascii="Courier New" w:hAnsi="Courier New" w:cs="Courier New"/>
          <w:sz w:val="20"/>
          <w:szCs w:val="20"/>
        </w:rPr>
        <w:t xml:space="preserve"> = </w:t>
      </w:r>
      <w:proofErr w:type="spellStart"/>
      <w:r w:rsidRPr="00093F7D">
        <w:rPr>
          <w:rFonts w:ascii="Courier New" w:hAnsi="Courier New" w:cs="Courier New"/>
          <w:sz w:val="20"/>
          <w:szCs w:val="20"/>
        </w:rPr>
        <w:t>System.Data.</w:t>
      </w:r>
      <w:r w:rsidRPr="00F73B78">
        <w:rPr>
          <w:rFonts w:ascii="Courier New" w:hAnsi="Courier New" w:cs="Courier New"/>
          <w:noProof/>
          <w:color w:val="2B91AF"/>
          <w:sz w:val="20"/>
          <w:szCs w:val="20"/>
          <w:lang w:eastAsia="en-GB"/>
        </w:rPr>
        <w:t>CommandType</w:t>
      </w:r>
      <w:r w:rsidRPr="00093F7D">
        <w:rPr>
          <w:rFonts w:ascii="Courier New" w:hAnsi="Courier New" w:cs="Courier New"/>
          <w:sz w:val="20"/>
          <w:szCs w:val="20"/>
        </w:rPr>
        <w:t>.TableDirect</w:t>
      </w:r>
      <w:proofErr w:type="spellEnd"/>
      <w:r w:rsidRPr="00093F7D">
        <w:rPr>
          <w:rFonts w:ascii="Courier New" w:hAnsi="Courier New" w:cs="Courier New"/>
          <w:sz w:val="20"/>
          <w:szCs w:val="20"/>
        </w:rPr>
        <w:t>;</w:t>
      </w:r>
      <w:r>
        <w:rPr>
          <w:rFonts w:ascii="Courier New" w:hAnsi="Courier New" w:cs="Courier New"/>
          <w:sz w:val="20"/>
          <w:szCs w:val="20"/>
        </w:rPr>
        <w:br/>
      </w:r>
      <w:r w:rsidRPr="00093F7D">
        <w:rPr>
          <w:rFonts w:ascii="Courier New" w:hAnsi="Courier New" w:cs="Courier New"/>
          <w:sz w:val="20"/>
          <w:szCs w:val="20"/>
        </w:rPr>
        <w:t xml:space="preserve">                </w:t>
      </w:r>
      <w:r w:rsidRPr="00F73B78">
        <w:rPr>
          <w:rFonts w:ascii="Courier New" w:hAnsi="Courier New" w:cs="Courier New"/>
          <w:noProof/>
          <w:color w:val="0000FF"/>
          <w:sz w:val="20"/>
          <w:szCs w:val="20"/>
          <w:lang w:eastAsia="en-GB"/>
        </w:rPr>
        <w:t>using</w:t>
      </w:r>
      <w:r w:rsidRPr="00093F7D">
        <w:rPr>
          <w:rFonts w:ascii="Courier New" w:hAnsi="Courier New" w:cs="Courier New"/>
          <w:sz w:val="20"/>
          <w:szCs w:val="20"/>
        </w:rPr>
        <w:t xml:space="preserve"> (</w:t>
      </w:r>
      <w:r w:rsidRPr="00F73B78">
        <w:rPr>
          <w:rFonts w:ascii="Courier New" w:hAnsi="Courier New" w:cs="Courier New"/>
          <w:noProof/>
          <w:color w:val="2B91AF"/>
          <w:sz w:val="20"/>
          <w:szCs w:val="20"/>
          <w:lang w:eastAsia="en-GB"/>
        </w:rPr>
        <w:t>SqlCeResultSet</w:t>
      </w:r>
      <w:r w:rsidRPr="00093F7D">
        <w:rPr>
          <w:rFonts w:ascii="Courier New" w:hAnsi="Courier New" w:cs="Courier New"/>
          <w:sz w:val="20"/>
          <w:szCs w:val="20"/>
        </w:rPr>
        <w:t xml:space="preserve"> </w:t>
      </w:r>
      <w:proofErr w:type="spellStart"/>
      <w:r w:rsidRPr="00093F7D">
        <w:rPr>
          <w:rFonts w:ascii="Courier New" w:hAnsi="Courier New" w:cs="Courier New"/>
          <w:sz w:val="20"/>
          <w:szCs w:val="20"/>
        </w:rPr>
        <w:t>rsltSet</w:t>
      </w:r>
      <w:proofErr w:type="spellEnd"/>
      <w:r w:rsidRPr="00093F7D">
        <w:rPr>
          <w:rFonts w:ascii="Courier New" w:hAnsi="Courier New" w:cs="Courier New"/>
          <w:sz w:val="20"/>
          <w:szCs w:val="20"/>
        </w:rPr>
        <w:t xml:space="preserve"> = </w:t>
      </w:r>
      <w:proofErr w:type="spellStart"/>
      <w:r w:rsidRPr="00093F7D">
        <w:rPr>
          <w:rFonts w:ascii="Courier New" w:hAnsi="Courier New" w:cs="Courier New"/>
          <w:sz w:val="20"/>
          <w:szCs w:val="20"/>
        </w:rPr>
        <w:t>db.ExecuteResultSet</w:t>
      </w:r>
      <w:proofErr w:type="spellEnd"/>
      <w:r w:rsidRPr="00093F7D">
        <w:rPr>
          <w:rFonts w:ascii="Courier New" w:hAnsi="Courier New" w:cs="Courier New"/>
          <w:sz w:val="20"/>
          <w:szCs w:val="20"/>
        </w:rPr>
        <w:t>(</w:t>
      </w:r>
      <w:proofErr w:type="spellStart"/>
      <w:r w:rsidRPr="00093F7D">
        <w:rPr>
          <w:rFonts w:ascii="Courier New" w:hAnsi="Courier New" w:cs="Courier New"/>
          <w:sz w:val="20"/>
          <w:szCs w:val="20"/>
        </w:rPr>
        <w:t>cmd</w:t>
      </w:r>
      <w:proofErr w:type="spellEnd"/>
      <w:r w:rsidRPr="00093F7D">
        <w:rPr>
          <w:rFonts w:ascii="Courier New" w:hAnsi="Courier New" w:cs="Courier New"/>
          <w:sz w:val="20"/>
          <w:szCs w:val="20"/>
        </w:rPr>
        <w:t xml:space="preserve">, </w:t>
      </w:r>
      <w:r w:rsidR="00F73B78">
        <w:rPr>
          <w:rFonts w:ascii="Courier New" w:hAnsi="Courier New" w:cs="Courier New"/>
          <w:sz w:val="20"/>
          <w:szCs w:val="20"/>
        </w:rPr>
        <w:br/>
        <w:t xml:space="preserve">                 </w:t>
      </w:r>
      <w:proofErr w:type="spellStart"/>
      <w:r w:rsidRPr="00F73B78">
        <w:rPr>
          <w:rFonts w:ascii="Courier New" w:hAnsi="Courier New" w:cs="Courier New"/>
          <w:noProof/>
          <w:color w:val="2B91AF"/>
          <w:sz w:val="20"/>
          <w:szCs w:val="20"/>
          <w:lang w:eastAsia="en-GB"/>
        </w:rPr>
        <w:t>ResultSetOptions</w:t>
      </w:r>
      <w:r w:rsidRPr="00093F7D">
        <w:rPr>
          <w:rFonts w:ascii="Courier New" w:hAnsi="Courier New" w:cs="Courier New"/>
          <w:sz w:val="20"/>
          <w:szCs w:val="20"/>
        </w:rPr>
        <w:t>.Scrollable</w:t>
      </w:r>
      <w:proofErr w:type="spellEnd"/>
      <w:r w:rsidRPr="00093F7D">
        <w:rPr>
          <w:rFonts w:ascii="Courier New" w:hAnsi="Courier New" w:cs="Courier New"/>
          <w:sz w:val="20"/>
          <w:szCs w:val="20"/>
        </w:rPr>
        <w:t xml:space="preserve"> | </w:t>
      </w:r>
      <w:proofErr w:type="spellStart"/>
      <w:r w:rsidRPr="00F73B78">
        <w:rPr>
          <w:rFonts w:ascii="Courier New" w:hAnsi="Courier New" w:cs="Courier New"/>
          <w:noProof/>
          <w:color w:val="2B91AF"/>
          <w:sz w:val="20"/>
          <w:szCs w:val="20"/>
          <w:lang w:eastAsia="en-GB"/>
        </w:rPr>
        <w:t>ResultSetOptions</w:t>
      </w:r>
      <w:r w:rsidRPr="00093F7D">
        <w:rPr>
          <w:rFonts w:ascii="Courier New" w:hAnsi="Courier New" w:cs="Courier New"/>
          <w:sz w:val="20"/>
          <w:szCs w:val="20"/>
        </w:rPr>
        <w:t>.Updatable</w:t>
      </w:r>
      <w:proofErr w:type="spellEnd"/>
      <w:r w:rsidRPr="00093F7D">
        <w:rPr>
          <w:rFonts w:ascii="Courier New" w:hAnsi="Courier New" w:cs="Courier New"/>
          <w:sz w:val="20"/>
          <w:szCs w:val="20"/>
        </w:rPr>
        <w:t>))</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r w:rsidRPr="00093F7D">
        <w:rPr>
          <w:rFonts w:ascii="Courier New" w:hAnsi="Courier New" w:cs="Courier New"/>
          <w:sz w:val="20"/>
          <w:szCs w:val="20"/>
        </w:rPr>
        <w:t xml:space="preserve">                    </w:t>
      </w:r>
      <w:proofErr w:type="spellStart"/>
      <w:r w:rsidRPr="00093F7D">
        <w:rPr>
          <w:rFonts w:ascii="Courier New" w:hAnsi="Courier New" w:cs="Courier New"/>
          <w:sz w:val="20"/>
          <w:szCs w:val="20"/>
        </w:rPr>
        <w:t>rsltSet.Read</w:t>
      </w:r>
      <w:proofErr w:type="spellEnd"/>
      <w:r w:rsidRPr="00093F7D">
        <w:rPr>
          <w:rFonts w:ascii="Courier New" w:hAnsi="Courier New" w:cs="Courier New"/>
          <w:sz w:val="20"/>
          <w:szCs w:val="20"/>
        </w:rPr>
        <w:t xml:space="preserve">(); </w:t>
      </w:r>
      <w:r w:rsidRPr="00F73B78">
        <w:rPr>
          <w:rFonts w:ascii="Courier New" w:hAnsi="Courier New" w:cs="Courier New"/>
          <w:noProof/>
          <w:color w:val="008000"/>
          <w:sz w:val="20"/>
          <w:szCs w:val="20"/>
          <w:lang w:eastAsia="en-GB"/>
        </w:rPr>
        <w:t>// Position basetable cursor</w:t>
      </w:r>
      <w:r>
        <w:rPr>
          <w:rFonts w:ascii="Courier New" w:hAnsi="Courier New" w:cs="Courier New"/>
          <w:sz w:val="20"/>
          <w:szCs w:val="20"/>
        </w:rPr>
        <w:br/>
      </w:r>
      <w:r>
        <w:rPr>
          <w:rFonts w:ascii="Courier New" w:hAnsi="Courier New" w:cs="Courier New"/>
          <w:sz w:val="20"/>
          <w:szCs w:val="20"/>
        </w:rPr>
        <w:br/>
      </w:r>
      <w:r w:rsidRPr="00093F7D">
        <w:rPr>
          <w:rFonts w:ascii="Courier New" w:hAnsi="Courier New" w:cs="Courier New"/>
          <w:sz w:val="20"/>
          <w:szCs w:val="20"/>
        </w:rPr>
        <w:t xml:space="preserve">                    </w:t>
      </w:r>
      <w:r w:rsidRPr="00F73B78">
        <w:rPr>
          <w:rFonts w:ascii="Courier New" w:hAnsi="Courier New" w:cs="Courier New"/>
          <w:noProof/>
          <w:color w:val="0000FF"/>
          <w:sz w:val="20"/>
          <w:szCs w:val="20"/>
          <w:lang w:eastAsia="en-GB"/>
        </w:rPr>
        <w:t>foreach</w:t>
      </w:r>
      <w:r w:rsidRPr="00093F7D">
        <w:rPr>
          <w:rFonts w:ascii="Courier New" w:hAnsi="Courier New" w:cs="Courier New"/>
          <w:sz w:val="20"/>
          <w:szCs w:val="20"/>
        </w:rPr>
        <w:t xml:space="preserve"> (</w:t>
      </w:r>
      <w:proofErr w:type="spellStart"/>
      <w:r w:rsidRPr="00F73B78">
        <w:rPr>
          <w:rFonts w:ascii="Courier New" w:hAnsi="Courier New" w:cs="Courier New"/>
          <w:noProof/>
          <w:color w:val="0000FF"/>
          <w:sz w:val="20"/>
          <w:szCs w:val="20"/>
          <w:lang w:eastAsia="en-GB"/>
        </w:rPr>
        <w:t>var</w:t>
      </w:r>
      <w:proofErr w:type="spellEnd"/>
      <w:r w:rsidRPr="00093F7D">
        <w:rPr>
          <w:rFonts w:ascii="Courier New" w:hAnsi="Courier New" w:cs="Courier New"/>
          <w:sz w:val="20"/>
          <w:szCs w:val="20"/>
        </w:rPr>
        <w:t xml:space="preserve"> customer </w:t>
      </w:r>
      <w:r w:rsidRPr="00F73B78">
        <w:rPr>
          <w:rFonts w:ascii="Courier New" w:hAnsi="Courier New" w:cs="Courier New"/>
          <w:noProof/>
          <w:color w:val="0000FF"/>
          <w:sz w:val="20"/>
          <w:szCs w:val="20"/>
          <w:lang w:eastAsia="en-GB"/>
        </w:rPr>
        <w:t>in</w:t>
      </w:r>
      <w:r w:rsidRPr="00093F7D">
        <w:rPr>
          <w:rFonts w:ascii="Courier New" w:hAnsi="Courier New" w:cs="Courier New"/>
          <w:sz w:val="20"/>
          <w:szCs w:val="20"/>
        </w:rPr>
        <w:t xml:space="preserve"> customers)</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r w:rsidRPr="00093F7D">
        <w:rPr>
          <w:rFonts w:ascii="Courier New" w:hAnsi="Courier New" w:cs="Courier New"/>
          <w:sz w:val="20"/>
          <w:szCs w:val="20"/>
        </w:rPr>
        <w:t xml:space="preserve">                        </w:t>
      </w:r>
      <w:r w:rsidRPr="00F73B78">
        <w:rPr>
          <w:rFonts w:ascii="Courier New" w:hAnsi="Courier New" w:cs="Courier New"/>
          <w:noProof/>
          <w:color w:val="2B91AF"/>
          <w:sz w:val="20"/>
          <w:szCs w:val="20"/>
          <w:lang w:eastAsia="en-GB"/>
        </w:rPr>
        <w:t>SqlCeUpdatableRecord</w:t>
      </w:r>
      <w:r w:rsidRPr="00093F7D">
        <w:rPr>
          <w:rFonts w:ascii="Courier New" w:hAnsi="Courier New" w:cs="Courier New"/>
          <w:sz w:val="20"/>
          <w:szCs w:val="20"/>
        </w:rPr>
        <w:t xml:space="preserve"> </w:t>
      </w:r>
      <w:proofErr w:type="spellStart"/>
      <w:r w:rsidRPr="00093F7D">
        <w:rPr>
          <w:rFonts w:ascii="Courier New" w:hAnsi="Courier New" w:cs="Courier New"/>
          <w:sz w:val="20"/>
          <w:szCs w:val="20"/>
        </w:rPr>
        <w:t>newrec</w:t>
      </w:r>
      <w:proofErr w:type="spellEnd"/>
      <w:r w:rsidRPr="00093F7D">
        <w:rPr>
          <w:rFonts w:ascii="Courier New" w:hAnsi="Courier New" w:cs="Courier New"/>
          <w:sz w:val="20"/>
          <w:szCs w:val="20"/>
        </w:rPr>
        <w:t xml:space="preserve"> = </w:t>
      </w:r>
      <w:r w:rsidR="00F73B78">
        <w:rPr>
          <w:rFonts w:ascii="Courier New" w:hAnsi="Courier New" w:cs="Courier New"/>
          <w:sz w:val="20"/>
          <w:szCs w:val="20"/>
        </w:rPr>
        <w:br/>
        <w:t xml:space="preserve">                            </w:t>
      </w:r>
      <w:proofErr w:type="spellStart"/>
      <w:r w:rsidRPr="00093F7D">
        <w:rPr>
          <w:rFonts w:ascii="Courier New" w:hAnsi="Courier New" w:cs="Courier New"/>
          <w:sz w:val="20"/>
          <w:szCs w:val="20"/>
        </w:rPr>
        <w:t>rsltSet.CreateRecord</w:t>
      </w:r>
      <w:proofErr w:type="spellEnd"/>
      <w:r w:rsidRPr="00093F7D">
        <w:rPr>
          <w:rFonts w:ascii="Courier New" w:hAnsi="Courier New" w:cs="Courier New"/>
          <w:sz w:val="20"/>
          <w:szCs w:val="20"/>
        </w:rPr>
        <w:t>();</w:t>
      </w:r>
      <w:r>
        <w:rPr>
          <w:rFonts w:ascii="Courier New" w:hAnsi="Courier New" w:cs="Courier New"/>
          <w:sz w:val="20"/>
          <w:szCs w:val="20"/>
        </w:rPr>
        <w:br/>
      </w:r>
      <w:r w:rsidRPr="00093F7D">
        <w:rPr>
          <w:rFonts w:ascii="Courier New" w:hAnsi="Courier New" w:cs="Courier New"/>
          <w:sz w:val="20"/>
          <w:szCs w:val="20"/>
        </w:rPr>
        <w:t xml:space="preserve">                        </w:t>
      </w:r>
      <w:proofErr w:type="spellStart"/>
      <w:r w:rsidRPr="00093F7D">
        <w:rPr>
          <w:rFonts w:ascii="Courier New" w:hAnsi="Courier New" w:cs="Courier New"/>
          <w:sz w:val="20"/>
          <w:szCs w:val="20"/>
        </w:rPr>
        <w:t>newrec.SetString</w:t>
      </w:r>
      <w:proofErr w:type="spellEnd"/>
      <w:r w:rsidRPr="00093F7D">
        <w:rPr>
          <w:rFonts w:ascii="Courier New" w:hAnsi="Courier New" w:cs="Courier New"/>
          <w:sz w:val="20"/>
          <w:szCs w:val="20"/>
        </w:rPr>
        <w:t>(</w:t>
      </w:r>
      <w:r w:rsidR="00F73B78">
        <w:rPr>
          <w:rFonts w:ascii="Courier New" w:hAnsi="Courier New" w:cs="Courier New"/>
          <w:sz w:val="20"/>
          <w:szCs w:val="20"/>
        </w:rPr>
        <w:br/>
        <w:t xml:space="preserve">                            </w:t>
      </w:r>
      <w:proofErr w:type="spellStart"/>
      <w:r w:rsidRPr="00093F7D">
        <w:rPr>
          <w:rFonts w:ascii="Courier New" w:hAnsi="Courier New" w:cs="Courier New"/>
          <w:sz w:val="20"/>
          <w:szCs w:val="20"/>
        </w:rPr>
        <w:t>newrec.GetOrdinal</w:t>
      </w:r>
      <w:proofErr w:type="spellEnd"/>
      <w:r w:rsidRPr="00093F7D">
        <w:rPr>
          <w:rFonts w:ascii="Courier New" w:hAnsi="Courier New" w:cs="Courier New"/>
          <w:sz w:val="20"/>
          <w:szCs w:val="20"/>
        </w:rPr>
        <w:t>(</w:t>
      </w:r>
      <w:proofErr w:type="spellStart"/>
      <w:r w:rsidRPr="00F73B78">
        <w:rPr>
          <w:rFonts w:ascii="Courier New" w:hAnsi="Courier New" w:cs="Courier New"/>
          <w:noProof/>
          <w:color w:val="2B91AF"/>
          <w:sz w:val="20"/>
          <w:szCs w:val="20"/>
          <w:lang w:eastAsia="en-GB"/>
        </w:rPr>
        <w:t>Customer</w:t>
      </w:r>
      <w:r w:rsidRPr="00093F7D">
        <w:rPr>
          <w:rFonts w:ascii="Courier New" w:hAnsi="Courier New" w:cs="Courier New"/>
          <w:sz w:val="20"/>
          <w:szCs w:val="20"/>
        </w:rPr>
        <w:t>.NAME_COLUMN</w:t>
      </w:r>
      <w:proofErr w:type="spellEnd"/>
      <w:r w:rsidRPr="00093F7D">
        <w:rPr>
          <w:rFonts w:ascii="Courier New" w:hAnsi="Courier New" w:cs="Courier New"/>
          <w:sz w:val="20"/>
          <w:szCs w:val="20"/>
        </w:rPr>
        <w:t xml:space="preserve">), </w:t>
      </w:r>
      <w:r w:rsidR="00F73B78">
        <w:rPr>
          <w:rFonts w:ascii="Courier New" w:hAnsi="Courier New" w:cs="Courier New"/>
          <w:sz w:val="20"/>
          <w:szCs w:val="20"/>
        </w:rPr>
        <w:br/>
        <w:t xml:space="preserve">                            </w:t>
      </w:r>
      <w:proofErr w:type="spellStart"/>
      <w:r w:rsidRPr="00093F7D">
        <w:rPr>
          <w:rFonts w:ascii="Courier New" w:hAnsi="Courier New" w:cs="Courier New"/>
          <w:sz w:val="20"/>
          <w:szCs w:val="20"/>
        </w:rPr>
        <w:t>customer.Name</w:t>
      </w:r>
      <w:proofErr w:type="spellEnd"/>
      <w:r w:rsidRPr="00093F7D">
        <w:rPr>
          <w:rFonts w:ascii="Courier New" w:hAnsi="Courier New" w:cs="Courier New"/>
          <w:sz w:val="20"/>
          <w:szCs w:val="20"/>
        </w:rPr>
        <w:t>);</w:t>
      </w:r>
      <w:r>
        <w:rPr>
          <w:rFonts w:ascii="Courier New" w:hAnsi="Courier New" w:cs="Courier New"/>
          <w:sz w:val="20"/>
          <w:szCs w:val="20"/>
        </w:rPr>
        <w:br/>
      </w:r>
      <w:r w:rsidRPr="00093F7D">
        <w:rPr>
          <w:rFonts w:ascii="Courier New" w:hAnsi="Courier New" w:cs="Courier New"/>
          <w:sz w:val="20"/>
          <w:szCs w:val="20"/>
        </w:rPr>
        <w:t xml:space="preserve">                        if (</w:t>
      </w:r>
      <w:proofErr w:type="spellStart"/>
      <w:r w:rsidRPr="00093F7D">
        <w:rPr>
          <w:rFonts w:ascii="Courier New" w:hAnsi="Courier New" w:cs="Courier New"/>
          <w:sz w:val="20"/>
          <w:szCs w:val="20"/>
        </w:rPr>
        <w:t>customer.Title</w:t>
      </w:r>
      <w:proofErr w:type="spellEnd"/>
      <w:r w:rsidRPr="00093F7D">
        <w:rPr>
          <w:rFonts w:ascii="Courier New" w:hAnsi="Courier New" w:cs="Courier New"/>
          <w:sz w:val="20"/>
          <w:szCs w:val="20"/>
        </w:rPr>
        <w:t xml:space="preserve"> != null)</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r w:rsidRPr="00093F7D">
        <w:rPr>
          <w:rFonts w:ascii="Courier New" w:hAnsi="Courier New" w:cs="Courier New"/>
          <w:sz w:val="20"/>
          <w:szCs w:val="20"/>
        </w:rPr>
        <w:t xml:space="preserve">                            </w:t>
      </w:r>
      <w:proofErr w:type="spellStart"/>
      <w:r w:rsidRPr="00093F7D">
        <w:rPr>
          <w:rFonts w:ascii="Courier New" w:hAnsi="Courier New" w:cs="Courier New"/>
          <w:sz w:val="20"/>
          <w:szCs w:val="20"/>
        </w:rPr>
        <w:t>newrec.SetString</w:t>
      </w:r>
      <w:proofErr w:type="spellEnd"/>
      <w:r w:rsidRPr="00093F7D">
        <w:rPr>
          <w:rFonts w:ascii="Courier New" w:hAnsi="Courier New" w:cs="Courier New"/>
          <w:sz w:val="20"/>
          <w:szCs w:val="20"/>
        </w:rPr>
        <w:t>(</w:t>
      </w:r>
      <w:r w:rsidR="00F73B78">
        <w:rPr>
          <w:rFonts w:ascii="Courier New" w:hAnsi="Courier New" w:cs="Courier New"/>
          <w:sz w:val="20"/>
          <w:szCs w:val="20"/>
        </w:rPr>
        <w:br/>
        <w:t xml:space="preserve">                                </w:t>
      </w:r>
      <w:proofErr w:type="spellStart"/>
      <w:r w:rsidRPr="00093F7D">
        <w:rPr>
          <w:rFonts w:ascii="Courier New" w:hAnsi="Courier New" w:cs="Courier New"/>
          <w:sz w:val="20"/>
          <w:szCs w:val="20"/>
        </w:rPr>
        <w:t>newrec.GetOrdinal</w:t>
      </w:r>
      <w:proofErr w:type="spellEnd"/>
      <w:r w:rsidRPr="00093F7D">
        <w:rPr>
          <w:rFonts w:ascii="Courier New" w:hAnsi="Courier New" w:cs="Courier New"/>
          <w:sz w:val="20"/>
          <w:szCs w:val="20"/>
        </w:rPr>
        <w:t>(</w:t>
      </w:r>
      <w:proofErr w:type="spellStart"/>
      <w:r w:rsidRPr="00F73B78">
        <w:rPr>
          <w:rFonts w:ascii="Courier New" w:hAnsi="Courier New" w:cs="Courier New"/>
          <w:noProof/>
          <w:color w:val="2B91AF"/>
          <w:sz w:val="20"/>
          <w:szCs w:val="20"/>
          <w:lang w:eastAsia="en-GB"/>
        </w:rPr>
        <w:t>Customer</w:t>
      </w:r>
      <w:r w:rsidRPr="00093F7D">
        <w:rPr>
          <w:rFonts w:ascii="Courier New" w:hAnsi="Courier New" w:cs="Courier New"/>
          <w:sz w:val="20"/>
          <w:szCs w:val="20"/>
        </w:rPr>
        <w:t>.TITLE_COLUMN</w:t>
      </w:r>
      <w:proofErr w:type="spellEnd"/>
      <w:r w:rsidRPr="00093F7D">
        <w:rPr>
          <w:rFonts w:ascii="Courier New" w:hAnsi="Courier New" w:cs="Courier New"/>
          <w:sz w:val="20"/>
          <w:szCs w:val="20"/>
        </w:rPr>
        <w:t xml:space="preserve">), </w:t>
      </w:r>
      <w:r w:rsidR="00F73B78">
        <w:rPr>
          <w:rFonts w:ascii="Courier New" w:hAnsi="Courier New" w:cs="Courier New"/>
          <w:sz w:val="20"/>
          <w:szCs w:val="20"/>
        </w:rPr>
        <w:br/>
        <w:t xml:space="preserve">                                </w:t>
      </w:r>
      <w:proofErr w:type="spellStart"/>
      <w:r w:rsidRPr="00093F7D">
        <w:rPr>
          <w:rFonts w:ascii="Courier New" w:hAnsi="Courier New" w:cs="Courier New"/>
          <w:sz w:val="20"/>
          <w:szCs w:val="20"/>
        </w:rPr>
        <w:t>customer.Title</w:t>
      </w:r>
      <w:proofErr w:type="spellEnd"/>
      <w:r w:rsidRPr="00093F7D">
        <w:rPr>
          <w:rFonts w:ascii="Courier New" w:hAnsi="Courier New" w:cs="Courier New"/>
          <w:sz w:val="20"/>
          <w:szCs w:val="20"/>
        </w:rPr>
        <w:t>);</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r w:rsidRPr="00093F7D">
        <w:rPr>
          <w:rFonts w:ascii="Courier New" w:hAnsi="Courier New" w:cs="Courier New"/>
          <w:sz w:val="20"/>
          <w:szCs w:val="20"/>
        </w:rPr>
        <w:t xml:space="preserve">                        else</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r w:rsidRPr="00093F7D">
        <w:rPr>
          <w:rFonts w:ascii="Courier New" w:hAnsi="Courier New" w:cs="Courier New"/>
          <w:sz w:val="20"/>
          <w:szCs w:val="20"/>
        </w:rPr>
        <w:lastRenderedPageBreak/>
        <w:t xml:space="preserve">                            </w:t>
      </w:r>
      <w:proofErr w:type="spellStart"/>
      <w:r w:rsidRPr="00093F7D">
        <w:rPr>
          <w:rFonts w:ascii="Courier New" w:hAnsi="Courier New" w:cs="Courier New"/>
          <w:sz w:val="20"/>
          <w:szCs w:val="20"/>
        </w:rPr>
        <w:t>newrec.SetValue</w:t>
      </w:r>
      <w:proofErr w:type="spellEnd"/>
      <w:r w:rsidRPr="00093F7D">
        <w:rPr>
          <w:rFonts w:ascii="Courier New" w:hAnsi="Courier New" w:cs="Courier New"/>
          <w:sz w:val="20"/>
          <w:szCs w:val="20"/>
        </w:rPr>
        <w:t>(</w:t>
      </w:r>
      <w:r w:rsidR="00F73B78">
        <w:rPr>
          <w:rFonts w:ascii="Courier New" w:hAnsi="Courier New" w:cs="Courier New"/>
          <w:sz w:val="20"/>
          <w:szCs w:val="20"/>
        </w:rPr>
        <w:br/>
        <w:t xml:space="preserve">                                </w:t>
      </w:r>
      <w:proofErr w:type="spellStart"/>
      <w:r w:rsidRPr="00093F7D">
        <w:rPr>
          <w:rFonts w:ascii="Courier New" w:hAnsi="Courier New" w:cs="Courier New"/>
          <w:sz w:val="20"/>
          <w:szCs w:val="20"/>
        </w:rPr>
        <w:t>newrec.GetOrdinal</w:t>
      </w:r>
      <w:proofErr w:type="spellEnd"/>
      <w:r w:rsidRPr="00093F7D">
        <w:rPr>
          <w:rFonts w:ascii="Courier New" w:hAnsi="Courier New" w:cs="Courier New"/>
          <w:sz w:val="20"/>
          <w:szCs w:val="20"/>
        </w:rPr>
        <w:t>(</w:t>
      </w:r>
      <w:proofErr w:type="spellStart"/>
      <w:r w:rsidRPr="00F73B78">
        <w:rPr>
          <w:rFonts w:ascii="Courier New" w:hAnsi="Courier New" w:cs="Courier New"/>
          <w:noProof/>
          <w:color w:val="2B91AF"/>
          <w:sz w:val="20"/>
          <w:szCs w:val="20"/>
          <w:lang w:eastAsia="en-GB"/>
        </w:rPr>
        <w:t>Customer</w:t>
      </w:r>
      <w:r w:rsidRPr="00093F7D">
        <w:rPr>
          <w:rFonts w:ascii="Courier New" w:hAnsi="Courier New" w:cs="Courier New"/>
          <w:sz w:val="20"/>
          <w:szCs w:val="20"/>
        </w:rPr>
        <w:t>.TITLE_COLUMN</w:t>
      </w:r>
      <w:proofErr w:type="spellEnd"/>
      <w:r w:rsidRPr="00093F7D">
        <w:rPr>
          <w:rFonts w:ascii="Courier New" w:hAnsi="Courier New" w:cs="Courier New"/>
          <w:sz w:val="20"/>
          <w:szCs w:val="20"/>
        </w:rPr>
        <w:t xml:space="preserve">), </w:t>
      </w:r>
      <w:r w:rsidR="00F73B78">
        <w:rPr>
          <w:rFonts w:ascii="Courier New" w:hAnsi="Courier New" w:cs="Courier New"/>
          <w:sz w:val="20"/>
          <w:szCs w:val="20"/>
        </w:rPr>
        <w:br/>
        <w:t xml:space="preserve">                                </w:t>
      </w:r>
      <w:proofErr w:type="spellStart"/>
      <w:r w:rsidRPr="00F73B78">
        <w:rPr>
          <w:rFonts w:ascii="Courier New" w:hAnsi="Courier New" w:cs="Courier New"/>
          <w:noProof/>
          <w:color w:val="2B91AF"/>
          <w:sz w:val="20"/>
          <w:szCs w:val="20"/>
          <w:lang w:eastAsia="en-GB"/>
        </w:rPr>
        <w:t>DBNull</w:t>
      </w:r>
      <w:r w:rsidRPr="00093F7D">
        <w:rPr>
          <w:rFonts w:ascii="Courier New" w:hAnsi="Courier New" w:cs="Courier New"/>
          <w:sz w:val="20"/>
          <w:szCs w:val="20"/>
        </w:rPr>
        <w:t>.Value</w:t>
      </w:r>
      <w:proofErr w:type="spellEnd"/>
      <w:r w:rsidRPr="00093F7D">
        <w:rPr>
          <w:rFonts w:ascii="Courier New" w:hAnsi="Courier New" w:cs="Courier New"/>
          <w:sz w:val="20"/>
          <w:szCs w:val="20"/>
        </w:rPr>
        <w:t>);</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r>
        <w:rPr>
          <w:rFonts w:ascii="Courier New" w:hAnsi="Courier New" w:cs="Courier New"/>
          <w:sz w:val="20"/>
          <w:szCs w:val="20"/>
        </w:rPr>
        <w:br/>
      </w:r>
      <w:r w:rsidRPr="00093F7D">
        <w:rPr>
          <w:rFonts w:ascii="Courier New" w:hAnsi="Courier New" w:cs="Courier New"/>
          <w:sz w:val="20"/>
          <w:szCs w:val="20"/>
        </w:rPr>
        <w:t xml:space="preserve">                        </w:t>
      </w:r>
      <w:r w:rsidRPr="00F73B78">
        <w:rPr>
          <w:rFonts w:ascii="Courier New" w:hAnsi="Courier New" w:cs="Courier New"/>
          <w:noProof/>
          <w:color w:val="008000"/>
          <w:sz w:val="20"/>
          <w:szCs w:val="20"/>
          <w:lang w:eastAsia="en-GB"/>
        </w:rPr>
        <w:t>// Add the record</w:t>
      </w:r>
      <w:r w:rsidRPr="00F73B78">
        <w:rPr>
          <w:rFonts w:ascii="Courier New" w:hAnsi="Courier New" w:cs="Courier New"/>
          <w:noProof/>
          <w:color w:val="008000"/>
          <w:sz w:val="20"/>
          <w:szCs w:val="20"/>
          <w:lang w:eastAsia="en-GB"/>
        </w:rPr>
        <w:br/>
      </w:r>
      <w:r w:rsidRPr="00093F7D">
        <w:rPr>
          <w:rFonts w:ascii="Courier New" w:hAnsi="Courier New" w:cs="Courier New"/>
          <w:sz w:val="20"/>
          <w:szCs w:val="20"/>
        </w:rPr>
        <w:t xml:space="preserve">                        </w:t>
      </w:r>
      <w:proofErr w:type="spellStart"/>
      <w:r w:rsidRPr="00093F7D">
        <w:rPr>
          <w:rFonts w:ascii="Courier New" w:hAnsi="Courier New" w:cs="Courier New"/>
          <w:sz w:val="20"/>
          <w:szCs w:val="20"/>
        </w:rPr>
        <w:t>rsltSet.Insert</w:t>
      </w:r>
      <w:proofErr w:type="spellEnd"/>
      <w:r w:rsidRPr="00093F7D">
        <w:rPr>
          <w:rFonts w:ascii="Courier New" w:hAnsi="Courier New" w:cs="Courier New"/>
          <w:sz w:val="20"/>
          <w:szCs w:val="20"/>
        </w:rPr>
        <w:t>(</w:t>
      </w:r>
      <w:proofErr w:type="spellStart"/>
      <w:r w:rsidRPr="00093F7D">
        <w:rPr>
          <w:rFonts w:ascii="Courier New" w:hAnsi="Courier New" w:cs="Courier New"/>
          <w:sz w:val="20"/>
          <w:szCs w:val="20"/>
        </w:rPr>
        <w:t>newrec</w:t>
      </w:r>
      <w:proofErr w:type="spellEnd"/>
      <w:r w:rsidRPr="00093F7D">
        <w:rPr>
          <w:rFonts w:ascii="Courier New" w:hAnsi="Courier New" w:cs="Courier New"/>
          <w:sz w:val="20"/>
          <w:szCs w:val="20"/>
        </w:rPr>
        <w:t>);</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r w:rsidRPr="00093F7D">
        <w:rPr>
          <w:rFonts w:ascii="Courier New" w:hAnsi="Courier New" w:cs="Courier New"/>
          <w:sz w:val="20"/>
          <w:szCs w:val="20"/>
        </w:rPr>
        <w:t xml:space="preserve">        }</w:t>
      </w:r>
      <w:r>
        <w:rPr>
          <w:rFonts w:ascii="Courier New" w:hAnsi="Courier New" w:cs="Courier New"/>
          <w:sz w:val="20"/>
          <w:szCs w:val="20"/>
        </w:rPr>
        <w:br/>
      </w:r>
    </w:p>
    <w:p w:rsidR="005711B8" w:rsidRDefault="005711B8" w:rsidP="005711B8">
      <w:pPr>
        <w:pStyle w:val="Heading2"/>
      </w:pPr>
      <w:bookmarkStart w:id="14" w:name="_Toc229213128"/>
      <w:r>
        <w:t>Updating Records</w:t>
      </w:r>
      <w:bookmarkEnd w:id="14"/>
    </w:p>
    <w:p w:rsidR="00FF45CC" w:rsidRDefault="00F73B78" w:rsidP="00FF45CC">
      <w:r>
        <w:t xml:space="preserve">Modifying a record using a SqlCeResultSet is achieved in a very similar way. See the </w:t>
      </w:r>
      <w:proofErr w:type="spellStart"/>
      <w:r w:rsidRPr="00F73B78">
        <w:rPr>
          <w:b/>
        </w:rPr>
        <w:t>SaveCustomer</w:t>
      </w:r>
      <w:proofErr w:type="spellEnd"/>
      <w:r>
        <w:t xml:space="preserve"> method in the </w:t>
      </w:r>
      <w:proofErr w:type="spellStart"/>
      <w:r>
        <w:t>QuickStart</w:t>
      </w:r>
      <w:proofErr w:type="spellEnd"/>
      <w:r>
        <w:t xml:space="preserve"> project for an example.</w:t>
      </w:r>
    </w:p>
    <w:p w:rsidR="00AF2616" w:rsidRDefault="00AF2616" w:rsidP="00AF2616">
      <w:pPr>
        <w:pStyle w:val="Heading2"/>
      </w:pPr>
      <w:bookmarkStart w:id="15" w:name="_Toc229213129"/>
      <w:r>
        <w:t>Retrieving Records</w:t>
      </w:r>
      <w:bookmarkEnd w:id="15"/>
    </w:p>
    <w:p w:rsidR="00F73B78" w:rsidRDefault="00F73B78" w:rsidP="00F73B78">
      <w:r>
        <w:t>To retrieve records, you get a SqlCeResultSet instance in the same way and read through the records to build an array of objects to return to the caller. The sample application uses LINQ to build an array of customer objects:</w:t>
      </w:r>
    </w:p>
    <w:p w:rsidR="00F73B78" w:rsidRPr="00F73B78" w:rsidRDefault="00F73B78" w:rsidP="00F73B78">
      <w:r w:rsidRPr="00F73B78">
        <w:rPr>
          <w:rFonts w:ascii="Courier New" w:hAnsi="Courier New" w:cs="Courier New"/>
          <w:sz w:val="20"/>
          <w:szCs w:val="20"/>
        </w:rPr>
        <w:t xml:space="preserve">        </w:t>
      </w:r>
      <w:r w:rsidRPr="00F73B78">
        <w:rPr>
          <w:rFonts w:ascii="Courier New" w:hAnsi="Courier New" w:cs="Courier New"/>
          <w:noProof/>
          <w:color w:val="0000FF"/>
          <w:sz w:val="20"/>
          <w:szCs w:val="20"/>
          <w:lang w:eastAsia="en-GB"/>
        </w:rPr>
        <w:t>public</w:t>
      </w:r>
      <w:r w:rsidRPr="00F73B78">
        <w:rPr>
          <w:rFonts w:ascii="Courier New" w:hAnsi="Courier New" w:cs="Courier New"/>
          <w:sz w:val="20"/>
          <w:szCs w:val="20"/>
        </w:rPr>
        <w:t xml:space="preserve"> </w:t>
      </w:r>
      <w:r w:rsidRPr="00F73B78">
        <w:rPr>
          <w:rFonts w:ascii="Courier New" w:hAnsi="Courier New" w:cs="Courier New"/>
          <w:noProof/>
          <w:color w:val="2B91AF"/>
          <w:sz w:val="20"/>
          <w:szCs w:val="20"/>
          <w:lang w:eastAsia="en-GB"/>
        </w:rPr>
        <w:t>List</w:t>
      </w:r>
      <w:r w:rsidRPr="00F73B78">
        <w:rPr>
          <w:rFonts w:ascii="Courier New" w:hAnsi="Courier New" w:cs="Courier New"/>
          <w:sz w:val="20"/>
          <w:szCs w:val="20"/>
        </w:rPr>
        <w:t>&lt;</w:t>
      </w:r>
      <w:r w:rsidRPr="00F73B78">
        <w:rPr>
          <w:rFonts w:ascii="Courier New" w:hAnsi="Courier New" w:cs="Courier New"/>
          <w:noProof/>
          <w:color w:val="2B91AF"/>
          <w:sz w:val="20"/>
          <w:szCs w:val="20"/>
          <w:lang w:eastAsia="en-GB"/>
        </w:rPr>
        <w:t>Customer</w:t>
      </w:r>
      <w:r w:rsidRPr="00F73B78">
        <w:rPr>
          <w:rFonts w:ascii="Courier New" w:hAnsi="Courier New" w:cs="Courier New"/>
          <w:sz w:val="20"/>
          <w:szCs w:val="20"/>
        </w:rPr>
        <w:t xml:space="preserve">&gt; </w:t>
      </w:r>
      <w:proofErr w:type="spellStart"/>
      <w:r w:rsidRPr="00F73B78">
        <w:rPr>
          <w:rFonts w:ascii="Courier New" w:hAnsi="Courier New" w:cs="Courier New"/>
          <w:sz w:val="20"/>
          <w:szCs w:val="20"/>
        </w:rPr>
        <w:t>GetCustomers</w:t>
      </w:r>
      <w:proofErr w:type="spellEnd"/>
      <w:r w:rsidRPr="00F73B78">
        <w:rPr>
          <w:rFonts w:ascii="Courier New" w:hAnsi="Courier New" w:cs="Courier New"/>
          <w:sz w:val="20"/>
          <w:szCs w:val="20"/>
        </w:rPr>
        <w:t>()</w:t>
      </w:r>
      <w:r>
        <w:rPr>
          <w:rFonts w:ascii="Courier New" w:hAnsi="Courier New" w:cs="Courier New"/>
          <w:sz w:val="20"/>
          <w:szCs w:val="20"/>
        </w:rPr>
        <w:br/>
      </w:r>
      <w:r w:rsidRPr="00F73B78">
        <w:rPr>
          <w:rFonts w:ascii="Courier New" w:hAnsi="Courier New" w:cs="Courier New"/>
          <w:sz w:val="20"/>
          <w:szCs w:val="20"/>
        </w:rPr>
        <w:t xml:space="preserve">        {</w:t>
      </w:r>
      <w:r>
        <w:rPr>
          <w:rFonts w:ascii="Courier New" w:hAnsi="Courier New" w:cs="Courier New"/>
          <w:sz w:val="20"/>
          <w:szCs w:val="20"/>
        </w:rPr>
        <w:br/>
      </w:r>
      <w:r w:rsidRPr="00F73B78">
        <w:rPr>
          <w:rFonts w:ascii="Courier New" w:hAnsi="Courier New" w:cs="Courier New"/>
          <w:sz w:val="20"/>
          <w:szCs w:val="20"/>
        </w:rPr>
        <w:t xml:space="preserve">            </w:t>
      </w:r>
      <w:r w:rsidRPr="00F73B78">
        <w:rPr>
          <w:rFonts w:ascii="Courier New" w:hAnsi="Courier New" w:cs="Courier New"/>
          <w:noProof/>
          <w:color w:val="2B91AF"/>
          <w:sz w:val="20"/>
          <w:szCs w:val="20"/>
          <w:lang w:eastAsia="en-GB"/>
        </w:rPr>
        <w:t>List</w:t>
      </w:r>
      <w:r w:rsidRPr="00F73B78">
        <w:rPr>
          <w:rFonts w:ascii="Courier New" w:hAnsi="Courier New" w:cs="Courier New"/>
          <w:sz w:val="20"/>
          <w:szCs w:val="20"/>
        </w:rPr>
        <w:t>&lt;</w:t>
      </w:r>
      <w:r w:rsidRPr="00F73B78">
        <w:rPr>
          <w:rFonts w:ascii="Courier New" w:hAnsi="Courier New" w:cs="Courier New"/>
          <w:noProof/>
          <w:color w:val="2B91AF"/>
          <w:sz w:val="20"/>
          <w:szCs w:val="20"/>
          <w:lang w:eastAsia="en-GB"/>
        </w:rPr>
        <w:t>Customer</w:t>
      </w:r>
      <w:r w:rsidRPr="00F73B78">
        <w:rPr>
          <w:rFonts w:ascii="Courier New" w:hAnsi="Courier New" w:cs="Courier New"/>
          <w:sz w:val="20"/>
          <w:szCs w:val="20"/>
        </w:rPr>
        <w:t>&gt; customers = null;</w:t>
      </w:r>
      <w:r>
        <w:rPr>
          <w:rFonts w:ascii="Courier New" w:hAnsi="Courier New" w:cs="Courier New"/>
          <w:sz w:val="20"/>
          <w:szCs w:val="20"/>
        </w:rPr>
        <w:br/>
      </w:r>
      <w:r w:rsidRPr="00933492">
        <w:rPr>
          <w:rFonts w:ascii="Courier New" w:hAnsi="Courier New" w:cs="Courier New"/>
          <w:noProof/>
          <w:color w:val="008000"/>
          <w:sz w:val="20"/>
          <w:szCs w:val="20"/>
          <w:lang w:eastAsia="en-GB"/>
        </w:rPr>
        <w:t xml:space="preserve">            // The fastest retrieval technique is to use a SqlCeResultSet </w:t>
      </w:r>
      <w:r w:rsidRPr="00933492">
        <w:rPr>
          <w:rFonts w:ascii="Courier New" w:hAnsi="Courier New" w:cs="Courier New"/>
          <w:noProof/>
          <w:color w:val="008000"/>
          <w:sz w:val="20"/>
          <w:szCs w:val="20"/>
          <w:lang w:eastAsia="en-GB"/>
        </w:rPr>
        <w:br/>
        <w:t xml:space="preserve">            // First create a new command object and set it to TableDirect</w:t>
      </w:r>
      <w:r>
        <w:rPr>
          <w:rFonts w:ascii="Courier New" w:hAnsi="Courier New" w:cs="Courier New"/>
          <w:sz w:val="20"/>
          <w:szCs w:val="20"/>
        </w:rPr>
        <w:br/>
      </w:r>
      <w:r w:rsidRPr="00F73B78">
        <w:rPr>
          <w:rFonts w:ascii="Courier New" w:hAnsi="Courier New" w:cs="Courier New"/>
          <w:sz w:val="20"/>
          <w:szCs w:val="20"/>
        </w:rPr>
        <w:t xml:space="preserve">            </w:t>
      </w:r>
      <w:r w:rsidRPr="00933492">
        <w:rPr>
          <w:rFonts w:ascii="Courier New" w:hAnsi="Courier New" w:cs="Courier New"/>
          <w:noProof/>
          <w:color w:val="0000FF"/>
          <w:sz w:val="20"/>
          <w:szCs w:val="20"/>
          <w:lang w:eastAsia="en-GB"/>
        </w:rPr>
        <w:t>using</w:t>
      </w:r>
      <w:r w:rsidRPr="00F73B78">
        <w:rPr>
          <w:rFonts w:ascii="Courier New" w:hAnsi="Courier New" w:cs="Courier New"/>
          <w:sz w:val="20"/>
          <w:szCs w:val="20"/>
        </w:rPr>
        <w:t xml:space="preserve"> (</w:t>
      </w:r>
      <w:proofErr w:type="spellStart"/>
      <w:r w:rsidRPr="00933492">
        <w:rPr>
          <w:rFonts w:ascii="Courier New" w:hAnsi="Courier New" w:cs="Courier New"/>
          <w:noProof/>
          <w:color w:val="2B91AF"/>
          <w:sz w:val="20"/>
          <w:szCs w:val="20"/>
          <w:lang w:eastAsia="en-GB"/>
        </w:rPr>
        <w:t>SqlCeCommand</w:t>
      </w:r>
      <w:proofErr w:type="spellEnd"/>
      <w:r w:rsidRPr="00F73B78">
        <w:rPr>
          <w:rFonts w:ascii="Courier New" w:hAnsi="Courier New" w:cs="Courier New"/>
          <w:sz w:val="20"/>
          <w:szCs w:val="20"/>
        </w:rPr>
        <w:t xml:space="preserve"> </w:t>
      </w:r>
      <w:proofErr w:type="spellStart"/>
      <w:r w:rsidRPr="00F73B78">
        <w:rPr>
          <w:rFonts w:ascii="Courier New" w:hAnsi="Courier New" w:cs="Courier New"/>
          <w:sz w:val="20"/>
          <w:szCs w:val="20"/>
        </w:rPr>
        <w:t>cmd</w:t>
      </w:r>
      <w:proofErr w:type="spellEnd"/>
      <w:r w:rsidRPr="00F73B78">
        <w:rPr>
          <w:rFonts w:ascii="Courier New" w:hAnsi="Courier New" w:cs="Courier New"/>
          <w:sz w:val="20"/>
          <w:szCs w:val="20"/>
        </w:rPr>
        <w:t xml:space="preserve"> = </w:t>
      </w:r>
      <w:r w:rsidRPr="00933492">
        <w:rPr>
          <w:rFonts w:ascii="Courier New" w:hAnsi="Courier New" w:cs="Courier New"/>
          <w:noProof/>
          <w:color w:val="0000FF"/>
          <w:sz w:val="20"/>
          <w:szCs w:val="20"/>
          <w:lang w:eastAsia="en-GB"/>
        </w:rPr>
        <w:t>new</w:t>
      </w:r>
      <w:r w:rsidRPr="00F73B78">
        <w:rPr>
          <w:rFonts w:ascii="Courier New" w:hAnsi="Courier New" w:cs="Courier New"/>
          <w:sz w:val="20"/>
          <w:szCs w:val="20"/>
        </w:rPr>
        <w:t xml:space="preserve"> </w:t>
      </w:r>
      <w:r w:rsidRPr="00933492">
        <w:rPr>
          <w:rFonts w:ascii="Courier New" w:hAnsi="Courier New" w:cs="Courier New"/>
          <w:noProof/>
          <w:color w:val="2B91AF"/>
          <w:sz w:val="20"/>
          <w:szCs w:val="20"/>
          <w:lang w:eastAsia="en-GB"/>
        </w:rPr>
        <w:t>SqlCeCommand</w:t>
      </w:r>
      <w:r w:rsidRPr="00F73B78">
        <w:rPr>
          <w:rFonts w:ascii="Courier New" w:hAnsi="Courier New" w:cs="Courier New"/>
          <w:sz w:val="20"/>
          <w:szCs w:val="20"/>
        </w:rPr>
        <w:t>(</w:t>
      </w:r>
      <w:r w:rsidRPr="00933492">
        <w:rPr>
          <w:rFonts w:ascii="Courier New" w:hAnsi="Courier New" w:cs="Courier New"/>
          <w:color w:val="C00000"/>
          <w:sz w:val="20"/>
          <w:szCs w:val="20"/>
        </w:rPr>
        <w:t>"Customers"</w:t>
      </w:r>
      <w:r w:rsidRPr="00F73B78">
        <w:rPr>
          <w:rFonts w:ascii="Courier New" w:hAnsi="Courier New" w:cs="Courier New"/>
          <w:sz w:val="20"/>
          <w:szCs w:val="20"/>
        </w:rPr>
        <w:t xml:space="preserve">, </w:t>
      </w:r>
      <w:r w:rsidR="00933492">
        <w:rPr>
          <w:rFonts w:ascii="Courier New" w:hAnsi="Courier New" w:cs="Courier New"/>
          <w:sz w:val="20"/>
          <w:szCs w:val="20"/>
        </w:rPr>
        <w:br/>
        <w:t xml:space="preserve">                </w:t>
      </w:r>
      <w:r w:rsidRPr="00F73B78">
        <w:rPr>
          <w:rFonts w:ascii="Courier New" w:hAnsi="Courier New" w:cs="Courier New"/>
          <w:sz w:val="20"/>
          <w:szCs w:val="20"/>
        </w:rPr>
        <w:t>(</w:t>
      </w:r>
      <w:proofErr w:type="spellStart"/>
      <w:r w:rsidRPr="00933492">
        <w:rPr>
          <w:rFonts w:ascii="Courier New" w:hAnsi="Courier New" w:cs="Courier New"/>
          <w:noProof/>
          <w:color w:val="2B91AF"/>
          <w:sz w:val="20"/>
          <w:szCs w:val="20"/>
          <w:lang w:eastAsia="en-GB"/>
        </w:rPr>
        <w:t>SqlCeConnection</w:t>
      </w:r>
      <w:proofErr w:type="spellEnd"/>
      <w:r w:rsidRPr="00F73B78">
        <w:rPr>
          <w:rFonts w:ascii="Courier New" w:hAnsi="Courier New" w:cs="Courier New"/>
          <w:sz w:val="20"/>
          <w:szCs w:val="20"/>
        </w:rPr>
        <w:t>)</w:t>
      </w:r>
      <w:proofErr w:type="spellStart"/>
      <w:r w:rsidRPr="00F73B78">
        <w:rPr>
          <w:rFonts w:ascii="Courier New" w:hAnsi="Courier New" w:cs="Courier New"/>
          <w:sz w:val="20"/>
          <w:szCs w:val="20"/>
        </w:rPr>
        <w:t>db.GetConnection</w:t>
      </w:r>
      <w:proofErr w:type="spellEnd"/>
      <w:r w:rsidRPr="00F73B78">
        <w:rPr>
          <w:rFonts w:ascii="Courier New" w:hAnsi="Courier New" w:cs="Courier New"/>
          <w:sz w:val="20"/>
          <w:szCs w:val="20"/>
        </w:rPr>
        <w:t>()))</w:t>
      </w:r>
      <w:r>
        <w:rPr>
          <w:rFonts w:ascii="Courier New" w:hAnsi="Courier New" w:cs="Courier New"/>
          <w:sz w:val="20"/>
          <w:szCs w:val="20"/>
        </w:rPr>
        <w:br/>
      </w:r>
      <w:r w:rsidRPr="00F73B78">
        <w:rPr>
          <w:rFonts w:ascii="Courier New" w:hAnsi="Courier New" w:cs="Courier New"/>
          <w:sz w:val="20"/>
          <w:szCs w:val="20"/>
        </w:rPr>
        <w:t xml:space="preserve">            {</w:t>
      </w:r>
      <w:r>
        <w:rPr>
          <w:rFonts w:ascii="Courier New" w:hAnsi="Courier New" w:cs="Courier New"/>
          <w:sz w:val="20"/>
          <w:szCs w:val="20"/>
        </w:rPr>
        <w:br/>
      </w:r>
      <w:r w:rsidRPr="00F73B78">
        <w:rPr>
          <w:rFonts w:ascii="Courier New" w:hAnsi="Courier New" w:cs="Courier New"/>
          <w:sz w:val="20"/>
          <w:szCs w:val="20"/>
        </w:rPr>
        <w:t xml:space="preserve">                </w:t>
      </w:r>
      <w:proofErr w:type="spellStart"/>
      <w:r w:rsidRPr="00F73B78">
        <w:rPr>
          <w:rFonts w:ascii="Courier New" w:hAnsi="Courier New" w:cs="Courier New"/>
          <w:sz w:val="20"/>
          <w:szCs w:val="20"/>
        </w:rPr>
        <w:t>cmd.CommandType</w:t>
      </w:r>
      <w:proofErr w:type="spellEnd"/>
      <w:r w:rsidRPr="00F73B78">
        <w:rPr>
          <w:rFonts w:ascii="Courier New" w:hAnsi="Courier New" w:cs="Courier New"/>
          <w:sz w:val="20"/>
          <w:szCs w:val="20"/>
        </w:rPr>
        <w:t xml:space="preserve"> = </w:t>
      </w:r>
      <w:proofErr w:type="spellStart"/>
      <w:r w:rsidRPr="00F73B78">
        <w:rPr>
          <w:rFonts w:ascii="Courier New" w:hAnsi="Courier New" w:cs="Courier New"/>
          <w:sz w:val="20"/>
          <w:szCs w:val="20"/>
        </w:rPr>
        <w:t>System.Data.</w:t>
      </w:r>
      <w:r w:rsidRPr="00933492">
        <w:rPr>
          <w:rFonts w:ascii="Courier New" w:hAnsi="Courier New" w:cs="Courier New"/>
          <w:noProof/>
          <w:color w:val="2B91AF"/>
          <w:sz w:val="20"/>
          <w:szCs w:val="20"/>
          <w:lang w:eastAsia="en-GB"/>
        </w:rPr>
        <w:t>CommandType</w:t>
      </w:r>
      <w:r w:rsidRPr="00F73B78">
        <w:rPr>
          <w:rFonts w:ascii="Courier New" w:hAnsi="Courier New" w:cs="Courier New"/>
          <w:sz w:val="20"/>
          <w:szCs w:val="20"/>
        </w:rPr>
        <w:t>.TableDirect</w:t>
      </w:r>
      <w:proofErr w:type="spellEnd"/>
      <w:r w:rsidRPr="00F73B78">
        <w:rPr>
          <w:rFonts w:ascii="Courier New" w:hAnsi="Courier New" w:cs="Courier New"/>
          <w:sz w:val="20"/>
          <w:szCs w:val="20"/>
        </w:rPr>
        <w:t>;</w:t>
      </w:r>
      <w:r>
        <w:rPr>
          <w:rFonts w:ascii="Courier New" w:hAnsi="Courier New" w:cs="Courier New"/>
          <w:sz w:val="20"/>
          <w:szCs w:val="20"/>
        </w:rPr>
        <w:br/>
      </w:r>
      <w:r w:rsidRPr="00F73B78">
        <w:rPr>
          <w:rFonts w:ascii="Courier New" w:hAnsi="Courier New" w:cs="Courier New"/>
          <w:sz w:val="20"/>
          <w:szCs w:val="20"/>
        </w:rPr>
        <w:t xml:space="preserve">                </w:t>
      </w:r>
      <w:r w:rsidRPr="00933492">
        <w:rPr>
          <w:rFonts w:ascii="Courier New" w:hAnsi="Courier New" w:cs="Courier New"/>
          <w:noProof/>
          <w:color w:val="0000FF"/>
          <w:sz w:val="20"/>
          <w:szCs w:val="20"/>
          <w:lang w:eastAsia="en-GB"/>
        </w:rPr>
        <w:t>using</w:t>
      </w:r>
      <w:r w:rsidRPr="00F73B78">
        <w:rPr>
          <w:rFonts w:ascii="Courier New" w:hAnsi="Courier New" w:cs="Courier New"/>
          <w:sz w:val="20"/>
          <w:szCs w:val="20"/>
        </w:rPr>
        <w:t xml:space="preserve"> (</w:t>
      </w:r>
      <w:r w:rsidRPr="00933492">
        <w:rPr>
          <w:rFonts w:ascii="Courier New" w:hAnsi="Courier New" w:cs="Courier New"/>
          <w:noProof/>
          <w:color w:val="2B91AF"/>
          <w:sz w:val="20"/>
          <w:szCs w:val="20"/>
          <w:lang w:eastAsia="en-GB"/>
        </w:rPr>
        <w:t>SqlCeResultSet</w:t>
      </w:r>
      <w:r w:rsidRPr="00F73B78">
        <w:rPr>
          <w:rFonts w:ascii="Courier New" w:hAnsi="Courier New" w:cs="Courier New"/>
          <w:sz w:val="20"/>
          <w:szCs w:val="20"/>
        </w:rPr>
        <w:t xml:space="preserve"> </w:t>
      </w:r>
      <w:proofErr w:type="spellStart"/>
      <w:r w:rsidRPr="00F73B78">
        <w:rPr>
          <w:rFonts w:ascii="Courier New" w:hAnsi="Courier New" w:cs="Courier New"/>
          <w:sz w:val="20"/>
          <w:szCs w:val="20"/>
        </w:rPr>
        <w:t>rsltSet</w:t>
      </w:r>
      <w:proofErr w:type="spellEnd"/>
      <w:r w:rsidRPr="00F73B78">
        <w:rPr>
          <w:rFonts w:ascii="Courier New" w:hAnsi="Courier New" w:cs="Courier New"/>
          <w:sz w:val="20"/>
          <w:szCs w:val="20"/>
        </w:rPr>
        <w:t xml:space="preserve"> = </w:t>
      </w:r>
      <w:proofErr w:type="spellStart"/>
      <w:r w:rsidRPr="00F73B78">
        <w:rPr>
          <w:rFonts w:ascii="Courier New" w:hAnsi="Courier New" w:cs="Courier New"/>
          <w:sz w:val="20"/>
          <w:szCs w:val="20"/>
        </w:rPr>
        <w:t>db.ExecuteResultSet</w:t>
      </w:r>
      <w:proofErr w:type="spellEnd"/>
      <w:r w:rsidRPr="00F73B78">
        <w:rPr>
          <w:rFonts w:ascii="Courier New" w:hAnsi="Courier New" w:cs="Courier New"/>
          <w:sz w:val="20"/>
          <w:szCs w:val="20"/>
        </w:rPr>
        <w:t>(</w:t>
      </w:r>
      <w:proofErr w:type="spellStart"/>
      <w:r w:rsidRPr="00F73B78">
        <w:rPr>
          <w:rFonts w:ascii="Courier New" w:hAnsi="Courier New" w:cs="Courier New"/>
          <w:sz w:val="20"/>
          <w:szCs w:val="20"/>
        </w:rPr>
        <w:t>cmd</w:t>
      </w:r>
      <w:proofErr w:type="spellEnd"/>
      <w:r w:rsidRPr="00F73B78">
        <w:rPr>
          <w:rFonts w:ascii="Courier New" w:hAnsi="Courier New" w:cs="Courier New"/>
          <w:sz w:val="20"/>
          <w:szCs w:val="20"/>
        </w:rPr>
        <w:t xml:space="preserve">, </w:t>
      </w:r>
      <w:r w:rsidR="00933492">
        <w:rPr>
          <w:rFonts w:ascii="Courier New" w:hAnsi="Courier New" w:cs="Courier New"/>
          <w:sz w:val="20"/>
          <w:szCs w:val="20"/>
        </w:rPr>
        <w:br/>
        <w:t xml:space="preserve">                 </w:t>
      </w:r>
      <w:proofErr w:type="spellStart"/>
      <w:r w:rsidRPr="00933492">
        <w:rPr>
          <w:rFonts w:ascii="Courier New" w:hAnsi="Courier New" w:cs="Courier New"/>
          <w:noProof/>
          <w:color w:val="2B91AF"/>
          <w:sz w:val="20"/>
          <w:szCs w:val="20"/>
          <w:lang w:eastAsia="en-GB"/>
        </w:rPr>
        <w:t>ResultSetOptions</w:t>
      </w:r>
      <w:r w:rsidRPr="00F73B78">
        <w:rPr>
          <w:rFonts w:ascii="Courier New" w:hAnsi="Courier New" w:cs="Courier New"/>
          <w:sz w:val="20"/>
          <w:szCs w:val="20"/>
        </w:rPr>
        <w:t>.Scrollable</w:t>
      </w:r>
      <w:proofErr w:type="spellEnd"/>
      <w:r w:rsidRPr="00F73B78">
        <w:rPr>
          <w:rFonts w:ascii="Courier New" w:hAnsi="Courier New" w:cs="Courier New"/>
          <w:sz w:val="20"/>
          <w:szCs w:val="20"/>
        </w:rPr>
        <w:t xml:space="preserve"> | </w:t>
      </w:r>
      <w:proofErr w:type="spellStart"/>
      <w:r w:rsidRPr="00933492">
        <w:rPr>
          <w:rFonts w:ascii="Courier New" w:hAnsi="Courier New" w:cs="Courier New"/>
          <w:noProof/>
          <w:color w:val="2B91AF"/>
          <w:sz w:val="20"/>
          <w:szCs w:val="20"/>
          <w:lang w:eastAsia="en-GB"/>
        </w:rPr>
        <w:t>ResultSetOptions</w:t>
      </w:r>
      <w:r w:rsidRPr="00F73B78">
        <w:rPr>
          <w:rFonts w:ascii="Courier New" w:hAnsi="Courier New" w:cs="Courier New"/>
          <w:sz w:val="20"/>
          <w:szCs w:val="20"/>
        </w:rPr>
        <w:t>.Updatable</w:t>
      </w:r>
      <w:proofErr w:type="spellEnd"/>
      <w:r w:rsidRPr="00F73B78">
        <w:rPr>
          <w:rFonts w:ascii="Courier New" w:hAnsi="Courier New" w:cs="Courier New"/>
          <w:sz w:val="20"/>
          <w:szCs w:val="20"/>
        </w:rPr>
        <w:t>))</w:t>
      </w:r>
      <w:r>
        <w:rPr>
          <w:rFonts w:ascii="Courier New" w:hAnsi="Courier New" w:cs="Courier New"/>
          <w:sz w:val="20"/>
          <w:szCs w:val="20"/>
        </w:rPr>
        <w:br/>
      </w:r>
      <w:r w:rsidRPr="00F73B78">
        <w:rPr>
          <w:rFonts w:ascii="Courier New" w:hAnsi="Courier New" w:cs="Courier New"/>
          <w:sz w:val="20"/>
          <w:szCs w:val="20"/>
        </w:rPr>
        <w:t xml:space="preserve">                {</w:t>
      </w:r>
      <w:r>
        <w:rPr>
          <w:rFonts w:ascii="Courier New" w:hAnsi="Courier New" w:cs="Courier New"/>
          <w:sz w:val="20"/>
          <w:szCs w:val="20"/>
        </w:rPr>
        <w:br/>
      </w:r>
      <w:r w:rsidR="00933492" w:rsidRPr="00933492">
        <w:rPr>
          <w:rFonts w:ascii="Courier New" w:hAnsi="Courier New" w:cs="Courier New"/>
          <w:sz w:val="20"/>
          <w:szCs w:val="20"/>
        </w:rPr>
        <w:t xml:space="preserve">                   </w:t>
      </w:r>
      <w:r w:rsidR="00933492" w:rsidRPr="00933492">
        <w:rPr>
          <w:rFonts w:ascii="Courier New" w:hAnsi="Courier New" w:cs="Courier New"/>
          <w:noProof/>
          <w:color w:val="008000"/>
          <w:sz w:val="20"/>
          <w:szCs w:val="20"/>
          <w:lang w:eastAsia="en-GB"/>
        </w:rPr>
        <w:t xml:space="preserve">// Select each record and build a new Customer object </w:t>
      </w:r>
      <w:r w:rsidR="00933492">
        <w:rPr>
          <w:rFonts w:ascii="Courier New" w:hAnsi="Courier New" w:cs="Courier New"/>
          <w:noProof/>
          <w:color w:val="008000"/>
          <w:sz w:val="20"/>
          <w:szCs w:val="20"/>
          <w:lang w:eastAsia="en-GB"/>
        </w:rPr>
        <w:br/>
        <w:t xml:space="preserve">                   // </w:t>
      </w:r>
      <w:r w:rsidR="00933492" w:rsidRPr="00933492">
        <w:rPr>
          <w:rFonts w:ascii="Courier New" w:hAnsi="Courier New" w:cs="Courier New"/>
          <w:noProof/>
          <w:color w:val="008000"/>
          <w:sz w:val="20"/>
          <w:szCs w:val="20"/>
          <w:lang w:eastAsia="en-GB"/>
        </w:rPr>
        <w:t>for each</w:t>
      </w:r>
      <w:r w:rsidRPr="00F73B78">
        <w:rPr>
          <w:rFonts w:ascii="Courier New" w:hAnsi="Courier New" w:cs="Courier New"/>
          <w:sz w:val="20"/>
          <w:szCs w:val="20"/>
        </w:rPr>
        <w:t xml:space="preserve"> </w:t>
      </w:r>
      <w:r w:rsidR="00933492">
        <w:rPr>
          <w:rFonts w:ascii="Courier New" w:hAnsi="Courier New" w:cs="Courier New"/>
          <w:sz w:val="20"/>
          <w:szCs w:val="20"/>
        </w:rPr>
        <w:br/>
      </w:r>
      <w:r w:rsidRPr="00F73B78">
        <w:rPr>
          <w:rFonts w:ascii="Courier New" w:hAnsi="Courier New" w:cs="Courier New"/>
          <w:sz w:val="20"/>
          <w:szCs w:val="20"/>
        </w:rPr>
        <w:t xml:space="preserve">                   </w:t>
      </w:r>
      <w:r w:rsidRPr="00933492">
        <w:rPr>
          <w:rFonts w:ascii="Courier New" w:hAnsi="Courier New" w:cs="Courier New"/>
          <w:noProof/>
          <w:color w:val="0000FF"/>
          <w:sz w:val="20"/>
          <w:szCs w:val="20"/>
          <w:lang w:eastAsia="en-GB"/>
        </w:rPr>
        <w:t>var</w:t>
      </w:r>
      <w:r w:rsidRPr="00F73B78">
        <w:rPr>
          <w:rFonts w:ascii="Courier New" w:hAnsi="Courier New" w:cs="Courier New"/>
          <w:sz w:val="20"/>
          <w:szCs w:val="20"/>
        </w:rPr>
        <w:t xml:space="preserve"> </w:t>
      </w:r>
      <w:proofErr w:type="spellStart"/>
      <w:r w:rsidRPr="00F73B78">
        <w:rPr>
          <w:rFonts w:ascii="Courier New" w:hAnsi="Courier New" w:cs="Courier New"/>
          <w:sz w:val="20"/>
          <w:szCs w:val="20"/>
        </w:rPr>
        <w:t>custQuery</w:t>
      </w:r>
      <w:proofErr w:type="spellEnd"/>
      <w:r w:rsidRPr="00F73B78">
        <w:rPr>
          <w:rFonts w:ascii="Courier New" w:hAnsi="Courier New" w:cs="Courier New"/>
          <w:sz w:val="20"/>
          <w:szCs w:val="20"/>
        </w:rPr>
        <w:t xml:space="preserve"> = </w:t>
      </w:r>
      <w:r w:rsidRPr="00933492">
        <w:rPr>
          <w:rFonts w:ascii="Courier New" w:hAnsi="Courier New" w:cs="Courier New"/>
          <w:noProof/>
          <w:color w:val="0000FF"/>
          <w:sz w:val="20"/>
          <w:szCs w:val="20"/>
          <w:lang w:eastAsia="en-GB"/>
        </w:rPr>
        <w:t>from</w:t>
      </w:r>
      <w:r w:rsidRPr="00F73B78">
        <w:rPr>
          <w:rFonts w:ascii="Courier New" w:hAnsi="Courier New" w:cs="Courier New"/>
          <w:sz w:val="20"/>
          <w:szCs w:val="20"/>
        </w:rPr>
        <w:t xml:space="preserve"> </w:t>
      </w:r>
      <w:proofErr w:type="spellStart"/>
      <w:r w:rsidRPr="00F73B78">
        <w:rPr>
          <w:rFonts w:ascii="Courier New" w:hAnsi="Courier New" w:cs="Courier New"/>
          <w:sz w:val="20"/>
          <w:szCs w:val="20"/>
        </w:rPr>
        <w:t>SqlCeUpdatableRecord</w:t>
      </w:r>
      <w:proofErr w:type="spellEnd"/>
      <w:r w:rsidRPr="00F73B78">
        <w:rPr>
          <w:rFonts w:ascii="Courier New" w:hAnsi="Courier New" w:cs="Courier New"/>
          <w:sz w:val="20"/>
          <w:szCs w:val="20"/>
        </w:rPr>
        <w:t xml:space="preserve"> c </w:t>
      </w:r>
      <w:r w:rsidRPr="00933492">
        <w:rPr>
          <w:rFonts w:ascii="Courier New" w:hAnsi="Courier New" w:cs="Courier New"/>
          <w:noProof/>
          <w:color w:val="0000FF"/>
          <w:sz w:val="20"/>
          <w:szCs w:val="20"/>
          <w:lang w:eastAsia="en-GB"/>
        </w:rPr>
        <w:t>in</w:t>
      </w:r>
      <w:r w:rsidRPr="00F73B78">
        <w:rPr>
          <w:rFonts w:ascii="Courier New" w:hAnsi="Courier New" w:cs="Courier New"/>
          <w:sz w:val="20"/>
          <w:szCs w:val="20"/>
        </w:rPr>
        <w:t xml:space="preserve"> </w:t>
      </w:r>
      <w:proofErr w:type="spellStart"/>
      <w:r w:rsidRPr="00F73B78">
        <w:rPr>
          <w:rFonts w:ascii="Courier New" w:hAnsi="Courier New" w:cs="Courier New"/>
          <w:sz w:val="20"/>
          <w:szCs w:val="20"/>
        </w:rPr>
        <w:t>rsltSet</w:t>
      </w:r>
      <w:proofErr w:type="spellEnd"/>
      <w:r>
        <w:rPr>
          <w:rFonts w:ascii="Courier New" w:hAnsi="Courier New" w:cs="Courier New"/>
          <w:sz w:val="20"/>
          <w:szCs w:val="20"/>
        </w:rPr>
        <w:br/>
      </w:r>
      <w:r w:rsidRPr="00F73B78">
        <w:rPr>
          <w:rFonts w:ascii="Courier New" w:hAnsi="Courier New" w:cs="Courier New"/>
          <w:sz w:val="20"/>
          <w:szCs w:val="20"/>
        </w:rPr>
        <w:t xml:space="preserve">                                    </w:t>
      </w:r>
      <w:r w:rsidRPr="00933492">
        <w:rPr>
          <w:rFonts w:ascii="Courier New" w:hAnsi="Courier New" w:cs="Courier New"/>
          <w:noProof/>
          <w:color w:val="0000FF"/>
          <w:sz w:val="20"/>
          <w:szCs w:val="20"/>
          <w:lang w:eastAsia="en-GB"/>
        </w:rPr>
        <w:t>select</w:t>
      </w:r>
      <w:r w:rsidRPr="00F73B78">
        <w:rPr>
          <w:rFonts w:ascii="Courier New" w:hAnsi="Courier New" w:cs="Courier New"/>
          <w:sz w:val="20"/>
          <w:szCs w:val="20"/>
        </w:rPr>
        <w:t xml:space="preserve"> </w:t>
      </w:r>
      <w:r w:rsidRPr="00933492">
        <w:rPr>
          <w:rFonts w:ascii="Courier New" w:hAnsi="Courier New" w:cs="Courier New"/>
          <w:noProof/>
          <w:color w:val="0000FF"/>
          <w:sz w:val="20"/>
          <w:szCs w:val="20"/>
          <w:lang w:eastAsia="en-GB"/>
        </w:rPr>
        <w:t>new</w:t>
      </w:r>
      <w:r w:rsidRPr="00F73B78">
        <w:rPr>
          <w:rFonts w:ascii="Courier New" w:hAnsi="Courier New" w:cs="Courier New"/>
          <w:sz w:val="20"/>
          <w:szCs w:val="20"/>
        </w:rPr>
        <w:t xml:space="preserve"> </w:t>
      </w:r>
      <w:r w:rsidRPr="00933492">
        <w:rPr>
          <w:rFonts w:ascii="Courier New" w:hAnsi="Courier New" w:cs="Courier New"/>
          <w:noProof/>
          <w:color w:val="2B91AF"/>
          <w:sz w:val="20"/>
          <w:szCs w:val="20"/>
          <w:lang w:eastAsia="en-GB"/>
        </w:rPr>
        <w:t>Customer</w:t>
      </w:r>
      <w:r w:rsidRPr="00F73B78">
        <w:rPr>
          <w:rFonts w:ascii="Courier New" w:hAnsi="Courier New" w:cs="Courier New"/>
          <w:sz w:val="20"/>
          <w:szCs w:val="20"/>
        </w:rPr>
        <w:t>()</w:t>
      </w:r>
      <w:r>
        <w:rPr>
          <w:rFonts w:ascii="Courier New" w:hAnsi="Courier New" w:cs="Courier New"/>
          <w:sz w:val="20"/>
          <w:szCs w:val="20"/>
        </w:rPr>
        <w:br/>
      </w:r>
      <w:r w:rsidRPr="00F73B78">
        <w:rPr>
          <w:rFonts w:ascii="Courier New" w:hAnsi="Courier New" w:cs="Courier New"/>
          <w:sz w:val="20"/>
          <w:szCs w:val="20"/>
        </w:rPr>
        <w:t xml:space="preserve">                  {</w:t>
      </w:r>
      <w:r>
        <w:rPr>
          <w:rFonts w:ascii="Courier New" w:hAnsi="Courier New" w:cs="Courier New"/>
          <w:sz w:val="20"/>
          <w:szCs w:val="20"/>
        </w:rPr>
        <w:br/>
      </w:r>
      <w:r w:rsidRPr="00F73B78">
        <w:rPr>
          <w:rFonts w:ascii="Courier New" w:hAnsi="Courier New" w:cs="Courier New"/>
          <w:sz w:val="20"/>
          <w:szCs w:val="20"/>
        </w:rPr>
        <w:t xml:space="preserve">                     </w:t>
      </w:r>
      <w:proofErr w:type="spellStart"/>
      <w:r w:rsidRPr="00F73B78">
        <w:rPr>
          <w:rFonts w:ascii="Courier New" w:hAnsi="Courier New" w:cs="Courier New"/>
          <w:sz w:val="20"/>
          <w:szCs w:val="20"/>
        </w:rPr>
        <w:t>CustomerId</w:t>
      </w:r>
      <w:proofErr w:type="spellEnd"/>
      <w:r w:rsidRPr="00F73B78">
        <w:rPr>
          <w:rFonts w:ascii="Courier New" w:hAnsi="Courier New" w:cs="Courier New"/>
          <w:sz w:val="20"/>
          <w:szCs w:val="20"/>
        </w:rPr>
        <w:t xml:space="preserve"> = </w:t>
      </w:r>
      <w:r w:rsidR="00933492">
        <w:rPr>
          <w:rFonts w:ascii="Courier New" w:hAnsi="Courier New" w:cs="Courier New"/>
          <w:sz w:val="20"/>
          <w:szCs w:val="20"/>
        </w:rPr>
        <w:br/>
        <w:t xml:space="preserve">                      </w:t>
      </w:r>
      <w:r w:rsidRPr="00F73B78">
        <w:rPr>
          <w:rFonts w:ascii="Courier New" w:hAnsi="Courier New" w:cs="Courier New"/>
          <w:sz w:val="20"/>
          <w:szCs w:val="20"/>
        </w:rPr>
        <w:t>c.GetInt32(</w:t>
      </w:r>
      <w:proofErr w:type="spellStart"/>
      <w:r w:rsidRPr="00F73B78">
        <w:rPr>
          <w:rFonts w:ascii="Courier New" w:hAnsi="Courier New" w:cs="Courier New"/>
          <w:sz w:val="20"/>
          <w:szCs w:val="20"/>
        </w:rPr>
        <w:t>c.GetOrdinal</w:t>
      </w:r>
      <w:proofErr w:type="spellEnd"/>
      <w:r w:rsidRPr="00F73B78">
        <w:rPr>
          <w:rFonts w:ascii="Courier New" w:hAnsi="Courier New" w:cs="Courier New"/>
          <w:sz w:val="20"/>
          <w:szCs w:val="20"/>
        </w:rPr>
        <w:t>(</w:t>
      </w:r>
      <w:proofErr w:type="spellStart"/>
      <w:r w:rsidRPr="00F73B78">
        <w:rPr>
          <w:rFonts w:ascii="Courier New" w:hAnsi="Courier New" w:cs="Courier New"/>
          <w:sz w:val="20"/>
          <w:szCs w:val="20"/>
        </w:rPr>
        <w:t>Customer.CUSTOMERID_COLUMN</w:t>
      </w:r>
      <w:proofErr w:type="spellEnd"/>
      <w:r w:rsidRPr="00F73B78">
        <w:rPr>
          <w:rFonts w:ascii="Courier New" w:hAnsi="Courier New" w:cs="Courier New"/>
          <w:sz w:val="20"/>
          <w:szCs w:val="20"/>
        </w:rPr>
        <w:t>)),</w:t>
      </w:r>
      <w:r>
        <w:rPr>
          <w:rFonts w:ascii="Courier New" w:hAnsi="Courier New" w:cs="Courier New"/>
          <w:sz w:val="20"/>
          <w:szCs w:val="20"/>
        </w:rPr>
        <w:br/>
      </w:r>
      <w:r w:rsidRPr="00F73B78">
        <w:rPr>
          <w:rFonts w:ascii="Courier New" w:hAnsi="Courier New" w:cs="Courier New"/>
          <w:sz w:val="20"/>
          <w:szCs w:val="20"/>
        </w:rPr>
        <w:t xml:space="preserve">                     Name = </w:t>
      </w:r>
      <w:r w:rsidR="00933492">
        <w:rPr>
          <w:rFonts w:ascii="Courier New" w:hAnsi="Courier New" w:cs="Courier New"/>
          <w:sz w:val="20"/>
          <w:szCs w:val="20"/>
        </w:rPr>
        <w:br/>
        <w:t xml:space="preserve">                      </w:t>
      </w:r>
      <w:proofErr w:type="spellStart"/>
      <w:r w:rsidRPr="00F73B78">
        <w:rPr>
          <w:rFonts w:ascii="Courier New" w:hAnsi="Courier New" w:cs="Courier New"/>
          <w:sz w:val="20"/>
          <w:szCs w:val="20"/>
        </w:rPr>
        <w:t>c.GetString</w:t>
      </w:r>
      <w:proofErr w:type="spellEnd"/>
      <w:r w:rsidRPr="00F73B78">
        <w:rPr>
          <w:rFonts w:ascii="Courier New" w:hAnsi="Courier New" w:cs="Courier New"/>
          <w:sz w:val="20"/>
          <w:szCs w:val="20"/>
        </w:rPr>
        <w:t>(</w:t>
      </w:r>
      <w:proofErr w:type="spellStart"/>
      <w:r w:rsidRPr="00F73B78">
        <w:rPr>
          <w:rFonts w:ascii="Courier New" w:hAnsi="Courier New" w:cs="Courier New"/>
          <w:sz w:val="20"/>
          <w:szCs w:val="20"/>
        </w:rPr>
        <w:t>c.GetOrdinal</w:t>
      </w:r>
      <w:proofErr w:type="spellEnd"/>
      <w:r w:rsidRPr="00F73B78">
        <w:rPr>
          <w:rFonts w:ascii="Courier New" w:hAnsi="Courier New" w:cs="Courier New"/>
          <w:sz w:val="20"/>
          <w:szCs w:val="20"/>
        </w:rPr>
        <w:t>(</w:t>
      </w:r>
      <w:proofErr w:type="spellStart"/>
      <w:r w:rsidRPr="00F73B78">
        <w:rPr>
          <w:rFonts w:ascii="Courier New" w:hAnsi="Courier New" w:cs="Courier New"/>
          <w:sz w:val="20"/>
          <w:szCs w:val="20"/>
        </w:rPr>
        <w:t>Customer.NAME_COLUMN</w:t>
      </w:r>
      <w:proofErr w:type="spellEnd"/>
      <w:r w:rsidRPr="00F73B78">
        <w:rPr>
          <w:rFonts w:ascii="Courier New" w:hAnsi="Courier New" w:cs="Courier New"/>
          <w:sz w:val="20"/>
          <w:szCs w:val="20"/>
        </w:rPr>
        <w:t>)),</w:t>
      </w:r>
      <w:r>
        <w:rPr>
          <w:rFonts w:ascii="Courier New" w:hAnsi="Courier New" w:cs="Courier New"/>
          <w:sz w:val="20"/>
          <w:szCs w:val="20"/>
        </w:rPr>
        <w:br/>
      </w:r>
      <w:r w:rsidRPr="00F73B78">
        <w:rPr>
          <w:rFonts w:ascii="Courier New" w:hAnsi="Courier New" w:cs="Courier New"/>
          <w:sz w:val="20"/>
          <w:szCs w:val="20"/>
        </w:rPr>
        <w:t xml:space="preserve">                     Title = </w:t>
      </w:r>
      <w:r w:rsidR="00933492">
        <w:rPr>
          <w:rFonts w:ascii="Courier New" w:hAnsi="Courier New" w:cs="Courier New"/>
          <w:sz w:val="20"/>
          <w:szCs w:val="20"/>
        </w:rPr>
        <w:br/>
        <w:t xml:space="preserve">                      </w:t>
      </w:r>
      <w:proofErr w:type="spellStart"/>
      <w:r w:rsidRPr="00F73B78">
        <w:rPr>
          <w:rFonts w:ascii="Courier New" w:hAnsi="Courier New" w:cs="Courier New"/>
          <w:sz w:val="20"/>
          <w:szCs w:val="20"/>
        </w:rPr>
        <w:t>c.IsDBNull</w:t>
      </w:r>
      <w:proofErr w:type="spellEnd"/>
      <w:r w:rsidRPr="00F73B78">
        <w:rPr>
          <w:rFonts w:ascii="Courier New" w:hAnsi="Courier New" w:cs="Courier New"/>
          <w:sz w:val="20"/>
          <w:szCs w:val="20"/>
        </w:rPr>
        <w:t>(</w:t>
      </w:r>
      <w:proofErr w:type="spellStart"/>
      <w:r w:rsidRPr="00F73B78">
        <w:rPr>
          <w:rFonts w:ascii="Courier New" w:hAnsi="Courier New" w:cs="Courier New"/>
          <w:sz w:val="20"/>
          <w:szCs w:val="20"/>
        </w:rPr>
        <w:t>c.GetOrdinal</w:t>
      </w:r>
      <w:proofErr w:type="spellEnd"/>
      <w:r w:rsidRPr="00F73B78">
        <w:rPr>
          <w:rFonts w:ascii="Courier New" w:hAnsi="Courier New" w:cs="Courier New"/>
          <w:sz w:val="20"/>
          <w:szCs w:val="20"/>
        </w:rPr>
        <w:t>(</w:t>
      </w:r>
      <w:proofErr w:type="spellStart"/>
      <w:r w:rsidRPr="00F73B78">
        <w:rPr>
          <w:rFonts w:ascii="Courier New" w:hAnsi="Courier New" w:cs="Courier New"/>
          <w:sz w:val="20"/>
          <w:szCs w:val="20"/>
        </w:rPr>
        <w:t>Customer.TITLE_COLUMN</w:t>
      </w:r>
      <w:proofErr w:type="spellEnd"/>
      <w:r w:rsidRPr="00F73B78">
        <w:rPr>
          <w:rFonts w:ascii="Courier New" w:hAnsi="Courier New" w:cs="Courier New"/>
          <w:sz w:val="20"/>
          <w:szCs w:val="20"/>
        </w:rPr>
        <w:t xml:space="preserve">)) </w:t>
      </w:r>
      <w:r w:rsidR="00933492">
        <w:rPr>
          <w:rFonts w:ascii="Courier New" w:hAnsi="Courier New" w:cs="Courier New"/>
          <w:sz w:val="20"/>
          <w:szCs w:val="20"/>
        </w:rPr>
        <w:br/>
        <w:t xml:space="preserve">                        </w:t>
      </w:r>
      <w:r w:rsidRPr="00F73B78">
        <w:rPr>
          <w:rFonts w:ascii="Courier New" w:hAnsi="Courier New" w:cs="Courier New"/>
          <w:sz w:val="20"/>
          <w:szCs w:val="20"/>
        </w:rPr>
        <w:t xml:space="preserve">? null : </w:t>
      </w:r>
      <w:r w:rsidR="00933492">
        <w:rPr>
          <w:rFonts w:ascii="Courier New" w:hAnsi="Courier New" w:cs="Courier New"/>
          <w:sz w:val="20"/>
          <w:szCs w:val="20"/>
        </w:rPr>
        <w:br/>
        <w:t xml:space="preserve">                          </w:t>
      </w:r>
      <w:proofErr w:type="spellStart"/>
      <w:r w:rsidRPr="00F73B78">
        <w:rPr>
          <w:rFonts w:ascii="Courier New" w:hAnsi="Courier New" w:cs="Courier New"/>
          <w:sz w:val="20"/>
          <w:szCs w:val="20"/>
        </w:rPr>
        <w:t>c.GetString</w:t>
      </w:r>
      <w:proofErr w:type="spellEnd"/>
      <w:r w:rsidRPr="00F73B78">
        <w:rPr>
          <w:rFonts w:ascii="Courier New" w:hAnsi="Courier New" w:cs="Courier New"/>
          <w:sz w:val="20"/>
          <w:szCs w:val="20"/>
        </w:rPr>
        <w:t>(</w:t>
      </w:r>
      <w:proofErr w:type="spellStart"/>
      <w:r w:rsidRPr="00F73B78">
        <w:rPr>
          <w:rFonts w:ascii="Courier New" w:hAnsi="Courier New" w:cs="Courier New"/>
          <w:sz w:val="20"/>
          <w:szCs w:val="20"/>
        </w:rPr>
        <w:t>c.GetOrdinal</w:t>
      </w:r>
      <w:proofErr w:type="spellEnd"/>
      <w:r w:rsidRPr="00F73B78">
        <w:rPr>
          <w:rFonts w:ascii="Courier New" w:hAnsi="Courier New" w:cs="Courier New"/>
          <w:sz w:val="20"/>
          <w:szCs w:val="20"/>
        </w:rPr>
        <w:t>(</w:t>
      </w:r>
      <w:proofErr w:type="spellStart"/>
      <w:r w:rsidRPr="00F73B78">
        <w:rPr>
          <w:rFonts w:ascii="Courier New" w:hAnsi="Courier New" w:cs="Courier New"/>
          <w:sz w:val="20"/>
          <w:szCs w:val="20"/>
        </w:rPr>
        <w:t>Customer.TITLE_COLUMN</w:t>
      </w:r>
      <w:proofErr w:type="spellEnd"/>
      <w:r w:rsidRPr="00F73B78">
        <w:rPr>
          <w:rFonts w:ascii="Courier New" w:hAnsi="Courier New" w:cs="Courier New"/>
          <w:sz w:val="20"/>
          <w:szCs w:val="20"/>
        </w:rPr>
        <w:t>))</w:t>
      </w:r>
      <w:r>
        <w:rPr>
          <w:rFonts w:ascii="Courier New" w:hAnsi="Courier New" w:cs="Courier New"/>
          <w:sz w:val="20"/>
          <w:szCs w:val="20"/>
        </w:rPr>
        <w:br/>
      </w:r>
      <w:r w:rsidRPr="00F73B78">
        <w:rPr>
          <w:rFonts w:ascii="Courier New" w:hAnsi="Courier New" w:cs="Courier New"/>
          <w:sz w:val="20"/>
          <w:szCs w:val="20"/>
        </w:rPr>
        <w:t xml:space="preserve">                   };</w:t>
      </w:r>
      <w:r w:rsidR="00933492">
        <w:rPr>
          <w:rFonts w:ascii="Courier New" w:hAnsi="Courier New" w:cs="Courier New"/>
          <w:sz w:val="20"/>
          <w:szCs w:val="20"/>
        </w:rPr>
        <w:br/>
        <w:t xml:space="preserve">                    </w:t>
      </w:r>
      <w:r w:rsidR="00933492" w:rsidRPr="00933492">
        <w:rPr>
          <w:rFonts w:ascii="Courier New" w:hAnsi="Courier New" w:cs="Courier New"/>
          <w:noProof/>
          <w:color w:val="008000"/>
          <w:sz w:val="20"/>
          <w:szCs w:val="20"/>
          <w:lang w:eastAsia="en-GB"/>
        </w:rPr>
        <w:t>// Convert to a List</w:t>
      </w:r>
      <w:r>
        <w:rPr>
          <w:rFonts w:ascii="Courier New" w:hAnsi="Courier New" w:cs="Courier New"/>
          <w:sz w:val="20"/>
          <w:szCs w:val="20"/>
        </w:rPr>
        <w:br/>
      </w:r>
      <w:r w:rsidRPr="00F73B78">
        <w:rPr>
          <w:rFonts w:ascii="Courier New" w:hAnsi="Courier New" w:cs="Courier New"/>
          <w:sz w:val="20"/>
          <w:szCs w:val="20"/>
        </w:rPr>
        <w:t xml:space="preserve">                    customers = </w:t>
      </w:r>
      <w:proofErr w:type="spellStart"/>
      <w:r w:rsidRPr="00F73B78">
        <w:rPr>
          <w:rFonts w:ascii="Courier New" w:hAnsi="Courier New" w:cs="Courier New"/>
          <w:sz w:val="20"/>
          <w:szCs w:val="20"/>
        </w:rPr>
        <w:t>custQuery.ToList</w:t>
      </w:r>
      <w:proofErr w:type="spellEnd"/>
      <w:r w:rsidRPr="00F73B78">
        <w:rPr>
          <w:rFonts w:ascii="Courier New" w:hAnsi="Courier New" w:cs="Courier New"/>
          <w:sz w:val="20"/>
          <w:szCs w:val="20"/>
        </w:rPr>
        <w:t>();</w:t>
      </w:r>
      <w:r>
        <w:rPr>
          <w:rFonts w:ascii="Courier New" w:hAnsi="Courier New" w:cs="Courier New"/>
          <w:sz w:val="20"/>
          <w:szCs w:val="20"/>
        </w:rPr>
        <w:br/>
      </w:r>
      <w:r w:rsidRPr="00F73B78">
        <w:rPr>
          <w:rFonts w:ascii="Courier New" w:hAnsi="Courier New" w:cs="Courier New"/>
          <w:sz w:val="20"/>
          <w:szCs w:val="20"/>
        </w:rPr>
        <w:t xml:space="preserve">                }</w:t>
      </w:r>
      <w:r>
        <w:rPr>
          <w:rFonts w:ascii="Courier New" w:hAnsi="Courier New" w:cs="Courier New"/>
          <w:sz w:val="20"/>
          <w:szCs w:val="20"/>
        </w:rPr>
        <w:br/>
      </w:r>
      <w:r w:rsidRPr="00F73B78">
        <w:rPr>
          <w:rFonts w:ascii="Courier New" w:hAnsi="Courier New" w:cs="Courier New"/>
          <w:sz w:val="20"/>
          <w:szCs w:val="20"/>
        </w:rPr>
        <w:t xml:space="preserve">            }</w:t>
      </w:r>
      <w:r>
        <w:rPr>
          <w:rFonts w:ascii="Courier New" w:hAnsi="Courier New" w:cs="Courier New"/>
          <w:sz w:val="20"/>
          <w:szCs w:val="20"/>
        </w:rPr>
        <w:br/>
      </w:r>
      <w:r>
        <w:rPr>
          <w:rFonts w:ascii="Courier New" w:hAnsi="Courier New" w:cs="Courier New"/>
          <w:sz w:val="20"/>
          <w:szCs w:val="20"/>
        </w:rPr>
        <w:lastRenderedPageBreak/>
        <w:br/>
      </w:r>
      <w:r w:rsidRPr="00F73B78">
        <w:rPr>
          <w:rFonts w:ascii="Courier New" w:hAnsi="Courier New" w:cs="Courier New"/>
          <w:sz w:val="20"/>
          <w:szCs w:val="20"/>
        </w:rPr>
        <w:t xml:space="preserve">            </w:t>
      </w:r>
      <w:r w:rsidRPr="00933492">
        <w:rPr>
          <w:rFonts w:ascii="Courier New" w:hAnsi="Courier New" w:cs="Courier New"/>
          <w:noProof/>
          <w:color w:val="0000FF"/>
          <w:sz w:val="20"/>
          <w:szCs w:val="20"/>
          <w:lang w:eastAsia="en-GB"/>
        </w:rPr>
        <w:t>return</w:t>
      </w:r>
      <w:r w:rsidRPr="00F73B78">
        <w:rPr>
          <w:rFonts w:ascii="Courier New" w:hAnsi="Courier New" w:cs="Courier New"/>
          <w:sz w:val="20"/>
          <w:szCs w:val="20"/>
        </w:rPr>
        <w:t xml:space="preserve"> customers;</w:t>
      </w:r>
      <w:r>
        <w:rPr>
          <w:rFonts w:ascii="Courier New" w:hAnsi="Courier New" w:cs="Courier New"/>
          <w:sz w:val="20"/>
          <w:szCs w:val="20"/>
        </w:rPr>
        <w:br/>
      </w:r>
      <w:r w:rsidRPr="00F73B78">
        <w:rPr>
          <w:rFonts w:ascii="Courier New" w:hAnsi="Courier New" w:cs="Courier New"/>
          <w:sz w:val="20"/>
          <w:szCs w:val="20"/>
        </w:rPr>
        <w:t xml:space="preserve">        }</w:t>
      </w:r>
    </w:p>
    <w:p w:rsidR="00FF45CC" w:rsidRDefault="00FF45CC" w:rsidP="00FF45CC">
      <w:pPr>
        <w:pStyle w:val="Heading1"/>
      </w:pPr>
      <w:bookmarkStart w:id="16" w:name="_Toc229213130"/>
      <w:r>
        <w:t xml:space="preserve">Performing Updates </w:t>
      </w:r>
      <w:proofErr w:type="gramStart"/>
      <w:r>
        <w:t>In</w:t>
      </w:r>
      <w:proofErr w:type="gramEnd"/>
      <w:r>
        <w:t xml:space="preserve"> a Transaction</w:t>
      </w:r>
      <w:bookmarkEnd w:id="16"/>
    </w:p>
    <w:p w:rsidR="00933492" w:rsidRDefault="00933492" w:rsidP="00933492">
      <w:r>
        <w:t xml:space="preserve">If you want to perform a series of updates in a transaction you call the </w:t>
      </w:r>
      <w:proofErr w:type="spellStart"/>
      <w:proofErr w:type="gramStart"/>
      <w:r>
        <w:t>Database.GetConnection</w:t>
      </w:r>
      <w:proofErr w:type="spellEnd"/>
      <w:r>
        <w:t>(</w:t>
      </w:r>
      <w:proofErr w:type="gramEnd"/>
      <w:r>
        <w:t xml:space="preserve">) method to get the </w:t>
      </w:r>
      <w:proofErr w:type="spellStart"/>
      <w:r>
        <w:t>SqlCeConnection</w:t>
      </w:r>
      <w:proofErr w:type="spellEnd"/>
      <w:r>
        <w:t xml:space="preserve"> object, then call </w:t>
      </w:r>
      <w:proofErr w:type="spellStart"/>
      <w:r>
        <w:t>BeginTransaction</w:t>
      </w:r>
      <w:proofErr w:type="spellEnd"/>
      <w:r>
        <w:t xml:space="preserve">() to get a </w:t>
      </w:r>
      <w:proofErr w:type="spellStart"/>
      <w:r>
        <w:t>DbTransaction</w:t>
      </w:r>
      <w:proofErr w:type="spellEnd"/>
      <w:r>
        <w:t xml:space="preserve"> instance. You must again create a </w:t>
      </w:r>
      <w:proofErr w:type="spellStart"/>
      <w:r>
        <w:t>SqlCeCommand</w:t>
      </w:r>
      <w:proofErr w:type="spellEnd"/>
      <w:r>
        <w:t xml:space="preserve"> object and you can set that to be associated with the </w:t>
      </w:r>
      <w:proofErr w:type="spellStart"/>
      <w:r>
        <w:t>DbTransaction</w:t>
      </w:r>
      <w:proofErr w:type="spellEnd"/>
      <w:r>
        <w:t xml:space="preserve"> instance, perform your updates, then call </w:t>
      </w:r>
      <w:proofErr w:type="spellStart"/>
      <w:r>
        <w:t>DbTransaction.Commit</w:t>
      </w:r>
      <w:proofErr w:type="spellEnd"/>
      <w:r>
        <w:t>, or .Rollback.</w:t>
      </w:r>
    </w:p>
    <w:p w:rsidR="00933492" w:rsidRDefault="00933492" w:rsidP="00933492">
      <w:r>
        <w:t xml:space="preserve">You can do this with any of the Database methods described in this document, </w:t>
      </w:r>
      <w:proofErr w:type="spellStart"/>
      <w:r w:rsidRPr="00096C1A">
        <w:rPr>
          <w:b/>
        </w:rPr>
        <w:t>ExecuteNonQuery</w:t>
      </w:r>
      <w:proofErr w:type="spellEnd"/>
      <w:r>
        <w:t xml:space="preserve">, </w:t>
      </w:r>
      <w:proofErr w:type="spellStart"/>
      <w:r w:rsidRPr="00096C1A">
        <w:rPr>
          <w:b/>
        </w:rPr>
        <w:t>ExecuteScalar</w:t>
      </w:r>
      <w:proofErr w:type="spellEnd"/>
      <w:r>
        <w:t xml:space="preserve"> or </w:t>
      </w:r>
      <w:proofErr w:type="spellStart"/>
      <w:r w:rsidRPr="00096C1A">
        <w:rPr>
          <w:b/>
        </w:rPr>
        <w:t>ExecuteResultSet</w:t>
      </w:r>
      <w:proofErr w:type="spellEnd"/>
      <w:r>
        <w:t xml:space="preserve">. The sample application demonstrates how to do this using </w:t>
      </w:r>
      <w:proofErr w:type="spellStart"/>
      <w:r w:rsidRPr="00096C1A">
        <w:rPr>
          <w:b/>
        </w:rPr>
        <w:t>Execute</w:t>
      </w:r>
      <w:r w:rsidR="00096C1A" w:rsidRPr="00096C1A">
        <w:rPr>
          <w:b/>
        </w:rPr>
        <w:t>NonQuery</w:t>
      </w:r>
      <w:proofErr w:type="spellEnd"/>
      <w:r>
        <w:t>:</w:t>
      </w:r>
    </w:p>
    <w:p w:rsidR="00933492" w:rsidRPr="00096C1A" w:rsidRDefault="008E1907" w:rsidP="008E1907">
      <w:pPr>
        <w:rPr>
          <w:rFonts w:ascii="Courier New" w:hAnsi="Courier New" w:cs="Courier New"/>
          <w:sz w:val="20"/>
          <w:szCs w:val="20"/>
        </w:rPr>
      </w:pPr>
      <w:r w:rsidRPr="008E1907">
        <w:rPr>
          <w:rFonts w:ascii="Courier New" w:hAnsi="Courier New" w:cs="Courier New"/>
          <w:sz w:val="20"/>
          <w:szCs w:val="20"/>
        </w:rPr>
        <w:t xml:space="preserve">        </w:t>
      </w:r>
      <w:r w:rsidRPr="008E1907">
        <w:rPr>
          <w:rFonts w:ascii="Courier New" w:hAnsi="Courier New" w:cs="Courier New"/>
          <w:noProof/>
          <w:color w:val="0000FF"/>
          <w:sz w:val="20"/>
          <w:szCs w:val="20"/>
          <w:lang w:eastAsia="en-GB"/>
        </w:rPr>
        <w:t>public void</w:t>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InsertCustomersInTransaction</w:t>
      </w:r>
      <w:proofErr w:type="spellEnd"/>
      <w:r w:rsidRPr="008E1907">
        <w:rPr>
          <w:rFonts w:ascii="Courier New" w:hAnsi="Courier New" w:cs="Courier New"/>
          <w:sz w:val="20"/>
          <w:szCs w:val="20"/>
        </w:rPr>
        <w:t>(</w:t>
      </w:r>
      <w:r w:rsidRPr="008E1907">
        <w:rPr>
          <w:rFonts w:ascii="Courier New" w:hAnsi="Courier New" w:cs="Courier New"/>
          <w:noProof/>
          <w:color w:val="2B91AF"/>
          <w:sz w:val="20"/>
          <w:szCs w:val="20"/>
          <w:lang w:eastAsia="en-GB"/>
        </w:rPr>
        <w:t>List</w:t>
      </w:r>
      <w:r w:rsidRPr="008E1907">
        <w:rPr>
          <w:rFonts w:ascii="Courier New" w:hAnsi="Courier New" w:cs="Courier New"/>
          <w:sz w:val="20"/>
          <w:szCs w:val="20"/>
        </w:rPr>
        <w:t>&lt;</w:t>
      </w:r>
      <w:r w:rsidRPr="008E1907">
        <w:rPr>
          <w:rFonts w:ascii="Courier New" w:hAnsi="Courier New" w:cs="Courier New"/>
          <w:noProof/>
          <w:color w:val="2B91AF"/>
          <w:sz w:val="20"/>
          <w:szCs w:val="20"/>
          <w:lang w:eastAsia="en-GB"/>
        </w:rPr>
        <w:t>Customer</w:t>
      </w:r>
      <w:r w:rsidRPr="008E1907">
        <w:rPr>
          <w:rFonts w:ascii="Courier New" w:hAnsi="Courier New" w:cs="Courier New"/>
          <w:sz w:val="20"/>
          <w:szCs w:val="20"/>
        </w:rPr>
        <w:t>&gt; customers)</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w:t>
      </w:r>
      <w:r w:rsidRPr="008E1907">
        <w:rPr>
          <w:rFonts w:ascii="Courier New" w:hAnsi="Courier New" w:cs="Courier New"/>
          <w:noProof/>
          <w:color w:val="008000"/>
          <w:sz w:val="20"/>
          <w:szCs w:val="20"/>
          <w:lang w:eastAsia="en-GB"/>
        </w:rPr>
        <w:t>// If you want to use a Transaction, do it like this:</w:t>
      </w:r>
      <w:r>
        <w:rPr>
          <w:rFonts w:ascii="Courier New" w:hAnsi="Courier New" w:cs="Courier New"/>
          <w:sz w:val="20"/>
          <w:szCs w:val="20"/>
        </w:rPr>
        <w:br/>
      </w:r>
      <w:r w:rsidRPr="008E1907">
        <w:rPr>
          <w:rFonts w:ascii="Courier New" w:hAnsi="Courier New" w:cs="Courier New"/>
          <w:sz w:val="20"/>
          <w:szCs w:val="20"/>
        </w:rPr>
        <w:t xml:space="preserve">            </w:t>
      </w:r>
      <w:r w:rsidRPr="008E1907">
        <w:rPr>
          <w:rFonts w:ascii="Courier New" w:hAnsi="Courier New" w:cs="Courier New"/>
          <w:noProof/>
          <w:color w:val="0000FF"/>
          <w:sz w:val="20"/>
          <w:szCs w:val="20"/>
          <w:lang w:eastAsia="en-GB"/>
        </w:rPr>
        <w:t>using</w:t>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System.Data.Common.</w:t>
      </w:r>
      <w:r w:rsidRPr="008E1907">
        <w:rPr>
          <w:rFonts w:ascii="Courier New" w:hAnsi="Courier New" w:cs="Courier New"/>
          <w:noProof/>
          <w:color w:val="2B91AF"/>
          <w:sz w:val="20"/>
          <w:szCs w:val="20"/>
          <w:lang w:eastAsia="en-GB"/>
        </w:rPr>
        <w:t>DbTransaction</w:t>
      </w:r>
      <w:proofErr w:type="spellEnd"/>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txn</w:t>
      </w:r>
      <w:proofErr w:type="spellEnd"/>
      <w:r w:rsidRPr="008E1907">
        <w:rPr>
          <w:rFonts w:ascii="Courier New" w:hAnsi="Courier New" w:cs="Courier New"/>
          <w:sz w:val="20"/>
          <w:szCs w:val="20"/>
        </w:rPr>
        <w:t xml:space="preserve"> = </w:t>
      </w:r>
      <w:r>
        <w:rPr>
          <w:rFonts w:ascii="Courier New" w:hAnsi="Courier New" w:cs="Courier New"/>
          <w:sz w:val="20"/>
          <w:szCs w:val="20"/>
        </w:rPr>
        <w:br/>
        <w:t xml:space="preserve">                </w:t>
      </w:r>
      <w:proofErr w:type="spellStart"/>
      <w:r w:rsidRPr="008E1907">
        <w:rPr>
          <w:rFonts w:ascii="Courier New" w:hAnsi="Courier New" w:cs="Courier New"/>
          <w:sz w:val="20"/>
          <w:szCs w:val="20"/>
        </w:rPr>
        <w:t>db.GetConnection</w:t>
      </w:r>
      <w:proofErr w:type="spellEnd"/>
      <w:r w:rsidRPr="008E1907">
        <w:rPr>
          <w:rFonts w:ascii="Courier New" w:hAnsi="Courier New" w:cs="Courier New"/>
          <w:sz w:val="20"/>
          <w:szCs w:val="20"/>
        </w:rPr>
        <w:t>().</w:t>
      </w:r>
      <w:proofErr w:type="spellStart"/>
      <w:r w:rsidRPr="008E1907">
        <w:rPr>
          <w:rFonts w:ascii="Courier New" w:hAnsi="Courier New" w:cs="Courier New"/>
          <w:sz w:val="20"/>
          <w:szCs w:val="20"/>
        </w:rPr>
        <w:t>BeginTransaction</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w:t>
      </w:r>
      <w:r w:rsidRPr="008E1907">
        <w:rPr>
          <w:rFonts w:ascii="Courier New" w:hAnsi="Courier New" w:cs="Courier New"/>
          <w:noProof/>
          <w:color w:val="0000FF"/>
          <w:sz w:val="20"/>
          <w:szCs w:val="20"/>
          <w:lang w:eastAsia="en-GB"/>
        </w:rPr>
        <w:t>try</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w:t>
      </w:r>
      <w:r w:rsidRPr="008E1907">
        <w:rPr>
          <w:rFonts w:ascii="Courier New" w:hAnsi="Courier New" w:cs="Courier New"/>
          <w:noProof/>
          <w:color w:val="008000"/>
          <w:sz w:val="20"/>
          <w:szCs w:val="20"/>
          <w:lang w:eastAsia="en-GB"/>
        </w:rPr>
        <w:t xml:space="preserve">// We can use any of the techniques shown above, but we </w:t>
      </w:r>
      <w:r w:rsidRPr="008E1907">
        <w:rPr>
          <w:rFonts w:ascii="Courier New" w:hAnsi="Courier New" w:cs="Courier New"/>
          <w:noProof/>
          <w:color w:val="008000"/>
          <w:sz w:val="20"/>
          <w:szCs w:val="20"/>
          <w:lang w:eastAsia="en-GB"/>
        </w:rPr>
        <w:br/>
        <w:t xml:space="preserve">                    // must create our own SqlCeCommand object, so we can </w:t>
      </w:r>
      <w:r>
        <w:rPr>
          <w:rFonts w:ascii="Courier New" w:hAnsi="Courier New" w:cs="Courier New"/>
          <w:noProof/>
          <w:color w:val="008000"/>
          <w:sz w:val="20"/>
          <w:szCs w:val="20"/>
          <w:lang w:eastAsia="en-GB"/>
        </w:rPr>
        <w:br/>
        <w:t xml:space="preserve">                    // </w:t>
      </w:r>
      <w:r w:rsidRPr="008E1907">
        <w:rPr>
          <w:rFonts w:ascii="Courier New" w:hAnsi="Courier New" w:cs="Courier New"/>
          <w:noProof/>
          <w:color w:val="008000"/>
          <w:sz w:val="20"/>
          <w:szCs w:val="20"/>
          <w:lang w:eastAsia="en-GB"/>
        </w:rPr>
        <w:t>associate it with the transaction</w:t>
      </w:r>
      <w:r w:rsidRPr="008E1907">
        <w:rPr>
          <w:rFonts w:ascii="Courier New" w:hAnsi="Courier New" w:cs="Courier New"/>
          <w:noProof/>
          <w:color w:val="008000"/>
          <w:sz w:val="20"/>
          <w:szCs w:val="20"/>
          <w:lang w:eastAsia="en-GB"/>
        </w:rPr>
        <w:br/>
      </w:r>
      <w:r w:rsidRPr="008E1907">
        <w:rPr>
          <w:rFonts w:ascii="Courier New" w:hAnsi="Courier New" w:cs="Courier New"/>
          <w:sz w:val="20"/>
          <w:szCs w:val="20"/>
        </w:rPr>
        <w:t xml:space="preserve">                    </w:t>
      </w:r>
      <w:r w:rsidRPr="008E1907">
        <w:rPr>
          <w:rFonts w:ascii="Courier New" w:hAnsi="Courier New" w:cs="Courier New"/>
          <w:noProof/>
          <w:color w:val="0000FF"/>
          <w:sz w:val="20"/>
          <w:szCs w:val="20"/>
          <w:lang w:eastAsia="en-GB"/>
        </w:rPr>
        <w:t>using</w:t>
      </w:r>
      <w:r w:rsidRPr="008E1907">
        <w:rPr>
          <w:rFonts w:ascii="Courier New" w:hAnsi="Courier New" w:cs="Courier New"/>
          <w:sz w:val="20"/>
          <w:szCs w:val="20"/>
        </w:rPr>
        <w:t xml:space="preserve"> (</w:t>
      </w:r>
      <w:proofErr w:type="spellStart"/>
      <w:r w:rsidRPr="008E1907">
        <w:rPr>
          <w:rFonts w:ascii="Courier New" w:hAnsi="Courier New" w:cs="Courier New"/>
          <w:noProof/>
          <w:color w:val="2B91AF"/>
          <w:sz w:val="20"/>
          <w:szCs w:val="20"/>
          <w:lang w:eastAsia="en-GB"/>
        </w:rPr>
        <w:t>SqlCeCommand</w:t>
      </w:r>
      <w:proofErr w:type="spellEnd"/>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cmd</w:t>
      </w:r>
      <w:proofErr w:type="spellEnd"/>
      <w:r w:rsidRPr="008E1907">
        <w:rPr>
          <w:rFonts w:ascii="Courier New" w:hAnsi="Courier New" w:cs="Courier New"/>
          <w:sz w:val="20"/>
          <w:szCs w:val="20"/>
        </w:rPr>
        <w:t xml:space="preserve"> = new </w:t>
      </w:r>
      <w:r w:rsidRPr="008E1907">
        <w:rPr>
          <w:rFonts w:ascii="Courier New" w:hAnsi="Courier New" w:cs="Courier New"/>
          <w:noProof/>
          <w:color w:val="2B91AF"/>
          <w:sz w:val="20"/>
          <w:szCs w:val="20"/>
          <w:lang w:eastAsia="en-GB"/>
        </w:rPr>
        <w:t>SqlCeCommand</w:t>
      </w:r>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Properties.</w:t>
      </w:r>
      <w:r w:rsidRPr="008E1907">
        <w:rPr>
          <w:rFonts w:ascii="Courier New" w:hAnsi="Courier New" w:cs="Courier New"/>
          <w:noProof/>
          <w:color w:val="2B91AF"/>
          <w:sz w:val="20"/>
          <w:szCs w:val="20"/>
          <w:lang w:eastAsia="en-GB"/>
        </w:rPr>
        <w:t>Resources</w:t>
      </w:r>
      <w:r w:rsidRPr="008E1907">
        <w:rPr>
          <w:rFonts w:ascii="Courier New" w:hAnsi="Courier New" w:cs="Courier New"/>
          <w:sz w:val="20"/>
          <w:szCs w:val="20"/>
        </w:rPr>
        <w:t>.InsertCustomer</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proofErr w:type="spellStart"/>
      <w:r w:rsidRPr="008E1907">
        <w:rPr>
          <w:rFonts w:ascii="Courier New" w:hAnsi="Courier New" w:cs="Courier New"/>
          <w:noProof/>
          <w:color w:val="2B91AF"/>
          <w:sz w:val="20"/>
          <w:szCs w:val="20"/>
          <w:lang w:eastAsia="en-GB"/>
        </w:rPr>
        <w:t>SqlCeConnection</w:t>
      </w:r>
      <w:proofErr w:type="spellEnd"/>
      <w:r w:rsidRPr="008E1907">
        <w:rPr>
          <w:rFonts w:ascii="Courier New" w:hAnsi="Courier New" w:cs="Courier New"/>
          <w:sz w:val="20"/>
          <w:szCs w:val="20"/>
        </w:rPr>
        <w:t>)</w:t>
      </w:r>
      <w:proofErr w:type="spellStart"/>
      <w:r w:rsidRPr="008E1907">
        <w:rPr>
          <w:rFonts w:ascii="Courier New" w:hAnsi="Courier New" w:cs="Courier New"/>
          <w:sz w:val="20"/>
          <w:szCs w:val="20"/>
        </w:rPr>
        <w:t>db.GetConnection</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proofErr w:type="spellStart"/>
      <w:r w:rsidRPr="008E1907">
        <w:rPr>
          <w:rFonts w:ascii="Courier New" w:hAnsi="Courier New" w:cs="Courier New"/>
          <w:noProof/>
          <w:color w:val="2B91AF"/>
          <w:sz w:val="20"/>
          <w:szCs w:val="20"/>
          <w:lang w:eastAsia="en-GB"/>
        </w:rPr>
        <w:t>SqlCeTransaction</w:t>
      </w:r>
      <w:proofErr w:type="spellEnd"/>
      <w:r w:rsidRPr="008E1907">
        <w:rPr>
          <w:rFonts w:ascii="Courier New" w:hAnsi="Courier New" w:cs="Courier New"/>
          <w:sz w:val="20"/>
          <w:szCs w:val="20"/>
        </w:rPr>
        <w:t>)</w:t>
      </w:r>
      <w:proofErr w:type="spellStart"/>
      <w:r w:rsidRPr="008E1907">
        <w:rPr>
          <w:rFonts w:ascii="Courier New" w:hAnsi="Courier New" w:cs="Courier New"/>
          <w:sz w:val="20"/>
          <w:szCs w:val="20"/>
        </w:rPr>
        <w:t>txn</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w:t>
      </w:r>
      <w:r w:rsidRPr="008E1907">
        <w:rPr>
          <w:rFonts w:ascii="Courier New" w:hAnsi="Courier New" w:cs="Courier New"/>
          <w:noProof/>
          <w:color w:val="008000"/>
          <w:sz w:val="20"/>
          <w:szCs w:val="20"/>
          <w:lang w:eastAsia="en-GB"/>
        </w:rPr>
        <w:t xml:space="preserve">// Add the parameters to the command ourselves, </w:t>
      </w:r>
      <w:r>
        <w:rPr>
          <w:rFonts w:ascii="Courier New" w:hAnsi="Courier New" w:cs="Courier New"/>
          <w:noProof/>
          <w:color w:val="008000"/>
          <w:sz w:val="20"/>
          <w:szCs w:val="20"/>
          <w:lang w:eastAsia="en-GB"/>
        </w:rPr>
        <w:br/>
        <w:t xml:space="preserve">                        // </w:t>
      </w:r>
      <w:r w:rsidRPr="008E1907">
        <w:rPr>
          <w:rFonts w:ascii="Courier New" w:hAnsi="Courier New" w:cs="Courier New"/>
          <w:noProof/>
          <w:color w:val="008000"/>
          <w:sz w:val="20"/>
          <w:szCs w:val="20"/>
          <w:lang w:eastAsia="en-GB"/>
        </w:rPr>
        <w:t>instead of getting the DAAB to do it</w:t>
      </w:r>
      <w:r w:rsidRPr="008E1907">
        <w:rPr>
          <w:rFonts w:ascii="Courier New" w:hAnsi="Courier New" w:cs="Courier New"/>
          <w:noProof/>
          <w:color w:val="008000"/>
          <w:sz w:val="20"/>
          <w:szCs w:val="20"/>
          <w:lang w:eastAsia="en-GB"/>
        </w:rPr>
        <w:br/>
        <w:t xml:space="preserve">                        // - that way we can reuse the command rather than </w:t>
      </w:r>
      <w:r w:rsidR="00096C1A">
        <w:rPr>
          <w:rFonts w:ascii="Courier New" w:hAnsi="Courier New" w:cs="Courier New"/>
          <w:noProof/>
          <w:color w:val="008000"/>
          <w:sz w:val="20"/>
          <w:szCs w:val="20"/>
          <w:lang w:eastAsia="en-GB"/>
        </w:rPr>
        <w:br/>
        <w:t xml:space="preserve">                        // </w:t>
      </w:r>
      <w:r w:rsidRPr="008E1907">
        <w:rPr>
          <w:rFonts w:ascii="Courier New" w:hAnsi="Courier New" w:cs="Courier New"/>
          <w:noProof/>
          <w:color w:val="008000"/>
          <w:sz w:val="20"/>
          <w:szCs w:val="20"/>
          <w:lang w:eastAsia="en-GB"/>
        </w:rPr>
        <w:t>creating a new one for every insert</w:t>
      </w:r>
      <w:r>
        <w:rPr>
          <w:rFonts w:ascii="Courier New" w:hAnsi="Courier New" w:cs="Courier New"/>
          <w:sz w:val="20"/>
          <w:szCs w:val="20"/>
        </w:rPr>
        <w:br/>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cmd.Parameters.Add</w:t>
      </w:r>
      <w:proofErr w:type="spellEnd"/>
      <w:r w:rsidRPr="008E1907">
        <w:rPr>
          <w:rFonts w:ascii="Courier New" w:hAnsi="Courier New" w:cs="Courier New"/>
          <w:sz w:val="20"/>
          <w:szCs w:val="20"/>
        </w:rPr>
        <w:t>(</w:t>
      </w:r>
      <w:proofErr w:type="spellStart"/>
      <w:r w:rsidRPr="008E1907">
        <w:rPr>
          <w:rFonts w:ascii="Courier New" w:hAnsi="Courier New" w:cs="Courier New"/>
          <w:sz w:val="20"/>
          <w:szCs w:val="20"/>
        </w:rPr>
        <w:t>db.CreateParameter</w:t>
      </w:r>
      <w:proofErr w:type="spellEnd"/>
      <w:r w:rsidRPr="008E1907">
        <w:rPr>
          <w:rFonts w:ascii="Courier New" w:hAnsi="Courier New" w:cs="Courier New"/>
          <w:sz w:val="20"/>
          <w:szCs w:val="20"/>
        </w:rPr>
        <w:t>(</w:t>
      </w:r>
      <w:r w:rsidRPr="00096C1A">
        <w:rPr>
          <w:rFonts w:ascii="Courier New" w:hAnsi="Courier New" w:cs="Courier New"/>
          <w:color w:val="C00000"/>
          <w:sz w:val="20"/>
          <w:szCs w:val="20"/>
        </w:rPr>
        <w:t>"Name"</w:t>
      </w:r>
      <w:r w:rsidRPr="008E1907">
        <w:rPr>
          <w:rFonts w:ascii="Courier New" w:hAnsi="Courier New" w:cs="Courier New"/>
          <w:sz w:val="20"/>
          <w:szCs w:val="20"/>
        </w:rPr>
        <w:t xml:space="preserve">, </w:t>
      </w:r>
      <w:r w:rsidR="00096C1A">
        <w:rPr>
          <w:rFonts w:ascii="Courier New" w:hAnsi="Courier New" w:cs="Courier New"/>
          <w:sz w:val="20"/>
          <w:szCs w:val="20"/>
        </w:rPr>
        <w:br/>
        <w:t xml:space="preserve">                            </w:t>
      </w:r>
      <w:proofErr w:type="spellStart"/>
      <w:r w:rsidRPr="008E1907">
        <w:rPr>
          <w:rFonts w:ascii="Courier New" w:hAnsi="Courier New" w:cs="Courier New"/>
          <w:sz w:val="20"/>
          <w:szCs w:val="20"/>
        </w:rPr>
        <w:t>System.Data.</w:t>
      </w:r>
      <w:r w:rsidRPr="00096C1A">
        <w:rPr>
          <w:rFonts w:ascii="Courier New" w:hAnsi="Courier New" w:cs="Courier New"/>
          <w:noProof/>
          <w:color w:val="2B91AF"/>
          <w:sz w:val="20"/>
          <w:szCs w:val="20"/>
          <w:lang w:eastAsia="en-GB"/>
        </w:rPr>
        <w:t>DbType</w:t>
      </w:r>
      <w:r w:rsidRPr="008E1907">
        <w:rPr>
          <w:rFonts w:ascii="Courier New" w:hAnsi="Courier New" w:cs="Courier New"/>
          <w:sz w:val="20"/>
          <w:szCs w:val="20"/>
        </w:rPr>
        <w:t>.String</w:t>
      </w:r>
      <w:proofErr w:type="spellEnd"/>
      <w:r w:rsidRPr="008E1907">
        <w:rPr>
          <w:rFonts w:ascii="Courier New" w:hAnsi="Courier New" w:cs="Courier New"/>
          <w:sz w:val="20"/>
          <w:szCs w:val="20"/>
        </w:rPr>
        <w:t xml:space="preserve">, 50, </w:t>
      </w:r>
      <w:proofErr w:type="spellStart"/>
      <w:r w:rsidRPr="00096C1A">
        <w:rPr>
          <w:rFonts w:ascii="Courier New" w:hAnsi="Courier New" w:cs="Courier New"/>
          <w:noProof/>
          <w:color w:val="0000FF"/>
          <w:sz w:val="20"/>
          <w:szCs w:val="20"/>
          <w:lang w:eastAsia="en-GB"/>
        </w:rPr>
        <w:t>string</w:t>
      </w:r>
      <w:r w:rsidRPr="008E1907">
        <w:rPr>
          <w:rFonts w:ascii="Courier New" w:hAnsi="Courier New" w:cs="Courier New"/>
          <w:sz w:val="20"/>
          <w:szCs w:val="20"/>
        </w:rPr>
        <w:t>.Empty</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cmd.Parameters.Add</w:t>
      </w:r>
      <w:proofErr w:type="spellEnd"/>
      <w:r w:rsidRPr="008E1907">
        <w:rPr>
          <w:rFonts w:ascii="Courier New" w:hAnsi="Courier New" w:cs="Courier New"/>
          <w:sz w:val="20"/>
          <w:szCs w:val="20"/>
        </w:rPr>
        <w:t>(</w:t>
      </w:r>
      <w:proofErr w:type="spellStart"/>
      <w:r w:rsidRPr="008E1907">
        <w:rPr>
          <w:rFonts w:ascii="Courier New" w:hAnsi="Courier New" w:cs="Courier New"/>
          <w:sz w:val="20"/>
          <w:szCs w:val="20"/>
        </w:rPr>
        <w:t>db.CreateParameter</w:t>
      </w:r>
      <w:proofErr w:type="spellEnd"/>
      <w:r w:rsidRPr="00096C1A">
        <w:rPr>
          <w:rFonts w:ascii="Courier New" w:hAnsi="Courier New" w:cs="Courier New"/>
          <w:sz w:val="20"/>
          <w:szCs w:val="20"/>
        </w:rPr>
        <w:t>(</w:t>
      </w:r>
      <w:r w:rsidRPr="00096C1A">
        <w:rPr>
          <w:rFonts w:ascii="Courier New" w:hAnsi="Courier New" w:cs="Courier New"/>
          <w:color w:val="C00000"/>
          <w:sz w:val="20"/>
          <w:szCs w:val="20"/>
        </w:rPr>
        <w:t>"Title"</w:t>
      </w:r>
      <w:r w:rsidRPr="008E1907">
        <w:rPr>
          <w:rFonts w:ascii="Courier New" w:hAnsi="Courier New" w:cs="Courier New"/>
          <w:sz w:val="20"/>
          <w:szCs w:val="20"/>
        </w:rPr>
        <w:t xml:space="preserve">, </w:t>
      </w:r>
      <w:r w:rsidR="00096C1A">
        <w:rPr>
          <w:rFonts w:ascii="Courier New" w:hAnsi="Courier New" w:cs="Courier New"/>
          <w:sz w:val="20"/>
          <w:szCs w:val="20"/>
        </w:rPr>
        <w:t xml:space="preserve">   </w:t>
      </w:r>
      <w:r w:rsidR="00096C1A">
        <w:rPr>
          <w:rFonts w:ascii="Courier New" w:hAnsi="Courier New" w:cs="Courier New"/>
          <w:sz w:val="20"/>
          <w:szCs w:val="20"/>
        </w:rPr>
        <w:br/>
        <w:t xml:space="preserve">                            </w:t>
      </w:r>
      <w:proofErr w:type="spellStart"/>
      <w:r w:rsidRPr="008E1907">
        <w:rPr>
          <w:rFonts w:ascii="Courier New" w:hAnsi="Courier New" w:cs="Courier New"/>
          <w:sz w:val="20"/>
          <w:szCs w:val="20"/>
        </w:rPr>
        <w:t>System.Data.</w:t>
      </w:r>
      <w:r w:rsidRPr="00096C1A">
        <w:rPr>
          <w:rFonts w:ascii="Courier New" w:hAnsi="Courier New" w:cs="Courier New"/>
          <w:noProof/>
          <w:color w:val="2B91AF"/>
          <w:sz w:val="20"/>
          <w:szCs w:val="20"/>
          <w:lang w:eastAsia="en-GB"/>
        </w:rPr>
        <w:t>DbType</w:t>
      </w:r>
      <w:r w:rsidRPr="008E1907">
        <w:rPr>
          <w:rFonts w:ascii="Courier New" w:hAnsi="Courier New" w:cs="Courier New"/>
          <w:sz w:val="20"/>
          <w:szCs w:val="20"/>
        </w:rPr>
        <w:t>.String</w:t>
      </w:r>
      <w:proofErr w:type="spellEnd"/>
      <w:r w:rsidRPr="008E1907">
        <w:rPr>
          <w:rFonts w:ascii="Courier New" w:hAnsi="Courier New" w:cs="Courier New"/>
          <w:sz w:val="20"/>
          <w:szCs w:val="20"/>
        </w:rPr>
        <w:t xml:space="preserve">, 20, </w:t>
      </w:r>
      <w:proofErr w:type="spellStart"/>
      <w:r w:rsidRPr="00096C1A">
        <w:rPr>
          <w:rFonts w:ascii="Courier New" w:hAnsi="Courier New" w:cs="Courier New"/>
          <w:noProof/>
          <w:color w:val="0000FF"/>
          <w:sz w:val="20"/>
          <w:szCs w:val="20"/>
          <w:lang w:eastAsia="en-GB"/>
        </w:rPr>
        <w:t>string</w:t>
      </w:r>
      <w:r w:rsidRPr="008E1907">
        <w:rPr>
          <w:rFonts w:ascii="Courier New" w:hAnsi="Courier New" w:cs="Courier New"/>
          <w:sz w:val="20"/>
          <w:szCs w:val="20"/>
        </w:rPr>
        <w:t>.Empty</w:t>
      </w:r>
      <w:proofErr w:type="spellEnd"/>
      <w:r w:rsidRPr="008E1907">
        <w:rPr>
          <w:rFonts w:ascii="Courier New" w:hAnsi="Courier New" w:cs="Courier New"/>
          <w:sz w:val="20"/>
          <w:szCs w:val="20"/>
        </w:rPr>
        <w:t>));</w:t>
      </w:r>
      <w:r>
        <w:rPr>
          <w:rFonts w:ascii="Courier New" w:hAnsi="Courier New" w:cs="Courier New"/>
          <w:sz w:val="20"/>
          <w:szCs w:val="20"/>
        </w:rPr>
        <w:br/>
      </w:r>
      <w:r>
        <w:rPr>
          <w:rFonts w:ascii="Courier New" w:hAnsi="Courier New" w:cs="Courier New"/>
          <w:sz w:val="20"/>
          <w:szCs w:val="20"/>
        </w:rPr>
        <w:br/>
      </w:r>
      <w:r w:rsidRPr="008E1907">
        <w:rPr>
          <w:rFonts w:ascii="Courier New" w:hAnsi="Courier New" w:cs="Courier New"/>
          <w:sz w:val="20"/>
          <w:szCs w:val="20"/>
        </w:rPr>
        <w:t xml:space="preserve">                        </w:t>
      </w:r>
      <w:r w:rsidRPr="00096C1A">
        <w:rPr>
          <w:rFonts w:ascii="Courier New" w:hAnsi="Courier New" w:cs="Courier New"/>
          <w:noProof/>
          <w:color w:val="0000FF"/>
          <w:sz w:val="20"/>
          <w:szCs w:val="20"/>
          <w:lang w:eastAsia="en-GB"/>
        </w:rPr>
        <w:t>foreach</w:t>
      </w:r>
      <w:r w:rsidRPr="008E1907">
        <w:rPr>
          <w:rFonts w:ascii="Courier New" w:hAnsi="Courier New" w:cs="Courier New"/>
          <w:sz w:val="20"/>
          <w:szCs w:val="20"/>
        </w:rPr>
        <w:t xml:space="preserve"> (</w:t>
      </w:r>
      <w:proofErr w:type="spellStart"/>
      <w:r w:rsidRPr="00096C1A">
        <w:rPr>
          <w:rFonts w:ascii="Courier New" w:hAnsi="Courier New" w:cs="Courier New"/>
          <w:noProof/>
          <w:color w:val="0000FF"/>
          <w:sz w:val="20"/>
          <w:szCs w:val="20"/>
          <w:lang w:eastAsia="en-GB"/>
        </w:rPr>
        <w:t>var</w:t>
      </w:r>
      <w:proofErr w:type="spellEnd"/>
      <w:r w:rsidRPr="008E1907">
        <w:rPr>
          <w:rFonts w:ascii="Courier New" w:hAnsi="Courier New" w:cs="Courier New"/>
          <w:sz w:val="20"/>
          <w:szCs w:val="20"/>
        </w:rPr>
        <w:t xml:space="preserve"> customer </w:t>
      </w:r>
      <w:r w:rsidRPr="00096C1A">
        <w:rPr>
          <w:rFonts w:ascii="Courier New" w:hAnsi="Courier New" w:cs="Courier New"/>
          <w:noProof/>
          <w:color w:val="0000FF"/>
          <w:sz w:val="20"/>
          <w:szCs w:val="20"/>
          <w:lang w:eastAsia="en-GB"/>
        </w:rPr>
        <w:t>in</w:t>
      </w:r>
      <w:r w:rsidRPr="008E1907">
        <w:rPr>
          <w:rFonts w:ascii="Courier New" w:hAnsi="Courier New" w:cs="Courier New"/>
          <w:sz w:val="20"/>
          <w:szCs w:val="20"/>
        </w:rPr>
        <w:t xml:space="preserve"> customers)</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096C1A">
        <w:rPr>
          <w:rFonts w:ascii="Courier New" w:hAnsi="Courier New" w:cs="Courier New"/>
          <w:noProof/>
          <w:color w:val="008000"/>
          <w:sz w:val="20"/>
          <w:szCs w:val="20"/>
          <w:lang w:eastAsia="en-GB"/>
        </w:rPr>
        <w:t xml:space="preserve">                            // Reuse the command with different parameter</w:t>
      </w:r>
      <w:r w:rsidRPr="008E1907">
        <w:rPr>
          <w:rFonts w:ascii="Courier New" w:hAnsi="Courier New" w:cs="Courier New"/>
          <w:sz w:val="20"/>
          <w:szCs w:val="20"/>
        </w:rPr>
        <w:t xml:space="preserve"> </w:t>
      </w:r>
      <w:r w:rsidR="00096C1A">
        <w:rPr>
          <w:rFonts w:ascii="Courier New" w:hAnsi="Courier New" w:cs="Courier New"/>
          <w:sz w:val="20"/>
          <w:szCs w:val="20"/>
        </w:rPr>
        <w:br/>
      </w:r>
      <w:r w:rsidR="00096C1A" w:rsidRPr="00096C1A">
        <w:rPr>
          <w:rFonts w:ascii="Courier New" w:hAnsi="Courier New" w:cs="Courier New"/>
          <w:noProof/>
          <w:color w:val="008000"/>
          <w:sz w:val="20"/>
          <w:szCs w:val="20"/>
          <w:lang w:eastAsia="en-GB"/>
        </w:rPr>
        <w:t xml:space="preserve">                            // </w:t>
      </w:r>
      <w:r w:rsidRPr="00096C1A">
        <w:rPr>
          <w:rFonts w:ascii="Courier New" w:hAnsi="Courier New" w:cs="Courier New"/>
          <w:noProof/>
          <w:color w:val="008000"/>
          <w:sz w:val="20"/>
          <w:szCs w:val="20"/>
          <w:lang w:eastAsia="en-GB"/>
        </w:rPr>
        <w:t>values</w:t>
      </w:r>
      <w:r>
        <w:rPr>
          <w:rFonts w:ascii="Courier New" w:hAnsi="Courier New" w:cs="Courier New"/>
          <w:sz w:val="20"/>
          <w:szCs w:val="20"/>
        </w:rPr>
        <w:br/>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cmd.Parameters</w:t>
      </w:r>
      <w:proofErr w:type="spellEnd"/>
      <w:r w:rsidRPr="008E1907">
        <w:rPr>
          <w:rFonts w:ascii="Courier New" w:hAnsi="Courier New" w:cs="Courier New"/>
          <w:sz w:val="20"/>
          <w:szCs w:val="20"/>
        </w:rPr>
        <w:t xml:space="preserve">[0].Value = </w:t>
      </w:r>
      <w:proofErr w:type="spellStart"/>
      <w:r w:rsidRPr="008E1907">
        <w:rPr>
          <w:rFonts w:ascii="Courier New" w:hAnsi="Courier New" w:cs="Courier New"/>
          <w:sz w:val="20"/>
          <w:szCs w:val="20"/>
        </w:rPr>
        <w:t>customer.Name</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if (</w:t>
      </w:r>
      <w:proofErr w:type="spellStart"/>
      <w:r w:rsidRPr="008E1907">
        <w:rPr>
          <w:rFonts w:ascii="Courier New" w:hAnsi="Courier New" w:cs="Courier New"/>
          <w:sz w:val="20"/>
          <w:szCs w:val="20"/>
        </w:rPr>
        <w:t>customer.Title</w:t>
      </w:r>
      <w:proofErr w:type="spellEnd"/>
      <w:r w:rsidRPr="008E1907">
        <w:rPr>
          <w:rFonts w:ascii="Courier New" w:hAnsi="Courier New" w:cs="Courier New"/>
          <w:sz w:val="20"/>
          <w:szCs w:val="20"/>
        </w:rPr>
        <w:t xml:space="preserve"> != </w:t>
      </w:r>
      <w:r w:rsidRPr="00096C1A">
        <w:rPr>
          <w:rFonts w:ascii="Courier New" w:hAnsi="Courier New" w:cs="Courier New"/>
          <w:noProof/>
          <w:color w:val="0000FF"/>
          <w:sz w:val="20"/>
          <w:szCs w:val="20"/>
          <w:lang w:eastAsia="en-GB"/>
        </w:rPr>
        <w:t>null</w:t>
      </w:r>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cmd.Parameters</w:t>
      </w:r>
      <w:proofErr w:type="spellEnd"/>
      <w:r w:rsidRPr="008E1907">
        <w:rPr>
          <w:rFonts w:ascii="Courier New" w:hAnsi="Courier New" w:cs="Courier New"/>
          <w:sz w:val="20"/>
          <w:szCs w:val="20"/>
        </w:rPr>
        <w:t xml:space="preserve">[1].Value = </w:t>
      </w:r>
      <w:proofErr w:type="spellStart"/>
      <w:r w:rsidRPr="008E1907">
        <w:rPr>
          <w:rFonts w:ascii="Courier New" w:hAnsi="Courier New" w:cs="Courier New"/>
          <w:sz w:val="20"/>
          <w:szCs w:val="20"/>
        </w:rPr>
        <w:t>customer.Title</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else</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cmd.Parameters</w:t>
      </w:r>
      <w:proofErr w:type="spellEnd"/>
      <w:r w:rsidRPr="008E1907">
        <w:rPr>
          <w:rFonts w:ascii="Courier New" w:hAnsi="Courier New" w:cs="Courier New"/>
          <w:sz w:val="20"/>
          <w:szCs w:val="20"/>
        </w:rPr>
        <w:t xml:space="preserve">[1].Value = </w:t>
      </w:r>
      <w:proofErr w:type="spellStart"/>
      <w:r w:rsidRPr="00096C1A">
        <w:rPr>
          <w:rFonts w:ascii="Courier New" w:hAnsi="Courier New" w:cs="Courier New"/>
          <w:noProof/>
          <w:color w:val="2B91AF"/>
          <w:sz w:val="20"/>
          <w:szCs w:val="20"/>
          <w:lang w:eastAsia="en-GB"/>
        </w:rPr>
        <w:t>DBNull</w:t>
      </w:r>
      <w:r w:rsidRPr="008E1907">
        <w:rPr>
          <w:rFonts w:ascii="Courier New" w:hAnsi="Courier New" w:cs="Courier New"/>
          <w:sz w:val="20"/>
          <w:szCs w:val="20"/>
        </w:rPr>
        <w:t>.Value</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lastRenderedPageBreak/>
        <w:t xml:space="preserve">                            }</w:t>
      </w:r>
      <w:r>
        <w:rPr>
          <w:rFonts w:ascii="Courier New" w:hAnsi="Courier New" w:cs="Courier New"/>
          <w:sz w:val="20"/>
          <w:szCs w:val="20"/>
        </w:rPr>
        <w:br/>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db.ExecuteNonQuery</w:t>
      </w:r>
      <w:proofErr w:type="spellEnd"/>
      <w:r w:rsidRPr="008E1907">
        <w:rPr>
          <w:rFonts w:ascii="Courier New" w:hAnsi="Courier New" w:cs="Courier New"/>
          <w:sz w:val="20"/>
          <w:szCs w:val="20"/>
        </w:rPr>
        <w:t>(</w:t>
      </w:r>
      <w:proofErr w:type="spellStart"/>
      <w:r w:rsidRPr="008E1907">
        <w:rPr>
          <w:rFonts w:ascii="Courier New" w:hAnsi="Courier New" w:cs="Courier New"/>
          <w:sz w:val="20"/>
          <w:szCs w:val="20"/>
        </w:rPr>
        <w:t>cmd</w:t>
      </w:r>
      <w:proofErr w:type="spellEnd"/>
      <w:r w:rsidRPr="008E1907">
        <w:rPr>
          <w:rFonts w:ascii="Courier New" w:hAnsi="Courier New" w:cs="Courier New"/>
          <w:sz w:val="20"/>
          <w:szCs w:val="20"/>
        </w:rPr>
        <w:t xml:space="preserve">, null);                          </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Pr>
          <w:rFonts w:ascii="Courier New" w:hAnsi="Courier New" w:cs="Courier New"/>
          <w:sz w:val="20"/>
          <w:szCs w:val="20"/>
        </w:rPr>
        <w:br/>
      </w:r>
      <w:r w:rsidRPr="008E1907">
        <w:rPr>
          <w:rFonts w:ascii="Courier New" w:hAnsi="Courier New" w:cs="Courier New"/>
          <w:sz w:val="20"/>
          <w:szCs w:val="20"/>
        </w:rPr>
        <w:t xml:space="preserve">                        </w:t>
      </w:r>
      <w:r w:rsidRPr="00096C1A">
        <w:rPr>
          <w:rFonts w:ascii="Courier New" w:hAnsi="Courier New" w:cs="Courier New"/>
          <w:noProof/>
          <w:color w:val="008000"/>
          <w:sz w:val="20"/>
          <w:szCs w:val="20"/>
          <w:lang w:eastAsia="en-GB"/>
        </w:rPr>
        <w:t>// Commit the transaction</w:t>
      </w:r>
      <w:r>
        <w:rPr>
          <w:rFonts w:ascii="Courier New" w:hAnsi="Courier New" w:cs="Courier New"/>
          <w:sz w:val="20"/>
          <w:szCs w:val="20"/>
        </w:rPr>
        <w:br/>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txn.Commit</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catch (</w:t>
      </w:r>
      <w:proofErr w:type="spellStart"/>
      <w:r w:rsidRPr="00096C1A">
        <w:rPr>
          <w:rFonts w:ascii="Courier New" w:hAnsi="Courier New" w:cs="Courier New"/>
          <w:noProof/>
          <w:color w:val="2B91AF"/>
          <w:sz w:val="20"/>
          <w:szCs w:val="20"/>
          <w:lang w:eastAsia="en-GB"/>
        </w:rPr>
        <w:t>SqlCeException</w:t>
      </w:r>
      <w:proofErr w:type="spellEnd"/>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exc</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w:t>
      </w:r>
      <w:r w:rsidRPr="00096C1A">
        <w:rPr>
          <w:rFonts w:ascii="Courier New" w:hAnsi="Courier New" w:cs="Courier New"/>
          <w:noProof/>
          <w:color w:val="008000"/>
          <w:sz w:val="20"/>
          <w:szCs w:val="20"/>
          <w:lang w:eastAsia="en-GB"/>
        </w:rPr>
        <w:t>// Rollback the transaction</w:t>
      </w:r>
      <w:r>
        <w:rPr>
          <w:rFonts w:ascii="Courier New" w:hAnsi="Courier New" w:cs="Courier New"/>
          <w:sz w:val="20"/>
          <w:szCs w:val="20"/>
        </w:rPr>
        <w:br/>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txn.Rollback</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r w:rsidRPr="00096C1A">
        <w:rPr>
          <w:rFonts w:ascii="Courier New" w:hAnsi="Courier New" w:cs="Courier New"/>
          <w:noProof/>
          <w:color w:val="008000"/>
          <w:sz w:val="20"/>
          <w:szCs w:val="20"/>
          <w:lang w:eastAsia="en-GB"/>
        </w:rPr>
        <w:t>// rethrow</w:t>
      </w:r>
      <w:r>
        <w:rPr>
          <w:rFonts w:ascii="Courier New" w:hAnsi="Courier New" w:cs="Courier New"/>
          <w:sz w:val="20"/>
          <w:szCs w:val="20"/>
        </w:rPr>
        <w:br/>
      </w:r>
      <w:r w:rsidRPr="008E1907">
        <w:rPr>
          <w:rFonts w:ascii="Courier New" w:hAnsi="Courier New" w:cs="Courier New"/>
          <w:sz w:val="20"/>
          <w:szCs w:val="20"/>
        </w:rPr>
        <w:t xml:space="preserve">                    </w:t>
      </w:r>
      <w:r w:rsidRPr="00096C1A">
        <w:rPr>
          <w:rFonts w:ascii="Courier New" w:hAnsi="Courier New" w:cs="Courier New"/>
          <w:noProof/>
          <w:color w:val="0000FF"/>
          <w:sz w:val="20"/>
          <w:szCs w:val="20"/>
          <w:lang w:eastAsia="en-GB"/>
        </w:rPr>
        <w:t>throw new</w:t>
      </w:r>
      <w:r w:rsidRPr="008E1907">
        <w:rPr>
          <w:rFonts w:ascii="Courier New" w:hAnsi="Courier New" w:cs="Courier New"/>
          <w:sz w:val="20"/>
          <w:szCs w:val="20"/>
        </w:rPr>
        <w:t xml:space="preserve"> </w:t>
      </w:r>
      <w:r w:rsidRPr="00096C1A">
        <w:rPr>
          <w:rFonts w:ascii="Courier New" w:hAnsi="Courier New" w:cs="Courier New"/>
          <w:noProof/>
          <w:color w:val="2B91AF"/>
          <w:sz w:val="20"/>
          <w:szCs w:val="20"/>
          <w:lang w:eastAsia="en-GB"/>
        </w:rPr>
        <w:t>ApplicationException</w:t>
      </w:r>
      <w:r w:rsidRPr="008E1907">
        <w:rPr>
          <w:rFonts w:ascii="Courier New" w:hAnsi="Courier New" w:cs="Courier New"/>
          <w:sz w:val="20"/>
          <w:szCs w:val="20"/>
        </w:rPr>
        <w:t>(</w:t>
      </w:r>
      <w:r w:rsidR="00096C1A">
        <w:rPr>
          <w:rFonts w:ascii="Courier New" w:hAnsi="Courier New" w:cs="Courier New"/>
          <w:sz w:val="20"/>
          <w:szCs w:val="20"/>
        </w:rPr>
        <w:br/>
        <w:t xml:space="preserve">                       </w:t>
      </w:r>
      <w:r w:rsidRPr="00096C1A">
        <w:rPr>
          <w:rFonts w:ascii="Courier New" w:hAnsi="Courier New" w:cs="Courier New"/>
          <w:color w:val="C00000"/>
          <w:sz w:val="20"/>
          <w:szCs w:val="20"/>
        </w:rPr>
        <w:t>"Error inserting records through transaction"</w:t>
      </w:r>
      <w:r w:rsidRPr="008E1907">
        <w:rPr>
          <w:rFonts w:ascii="Courier New" w:hAnsi="Courier New" w:cs="Courier New"/>
          <w:sz w:val="20"/>
          <w:szCs w:val="20"/>
        </w:rPr>
        <w:t xml:space="preserve">, </w:t>
      </w:r>
      <w:proofErr w:type="spellStart"/>
      <w:r w:rsidRPr="008E1907">
        <w:rPr>
          <w:rFonts w:ascii="Courier New" w:hAnsi="Courier New" w:cs="Courier New"/>
          <w:sz w:val="20"/>
          <w:szCs w:val="20"/>
        </w:rPr>
        <w:t>exc</w:t>
      </w:r>
      <w:proofErr w:type="spellEnd"/>
      <w:r w:rsidRPr="008E1907">
        <w:rPr>
          <w:rFonts w:ascii="Courier New" w:hAnsi="Courier New" w:cs="Courier New"/>
          <w:sz w:val="20"/>
          <w:szCs w:val="20"/>
        </w:rPr>
        <w:t>);</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w:t>
      </w:r>
      <w:r>
        <w:rPr>
          <w:rFonts w:ascii="Courier New" w:hAnsi="Courier New" w:cs="Courier New"/>
          <w:sz w:val="20"/>
          <w:szCs w:val="20"/>
        </w:rPr>
        <w:br/>
      </w:r>
      <w:r w:rsidRPr="008E1907">
        <w:rPr>
          <w:rFonts w:ascii="Courier New" w:hAnsi="Courier New" w:cs="Courier New"/>
          <w:sz w:val="20"/>
          <w:szCs w:val="20"/>
        </w:rPr>
        <w:t xml:space="preserve">        }</w:t>
      </w:r>
    </w:p>
    <w:p w:rsidR="00DE4AF9" w:rsidRDefault="00DE4AF9" w:rsidP="003C782B">
      <w:pPr>
        <w:pStyle w:val="Heading1"/>
      </w:pPr>
      <w:bookmarkStart w:id="17" w:name="_Toc229213131"/>
      <w:r w:rsidRPr="00B13810">
        <w:t>Summary</w:t>
      </w:r>
      <w:bookmarkEnd w:id="17"/>
    </w:p>
    <w:p w:rsidR="00096C1A" w:rsidRPr="00096C1A" w:rsidRDefault="00826D96" w:rsidP="00096C1A">
      <w:r>
        <w:t>The Data Access Application Block is a thin wrapper around standard ADO.NET usage that makes database programming less error prone and therefore more productive. Using it, you can write less code to build your own data access layer</w:t>
      </w:r>
      <w:r w:rsidR="00FC7DF0">
        <w:t xml:space="preserve"> and are less likely to make errors such as forgetting to dispose of ADO.NET data objects.</w:t>
      </w:r>
    </w:p>
    <w:sectPr w:rsidR="00096C1A" w:rsidRPr="00096C1A" w:rsidSect="00DE4AF9">
      <w:pgSz w:w="11906" w:h="16838"/>
      <w:pgMar w:top="1440" w:right="1440" w:bottom="14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6429"/>
    <w:multiLevelType w:val="hybridMultilevel"/>
    <w:tmpl w:val="A98A87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8801994"/>
    <w:multiLevelType w:val="hybridMultilevel"/>
    <w:tmpl w:val="7CAE8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89F0EE0"/>
    <w:multiLevelType w:val="hybridMultilevel"/>
    <w:tmpl w:val="D9F293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D053C"/>
    <w:rsid w:val="00050347"/>
    <w:rsid w:val="00093F7D"/>
    <w:rsid w:val="00096C1A"/>
    <w:rsid w:val="000A2889"/>
    <w:rsid w:val="00145B4E"/>
    <w:rsid w:val="001D7019"/>
    <w:rsid w:val="002127C0"/>
    <w:rsid w:val="002313B0"/>
    <w:rsid w:val="00303429"/>
    <w:rsid w:val="003968A2"/>
    <w:rsid w:val="003C782B"/>
    <w:rsid w:val="003D053C"/>
    <w:rsid w:val="004546CD"/>
    <w:rsid w:val="00465B98"/>
    <w:rsid w:val="00515E1D"/>
    <w:rsid w:val="005711B8"/>
    <w:rsid w:val="005808E7"/>
    <w:rsid w:val="005A4853"/>
    <w:rsid w:val="00826D96"/>
    <w:rsid w:val="008E1907"/>
    <w:rsid w:val="008F1239"/>
    <w:rsid w:val="008F3BD6"/>
    <w:rsid w:val="00933492"/>
    <w:rsid w:val="00972B67"/>
    <w:rsid w:val="00A97D6C"/>
    <w:rsid w:val="00AA0988"/>
    <w:rsid w:val="00AF2616"/>
    <w:rsid w:val="00B13810"/>
    <w:rsid w:val="00B74245"/>
    <w:rsid w:val="00BF70F2"/>
    <w:rsid w:val="00D550D9"/>
    <w:rsid w:val="00DE4AF9"/>
    <w:rsid w:val="00E20602"/>
    <w:rsid w:val="00EE48BE"/>
    <w:rsid w:val="00F30767"/>
    <w:rsid w:val="00F426D3"/>
    <w:rsid w:val="00F4616E"/>
    <w:rsid w:val="00F73B78"/>
    <w:rsid w:val="00F90497"/>
    <w:rsid w:val="00FC7DF0"/>
    <w:rsid w:val="00FF0178"/>
    <w:rsid w:val="00FF45C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019"/>
    <w:rPr>
      <w:lang w:val="en-GB"/>
    </w:rPr>
  </w:style>
  <w:style w:type="paragraph" w:styleId="Heading1">
    <w:name w:val="heading 1"/>
    <w:basedOn w:val="Normal"/>
    <w:next w:val="Normal"/>
    <w:link w:val="Heading1Char"/>
    <w:uiPriority w:val="9"/>
    <w:qFormat/>
    <w:rsid w:val="00DE4A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09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72B6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E4AF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E4AF9"/>
    <w:rPr>
      <w:rFonts w:eastAsiaTheme="minorEastAsia"/>
      <w:lang w:val="en-US"/>
    </w:rPr>
  </w:style>
  <w:style w:type="paragraph" w:styleId="BalloonText">
    <w:name w:val="Balloon Text"/>
    <w:basedOn w:val="Normal"/>
    <w:link w:val="BalloonTextChar"/>
    <w:uiPriority w:val="99"/>
    <w:semiHidden/>
    <w:unhideWhenUsed/>
    <w:rsid w:val="00DE4A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AF9"/>
    <w:rPr>
      <w:rFonts w:ascii="Tahoma" w:hAnsi="Tahoma" w:cs="Tahoma"/>
      <w:sz w:val="16"/>
      <w:szCs w:val="16"/>
    </w:rPr>
  </w:style>
  <w:style w:type="character" w:customStyle="1" w:styleId="Heading1Char">
    <w:name w:val="Heading 1 Char"/>
    <w:basedOn w:val="DefaultParagraphFont"/>
    <w:link w:val="Heading1"/>
    <w:uiPriority w:val="9"/>
    <w:rsid w:val="00DE4AF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E4AF9"/>
    <w:pPr>
      <w:outlineLvl w:val="9"/>
    </w:pPr>
    <w:rPr>
      <w:lang w:val="en-US"/>
    </w:rPr>
  </w:style>
  <w:style w:type="paragraph" w:styleId="TOC1">
    <w:name w:val="toc 1"/>
    <w:basedOn w:val="Normal"/>
    <w:next w:val="Normal"/>
    <w:autoRedefine/>
    <w:uiPriority w:val="39"/>
    <w:unhideWhenUsed/>
    <w:rsid w:val="00DE4AF9"/>
    <w:pPr>
      <w:spacing w:after="100"/>
    </w:pPr>
  </w:style>
  <w:style w:type="character" w:styleId="Hyperlink">
    <w:name w:val="Hyperlink"/>
    <w:basedOn w:val="DefaultParagraphFont"/>
    <w:uiPriority w:val="99"/>
    <w:unhideWhenUsed/>
    <w:rsid w:val="00DE4AF9"/>
    <w:rPr>
      <w:color w:val="0000FF" w:themeColor="hyperlink"/>
      <w:u w:val="single"/>
    </w:rPr>
  </w:style>
  <w:style w:type="paragraph" w:styleId="DocumentMap">
    <w:name w:val="Document Map"/>
    <w:basedOn w:val="Normal"/>
    <w:link w:val="DocumentMapChar"/>
    <w:uiPriority w:val="99"/>
    <w:semiHidden/>
    <w:unhideWhenUsed/>
    <w:rsid w:val="00972B6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72B67"/>
    <w:rPr>
      <w:rFonts w:ascii="Tahoma" w:hAnsi="Tahoma" w:cs="Tahoma"/>
      <w:sz w:val="16"/>
      <w:szCs w:val="16"/>
    </w:rPr>
  </w:style>
  <w:style w:type="character" w:customStyle="1" w:styleId="Heading3Char">
    <w:name w:val="Heading 3 Char"/>
    <w:basedOn w:val="DefaultParagraphFont"/>
    <w:link w:val="Heading3"/>
    <w:uiPriority w:val="9"/>
    <w:semiHidden/>
    <w:rsid w:val="00972B67"/>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AA0988"/>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3968A2"/>
    <w:pPr>
      <w:spacing w:after="100"/>
      <w:ind w:left="220"/>
    </w:pPr>
  </w:style>
  <w:style w:type="paragraph" w:styleId="ListParagraph">
    <w:name w:val="List Paragraph"/>
    <w:basedOn w:val="Normal"/>
    <w:uiPriority w:val="34"/>
    <w:qFormat/>
    <w:rsid w:val="003968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73445D"/>
    <w:rsid w:val="00386FAA"/>
    <w:rsid w:val="005C4791"/>
    <w:rsid w:val="0073445D"/>
    <w:rsid w:val="00A4134A"/>
    <w:rsid w:val="00AF52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F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2339AE79CF4CFBBE8359659E8456D6">
    <w:name w:val="0D2339AE79CF4CFBBE8359659E8456D6"/>
    <w:rsid w:val="0073445D"/>
  </w:style>
  <w:style w:type="paragraph" w:customStyle="1" w:styleId="694C58969E324CFCA62769D1612C7352">
    <w:name w:val="694C58969E324CFCA62769D1612C7352"/>
    <w:rsid w:val="0073445D"/>
  </w:style>
  <w:style w:type="paragraph" w:customStyle="1" w:styleId="EABCAD17F3FD40FA9F21BFB87C36CB0F">
    <w:name w:val="EABCAD17F3FD40FA9F21BFB87C36CB0F"/>
    <w:rsid w:val="0073445D"/>
  </w:style>
  <w:style w:type="paragraph" w:customStyle="1" w:styleId="9DFEAF4BA5864368A5C30E991A93F82F">
    <w:name w:val="9DFEAF4BA5864368A5C30E991A93F82F"/>
    <w:rsid w:val="0073445D"/>
  </w:style>
  <w:style w:type="paragraph" w:customStyle="1" w:styleId="3DC85C6D2E3D4DB8B5975EAEA4242479">
    <w:name w:val="3DC85C6D2E3D4DB8B5975EAEA4242479"/>
    <w:rsid w:val="0073445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2009-04-05T00:00:00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2DF0CF-6A4A-44B3-99B6-840CC7E91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11</Pages>
  <Words>3267</Words>
  <Characters>18628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Mobile Client Software Factory: Data Access Application Block Getting Started Guide</vt:lpstr>
    </vt:vector>
  </TitlesOfParts>
  <Company>MobileContrib</Company>
  <LinksUpToDate>false</LinksUpToDate>
  <CharactersWithSpaces>21852</CharactersWithSpaces>
  <SharedDoc>false</SharedDoc>
  <HyperlinkBase>http://mobilecontrib.codeplex.com</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Client Software Factory: Data Access Application Block Getting Started Guide</dc:title>
  <dc:subject>Data Access Application Block Getting Started</dc:subject>
  <dc:creator>Andy Wigley</dc:creator>
  <cp:keywords>Data Access Application Block, DAAB, Mobile Client Software Factory</cp:keywords>
  <dc:description/>
  <cp:lastModifiedBy>Andy</cp:lastModifiedBy>
  <cp:revision>7</cp:revision>
  <dcterms:created xsi:type="dcterms:W3CDTF">2009-05-04T10:51:00Z</dcterms:created>
  <dcterms:modified xsi:type="dcterms:W3CDTF">2009-05-04T14:09:00Z</dcterms:modified>
  <cp:category>Windows Mobile</cp:category>
</cp:coreProperties>
</file>