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Theme="majorHAnsi" w:eastAsiaTheme="majorEastAsia" w:hAnsiTheme="majorHAnsi" w:cstheme="majorBidi"/>
          <w:caps/>
          <w:sz w:val="22"/>
        </w:rPr>
        <w:id w:val="208001893"/>
        <w:docPartObj>
          <w:docPartGallery w:val="Cover Pages"/>
          <w:docPartUnique/>
        </w:docPartObj>
      </w:sdtPr>
      <w:sdtEndPr>
        <w:rPr>
          <w:rFonts w:asciiTheme="minorHAnsi" w:eastAsiaTheme="minorEastAsia" w:hAnsiTheme="minorHAnsi" w:cstheme="minorBidi"/>
          <w:caps w:val="0"/>
          <w:sz w:val="20"/>
        </w:rPr>
      </w:sdtEndPr>
      <w:sdtContent>
        <w:bookmarkStart w:id="0" w:name="_GoBack" w:displacedByCustomXml="prev"/>
        <w:bookmarkEnd w:id="0" w:displacedByCustomXml="prev"/>
        <w:tbl>
          <w:tblPr>
            <w:tblW w:w="5000" w:type="pct"/>
            <w:jc w:val="center"/>
            <w:tblLook w:val="04A0" w:firstRow="1" w:lastRow="0" w:firstColumn="1" w:lastColumn="0" w:noHBand="0" w:noVBand="1"/>
          </w:tblPr>
          <w:tblGrid>
            <w:gridCol w:w="9576"/>
          </w:tblGrid>
          <w:tr w:rsidR="00CE0B90" w14:paraId="79607708" w14:textId="77777777" w:rsidTr="007A4840">
            <w:trPr>
              <w:trHeight w:val="3402"/>
              <w:jc w:val="center"/>
            </w:trPr>
            <w:tc>
              <w:tcPr>
                <w:tcW w:w="5000" w:type="pct"/>
              </w:tcPr>
              <w:p w14:paraId="53AB9ADA" w14:textId="77777777" w:rsidR="00B96CC1" w:rsidRDefault="00545DC9" w:rsidP="007A4840">
                <w:pPr>
                  <w:pStyle w:val="NoSpacing"/>
                  <w:jc w:val="center"/>
                  <w:rPr>
                    <w:rFonts w:asciiTheme="majorHAnsi" w:eastAsiaTheme="majorEastAsia" w:hAnsiTheme="majorHAnsi" w:cstheme="majorBidi"/>
                    <w:caps/>
                  </w:rPr>
                </w:pPr>
                <w:r w:rsidRPr="00701E75">
                  <w:rPr>
                    <w:rFonts w:ascii="Corbel" w:eastAsiaTheme="majorEastAsia" w:hAnsi="Corbel" w:cstheme="majorBidi"/>
                    <w:b/>
                    <w:color w:val="0F243E" w:themeColor="text2" w:themeShade="80"/>
                    <w:sz w:val="44"/>
                    <w:szCs w:val="44"/>
                  </w:rPr>
                  <w:t xml:space="preserve"> </w:t>
                </w:r>
                <w:r w:rsidR="004714E1">
                  <w:rPr>
                    <w:noProof/>
                    <w:lang w:val="en-GB" w:eastAsia="en-GB"/>
                  </w:rPr>
                  <w:drawing>
                    <wp:inline distT="0" distB="0" distL="0" distR="0" wp14:anchorId="24BBD471" wp14:editId="54D1B4FD">
                      <wp:extent cx="2917190" cy="1051560"/>
                      <wp:effectExtent l="0" t="0" r="0" b="0"/>
                      <wp:docPr id="9" name="Picture 9"/>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1" cstate="print">
                                <a:extLst>
                                  <a:ext uri="{28A0092B-C50C-407E-A947-70E740481C1C}">
                                    <a14:useLocalDpi xmlns:a14="http://schemas.microsoft.com/office/drawing/2010/main"/>
                                  </a:ext>
                                </a:extLst>
                              </a:blip>
                              <a:stretch>
                                <a:fillRect/>
                              </a:stretch>
                            </pic:blipFill>
                            <pic:spPr>
                              <a:xfrm>
                                <a:off x="0" y="0"/>
                                <a:ext cx="2917190" cy="1051560"/>
                              </a:xfrm>
                              <a:prstGeom prst="rect">
                                <a:avLst/>
                              </a:prstGeom>
                            </pic:spPr>
                          </pic:pic>
                        </a:graphicData>
                      </a:graphic>
                    </wp:inline>
                  </w:drawing>
                </w:r>
              </w:p>
            </w:tc>
          </w:tr>
          <w:tr w:rsidR="00CE0B90" w14:paraId="572AA817" w14:textId="77777777">
            <w:trPr>
              <w:trHeight w:val="1440"/>
              <w:jc w:val="center"/>
            </w:trPr>
            <w:tc>
              <w:tcPr>
                <w:tcW w:w="5000" w:type="pct"/>
                <w:tcBorders>
                  <w:bottom w:val="single" w:sz="4" w:space="0" w:color="4F81BD" w:themeColor="accent1"/>
                </w:tcBorders>
                <w:vAlign w:val="center"/>
              </w:tcPr>
              <w:p w14:paraId="04C365F2" w14:textId="34AAA981" w:rsidR="000E358E" w:rsidRDefault="000E358E" w:rsidP="007A4840">
                <w:pPr>
                  <w:pStyle w:val="NoSpacing"/>
                  <w:spacing w:before="60" w:after="60"/>
                  <w:jc w:val="center"/>
                  <w:rPr>
                    <w:rFonts w:asciiTheme="minorHAnsi" w:eastAsiaTheme="majorEastAsia" w:hAnsiTheme="minorHAnsi" w:cstheme="majorBidi"/>
                    <w:b/>
                    <w:color w:val="17365D" w:themeColor="text2" w:themeShade="BF"/>
                    <w:sz w:val="80"/>
                    <w:szCs w:val="80"/>
                  </w:rPr>
                </w:pPr>
              </w:p>
            </w:tc>
          </w:tr>
          <w:tr w:rsidR="00CE0B90" w14:paraId="2226EFD4" w14:textId="77777777">
            <w:trPr>
              <w:trHeight w:val="720"/>
              <w:jc w:val="center"/>
            </w:trPr>
            <w:tc>
              <w:tcPr>
                <w:tcW w:w="5000" w:type="pct"/>
                <w:tcBorders>
                  <w:top w:val="single" w:sz="4" w:space="0" w:color="4F81BD" w:themeColor="accent1"/>
                </w:tcBorders>
                <w:vAlign w:val="center"/>
              </w:tcPr>
              <w:p w14:paraId="08361105" w14:textId="77777777" w:rsidR="007E5EEA" w:rsidRDefault="007E5EEA" w:rsidP="006F1C3E">
                <w:pPr>
                  <w:pStyle w:val="NoSpacing"/>
                  <w:jc w:val="center"/>
                  <w:rPr>
                    <w:rFonts w:asciiTheme="minorHAnsi" w:eastAsiaTheme="majorEastAsia" w:hAnsiTheme="minorHAnsi" w:cstheme="majorBidi"/>
                    <w:b/>
                    <w:color w:val="17365D" w:themeColor="text2" w:themeShade="BF"/>
                    <w:sz w:val="56"/>
                    <w:szCs w:val="56"/>
                  </w:rPr>
                </w:pPr>
              </w:p>
              <w:p w14:paraId="1A7F5685" w14:textId="0FED15C8" w:rsidR="000E358E" w:rsidRDefault="0077248C" w:rsidP="006F1C3E">
                <w:pPr>
                  <w:pStyle w:val="NoSpacing"/>
                  <w:jc w:val="center"/>
                  <w:rPr>
                    <w:rFonts w:asciiTheme="minorHAnsi" w:eastAsiaTheme="majorEastAsia" w:hAnsiTheme="minorHAnsi" w:cstheme="majorBidi"/>
                    <w:b/>
                    <w:color w:val="17365D" w:themeColor="text2" w:themeShade="BF"/>
                    <w:sz w:val="56"/>
                    <w:szCs w:val="56"/>
                  </w:rPr>
                </w:pPr>
                <w:r>
                  <w:rPr>
                    <w:rFonts w:asciiTheme="minorHAnsi" w:eastAsiaTheme="majorEastAsia" w:hAnsiTheme="minorHAnsi" w:cstheme="majorBidi"/>
                    <w:b/>
                    <w:color w:val="17365D" w:themeColor="text2" w:themeShade="BF"/>
                    <w:sz w:val="56"/>
                    <w:szCs w:val="56"/>
                  </w:rPr>
                  <w:t xml:space="preserve">Guidance </w:t>
                </w:r>
                <w:r w:rsidR="002C25EB">
                  <w:rPr>
                    <w:rFonts w:asciiTheme="minorHAnsi" w:eastAsiaTheme="majorEastAsia" w:hAnsiTheme="minorHAnsi" w:cstheme="majorBidi"/>
                    <w:b/>
                    <w:color w:val="17365D" w:themeColor="text2" w:themeShade="BF"/>
                    <w:sz w:val="56"/>
                    <w:szCs w:val="56"/>
                  </w:rPr>
                  <w:t>on Bespoke</w:t>
                </w:r>
                <w:r w:rsidR="002C25EB">
                  <w:rPr>
                    <w:rFonts w:asciiTheme="minorHAnsi" w:eastAsiaTheme="majorEastAsia" w:hAnsiTheme="minorHAnsi" w:cstheme="majorBidi"/>
                    <w:b/>
                    <w:color w:val="17365D" w:themeColor="text2" w:themeShade="BF"/>
                    <w:sz w:val="56"/>
                    <w:szCs w:val="56"/>
                  </w:rPr>
                  <w:br/>
                  <w:t>Reporting for Testing</w:t>
                </w:r>
              </w:p>
            </w:tc>
          </w:tr>
          <w:tr w:rsidR="00BA0A8D" w14:paraId="77E4A6DC" w14:textId="77777777">
            <w:trPr>
              <w:trHeight w:val="360"/>
              <w:jc w:val="center"/>
            </w:trPr>
            <w:tc>
              <w:tcPr>
                <w:tcW w:w="5000" w:type="pct"/>
                <w:vAlign w:val="center"/>
              </w:tcPr>
              <w:p w14:paraId="4ACB64BE" w14:textId="77777777" w:rsidR="00BA0A8D" w:rsidRPr="00BA0A8D" w:rsidRDefault="00BA0A8D">
                <w:pPr>
                  <w:pStyle w:val="NoSpacing"/>
                  <w:jc w:val="center"/>
                  <w:rPr>
                    <w:rFonts w:asciiTheme="minorHAnsi" w:hAnsiTheme="minorHAnsi"/>
                  </w:rPr>
                </w:pPr>
              </w:p>
            </w:tc>
          </w:tr>
          <w:tr w:rsidR="00CE0B90" w14:paraId="176FB98C" w14:textId="77777777">
            <w:trPr>
              <w:trHeight w:val="360"/>
              <w:jc w:val="center"/>
            </w:trPr>
            <w:tc>
              <w:tcPr>
                <w:tcW w:w="5000" w:type="pct"/>
                <w:vAlign w:val="center"/>
              </w:tcPr>
              <w:p w14:paraId="19E23DF6" w14:textId="26077BC4" w:rsidR="00CE0B90" w:rsidRPr="00BA0A8D" w:rsidRDefault="00A35B66">
                <w:pPr>
                  <w:pStyle w:val="NoSpacing"/>
                  <w:jc w:val="center"/>
                  <w:rPr>
                    <w:rFonts w:asciiTheme="minorHAnsi" w:hAnsiTheme="minorHAnsi"/>
                  </w:rPr>
                </w:pPr>
                <w:r>
                  <w:rPr>
                    <w:rFonts w:asciiTheme="minorHAnsi" w:hAnsiTheme="minorHAnsi"/>
                  </w:rPr>
                  <w:fldChar w:fldCharType="begin"/>
                </w:r>
                <w:r>
                  <w:rPr>
                    <w:rFonts w:asciiTheme="minorHAnsi" w:hAnsiTheme="minorHAnsi"/>
                  </w:rPr>
                  <w:instrText xml:space="preserve"> SAVEDATE  \@ "dddd, MMMM dd, yyyy"  \* MERGEFORMAT </w:instrText>
                </w:r>
                <w:r>
                  <w:rPr>
                    <w:rFonts w:asciiTheme="minorHAnsi" w:hAnsiTheme="minorHAnsi"/>
                  </w:rPr>
                  <w:fldChar w:fldCharType="separate"/>
                </w:r>
                <w:r w:rsidR="007E5EEA">
                  <w:rPr>
                    <w:rFonts w:asciiTheme="minorHAnsi" w:hAnsiTheme="minorHAnsi"/>
                    <w:noProof/>
                  </w:rPr>
                  <w:t>Thursday, February 21, 2013</w:t>
                </w:r>
                <w:r>
                  <w:rPr>
                    <w:rFonts w:asciiTheme="minorHAnsi" w:hAnsiTheme="minorHAnsi"/>
                  </w:rPr>
                  <w:fldChar w:fldCharType="end"/>
                </w:r>
              </w:p>
            </w:tc>
          </w:tr>
          <w:tr w:rsidR="00CE0B90" w14:paraId="5FD047E7" w14:textId="77777777">
            <w:trPr>
              <w:trHeight w:val="360"/>
              <w:jc w:val="center"/>
            </w:trPr>
            <w:tc>
              <w:tcPr>
                <w:tcW w:w="5000" w:type="pct"/>
                <w:vAlign w:val="center"/>
              </w:tcPr>
              <w:p w14:paraId="342DE5A9" w14:textId="77777777" w:rsidR="00CE0B90" w:rsidRPr="00BA0A8D" w:rsidRDefault="00644B71">
                <w:pPr>
                  <w:pStyle w:val="NoSpacing"/>
                  <w:jc w:val="center"/>
                  <w:rPr>
                    <w:rFonts w:asciiTheme="minorHAnsi" w:hAnsiTheme="minorHAnsi"/>
                    <w:b/>
                    <w:bCs/>
                  </w:rPr>
                </w:pPr>
                <w:r>
                  <w:rPr>
                    <w:rFonts w:asciiTheme="minorHAnsi" w:hAnsiTheme="minorHAnsi"/>
                    <w:b/>
                    <w:bCs/>
                  </w:rPr>
                  <w:t>Visual Studio ALM Rangers</w:t>
                </w:r>
              </w:p>
            </w:tc>
          </w:tr>
          <w:tr w:rsidR="00CE0B90" w14:paraId="02CD9292" w14:textId="77777777">
            <w:trPr>
              <w:trHeight w:val="360"/>
              <w:jc w:val="center"/>
            </w:trPr>
            <w:tc>
              <w:tcPr>
                <w:tcW w:w="5000" w:type="pct"/>
                <w:vAlign w:val="center"/>
              </w:tcPr>
              <w:p w14:paraId="54635C02" w14:textId="77777777" w:rsidR="005B7687" w:rsidRPr="00BA0A8D" w:rsidRDefault="007050F7" w:rsidP="00A35B66">
                <w:pPr>
                  <w:pStyle w:val="NoSpacing"/>
                  <w:jc w:val="center"/>
                  <w:rPr>
                    <w:rFonts w:asciiTheme="minorHAnsi" w:hAnsiTheme="minorHAnsi"/>
                    <w:b/>
                    <w:bCs/>
                  </w:rPr>
                </w:pPr>
                <w:r w:rsidRPr="007050F7">
                  <w:rPr>
                    <w:rFonts w:asciiTheme="minorHAnsi" w:hAnsiTheme="minorHAnsi"/>
                    <w:b/>
                    <w:bCs/>
                  </w:rPr>
                  <w:t>Microsoft Corporation</w:t>
                </w:r>
              </w:p>
            </w:tc>
          </w:tr>
        </w:tbl>
        <w:p w14:paraId="237C965A" w14:textId="77777777" w:rsidR="00CE0B90" w:rsidRDefault="00CE0B90"/>
        <w:tbl>
          <w:tblPr>
            <w:tblpPr w:leftFromText="187" w:rightFromText="187" w:horzAnchor="margin" w:tblpXSpec="center" w:tblpYSpec="bottom"/>
            <w:tblW w:w="5000" w:type="pct"/>
            <w:tblLook w:val="04A0" w:firstRow="1" w:lastRow="0" w:firstColumn="1" w:lastColumn="0" w:noHBand="0" w:noVBand="1"/>
          </w:tblPr>
          <w:tblGrid>
            <w:gridCol w:w="9576"/>
          </w:tblGrid>
          <w:tr w:rsidR="00CE0B90" w14:paraId="5633C673" w14:textId="77777777">
            <w:tc>
              <w:tcPr>
                <w:tcW w:w="5000" w:type="pct"/>
              </w:tcPr>
              <w:p w14:paraId="7DA0ADB8" w14:textId="77777777" w:rsidR="000E358E" w:rsidRDefault="00644B71">
                <w:pPr>
                  <w:pStyle w:val="NoSpacing"/>
                  <w:rPr>
                    <w:b/>
                  </w:rPr>
                </w:pPr>
                <w:r>
                  <w:rPr>
                    <w:b/>
                  </w:rPr>
                  <w:t>Visual Studio ALM Rangers</w:t>
                </w:r>
                <w:r w:rsidR="007A4840">
                  <w:rPr>
                    <w:b/>
                  </w:rPr>
                  <w:t xml:space="preserve"> </w:t>
                </w:r>
              </w:p>
              <w:p w14:paraId="18357770" w14:textId="77777777" w:rsidR="001F3699" w:rsidRDefault="00BA0A8D">
                <w:pPr>
                  <w:pStyle w:val="NoSpacing"/>
                </w:pPr>
                <w:r>
                  <w:t xml:space="preserve">This content was created by the </w:t>
                </w:r>
                <w:r w:rsidR="00644B71">
                  <w:t>Visual Studio ALM Rangers</w:t>
                </w:r>
                <w:r>
                  <w:t xml:space="preserve">, a special group with members from the </w:t>
                </w:r>
                <w:r w:rsidR="00CB5D48">
                  <w:t xml:space="preserve">Visual Studio </w:t>
                </w:r>
                <w:r>
                  <w:t xml:space="preserve">Product Team, Microsoft Services, Microsoft Most Valued Professionals (MVPs) and </w:t>
                </w:r>
                <w:r w:rsidR="00CB5D48">
                  <w:t xml:space="preserve">Visual Studio </w:t>
                </w:r>
                <w:r>
                  <w:t>Community Leads.</w:t>
                </w:r>
              </w:p>
            </w:tc>
          </w:tr>
        </w:tbl>
        <w:p w14:paraId="0D1BC08D" w14:textId="77777777" w:rsidR="003449FA" w:rsidRDefault="003449FA">
          <w:pPr>
            <w:spacing w:before="0" w:after="200" w:line="276" w:lineRule="auto"/>
            <w:rPr>
              <w:b/>
              <w:bCs/>
              <w:color w:val="365F91" w:themeColor="accent1" w:themeShade="BF"/>
              <w:sz w:val="28"/>
              <w:szCs w:val="28"/>
            </w:rPr>
          </w:pPr>
          <w:r>
            <w:rPr>
              <w:b/>
              <w:bCs/>
              <w:color w:val="365F91" w:themeColor="accent1" w:themeShade="BF"/>
              <w:sz w:val="28"/>
              <w:szCs w:val="28"/>
            </w:rPr>
            <w:br w:type="page"/>
          </w:r>
        </w:p>
        <w:p w14:paraId="7CB688C8" w14:textId="77777777" w:rsidR="007A4840" w:rsidRDefault="007A4840" w:rsidP="007A4840"/>
        <w:p w14:paraId="01AA5D44" w14:textId="77777777" w:rsidR="007A4840" w:rsidRDefault="007A4840" w:rsidP="007A4840">
          <w:pPr>
            <w:pBdr>
              <w:top w:val="single" w:sz="12" w:space="1" w:color="auto"/>
              <w:left w:val="single" w:sz="12" w:space="4" w:color="auto"/>
              <w:bottom w:val="single" w:sz="12" w:space="1" w:color="auto"/>
              <w:right w:val="single" w:sz="12" w:space="4" w:color="auto"/>
            </w:pBdr>
          </w:pPr>
          <w:r>
            <w:t>The information contained in this document represents the current view of Microsoft Corporation on the issues discussed as of the date of publication. Because Microsoft must respond to changing market conditions, it should not be interpreted to be a commitment on the part of Microsoft, and Microsoft cannot guarantee the accuracy of any information presented after the date of publication.</w:t>
          </w:r>
        </w:p>
        <w:p w14:paraId="7FC8AFDF" w14:textId="77777777" w:rsidR="007A4840" w:rsidRDefault="007A4840" w:rsidP="007A4840">
          <w:pPr>
            <w:pBdr>
              <w:top w:val="single" w:sz="12" w:space="1" w:color="auto"/>
              <w:left w:val="single" w:sz="12" w:space="4" w:color="auto"/>
              <w:bottom w:val="single" w:sz="12" w:space="1" w:color="auto"/>
              <w:right w:val="single" w:sz="12" w:space="4" w:color="auto"/>
            </w:pBdr>
          </w:pPr>
          <w:r>
            <w:t>This document is for informational purposes only. MICROSOFT MAKES NO WARRANTIES, EXPRESS, IMPLIED OR STATUTORY, AS TO THE INFORMATION IN THIS DOCUMENT.</w:t>
          </w:r>
        </w:p>
        <w:p w14:paraId="51100ABA" w14:textId="77777777" w:rsidR="007A4840" w:rsidRDefault="007A4840" w:rsidP="007A4840">
          <w:pPr>
            <w:pBdr>
              <w:top w:val="single" w:sz="12" w:space="1" w:color="auto"/>
              <w:left w:val="single" w:sz="12" w:space="4" w:color="auto"/>
              <w:bottom w:val="single" w:sz="12" w:space="1" w:color="auto"/>
              <w:right w:val="single" w:sz="12" w:space="4" w:color="auto"/>
            </w:pBdr>
          </w:pPr>
          <w:r>
            <w:t>Microsoft grants you a license to this document under the terms of the Creative Commons</w:t>
          </w:r>
        </w:p>
        <w:p w14:paraId="6F786B97" w14:textId="77777777" w:rsidR="007A4840" w:rsidRDefault="007A4840" w:rsidP="007A4840">
          <w:pPr>
            <w:pBdr>
              <w:top w:val="single" w:sz="12" w:space="1" w:color="auto"/>
              <w:left w:val="single" w:sz="12" w:space="4" w:color="auto"/>
              <w:bottom w:val="single" w:sz="12" w:space="1" w:color="auto"/>
              <w:right w:val="single" w:sz="12" w:space="4" w:color="auto"/>
            </w:pBdr>
          </w:pPr>
          <w:r>
            <w:t>Attribution 3.0 License</w:t>
          </w:r>
          <w:r>
            <w:rPr>
              <w:rFonts w:ascii="Calibri,Bold" w:hAnsi="Calibri,Bold" w:cs="Calibri,Bold"/>
              <w:b/>
              <w:bCs/>
            </w:rPr>
            <w:t xml:space="preserve">. </w:t>
          </w:r>
          <w:r>
            <w:t>All other rights are reserved.</w:t>
          </w:r>
        </w:p>
        <w:p w14:paraId="79C480E1" w14:textId="0823E68C" w:rsidR="007A4840" w:rsidRDefault="007A4840" w:rsidP="007A4840">
          <w:pPr>
            <w:pBdr>
              <w:top w:val="single" w:sz="12" w:space="1" w:color="auto"/>
              <w:left w:val="single" w:sz="12" w:space="4" w:color="auto"/>
              <w:bottom w:val="single" w:sz="12" w:space="1" w:color="auto"/>
              <w:right w:val="single" w:sz="12" w:space="4" w:color="auto"/>
            </w:pBdr>
          </w:pPr>
          <w:r>
            <w:rPr>
              <w:rFonts w:ascii="Symbol" w:hAnsi="Symbol" w:cs="Symbol"/>
            </w:rPr>
            <w:t></w:t>
          </w:r>
          <w:r>
            <w:rPr>
              <w:rFonts w:ascii="Symbol" w:hAnsi="Symbol" w:cs="Symbol"/>
            </w:rPr>
            <w:t></w:t>
          </w:r>
          <w:r>
            <w:fldChar w:fldCharType="begin"/>
          </w:r>
          <w:r>
            <w:instrText xml:space="preserve"> SAVEDATE  \@ "yyyy"  \* MERGEFORMAT </w:instrText>
          </w:r>
          <w:r>
            <w:fldChar w:fldCharType="separate"/>
          </w:r>
          <w:r w:rsidR="007E5EEA">
            <w:rPr>
              <w:noProof/>
            </w:rPr>
            <w:t>2013</w:t>
          </w:r>
          <w:r>
            <w:fldChar w:fldCharType="end"/>
          </w:r>
          <w:r>
            <w:t xml:space="preserve"> Microsoft Corporation.</w:t>
          </w:r>
        </w:p>
        <w:p w14:paraId="02912FDA" w14:textId="77777777" w:rsidR="007A4840" w:rsidRDefault="007A4840" w:rsidP="007A4840">
          <w:pPr>
            <w:pBdr>
              <w:top w:val="single" w:sz="12" w:space="1" w:color="auto"/>
              <w:left w:val="single" w:sz="12" w:space="4" w:color="auto"/>
              <w:bottom w:val="single" w:sz="12" w:space="1" w:color="auto"/>
              <w:right w:val="single" w:sz="12" w:space="4" w:color="auto"/>
            </w:pBdr>
          </w:pPr>
          <w:r>
            <w:t>Microsoft, Active Directory, Excel, Internet Explorer, SQL Server, Visual Studio, and Windows are trademarks of the Microsoft group of companies.</w:t>
          </w:r>
        </w:p>
        <w:p w14:paraId="16E57844" w14:textId="77777777" w:rsidR="007A4840" w:rsidRDefault="007A4840" w:rsidP="007A4840">
          <w:pPr>
            <w:pBdr>
              <w:top w:val="single" w:sz="12" w:space="1" w:color="auto"/>
              <w:left w:val="single" w:sz="12" w:space="4" w:color="auto"/>
              <w:bottom w:val="single" w:sz="12" w:space="1" w:color="auto"/>
              <w:right w:val="single" w:sz="12" w:space="4" w:color="auto"/>
            </w:pBdr>
          </w:pPr>
          <w:r>
            <w:t>All other trademarks are property of their respective owners.</w:t>
          </w:r>
        </w:p>
        <w:p w14:paraId="6FE8DE19" w14:textId="2AB256F3" w:rsidR="00CE0B90" w:rsidRPr="002C25EB" w:rsidRDefault="00CE0B90" w:rsidP="00A35B66">
          <w:r>
            <w:br w:type="page"/>
          </w:r>
        </w:p>
      </w:sdtContent>
    </w:sdt>
    <w:sdt>
      <w:sdtPr>
        <w:rPr>
          <w:rFonts w:asciiTheme="minorHAnsi" w:eastAsiaTheme="minorHAnsi" w:hAnsiTheme="minorHAnsi" w:cstheme="minorBidi"/>
          <w:b w:val="0"/>
          <w:bCs w:val="0"/>
          <w:color w:val="auto"/>
          <w:sz w:val="22"/>
          <w:szCs w:val="22"/>
        </w:rPr>
        <w:id w:val="5336311"/>
        <w:docPartObj>
          <w:docPartGallery w:val="Table of Contents"/>
          <w:docPartUnique/>
        </w:docPartObj>
      </w:sdtPr>
      <w:sdtEndPr>
        <w:rPr>
          <w:rFonts w:eastAsiaTheme="minorEastAsia"/>
          <w:sz w:val="20"/>
        </w:rPr>
      </w:sdtEndPr>
      <w:sdtContent>
        <w:p w14:paraId="539D5506" w14:textId="77777777" w:rsidR="007905FF" w:rsidRDefault="007905FF">
          <w:pPr>
            <w:pStyle w:val="TOCHeading"/>
          </w:pPr>
          <w:r>
            <w:t>Table of Contents</w:t>
          </w:r>
        </w:p>
        <w:p w14:paraId="779A85DD" w14:textId="77777777" w:rsidR="007E5EEA" w:rsidRDefault="001B6FF8">
          <w:pPr>
            <w:pStyle w:val="TOC1"/>
            <w:tabs>
              <w:tab w:val="right" w:leader="dot" w:pos="9350"/>
            </w:tabs>
            <w:rPr>
              <w:noProof/>
              <w:sz w:val="22"/>
              <w:lang w:val="en-GB" w:eastAsia="en-GB"/>
            </w:rPr>
          </w:pPr>
          <w:r>
            <w:fldChar w:fldCharType="begin"/>
          </w:r>
          <w:r w:rsidR="007905FF">
            <w:instrText xml:space="preserve"> TOC \o "1-3" \h \z \u </w:instrText>
          </w:r>
          <w:r>
            <w:fldChar w:fldCharType="separate"/>
          </w:r>
          <w:hyperlink w:anchor="_Toc349226554" w:history="1">
            <w:r w:rsidR="007E5EEA" w:rsidRPr="008E36D1">
              <w:rPr>
                <w:rStyle w:val="Hyperlink"/>
                <w:noProof/>
              </w:rPr>
              <w:t>Introduction</w:t>
            </w:r>
            <w:r w:rsidR="007E5EEA">
              <w:rPr>
                <w:noProof/>
                <w:webHidden/>
              </w:rPr>
              <w:tab/>
            </w:r>
            <w:r w:rsidR="007E5EEA">
              <w:rPr>
                <w:noProof/>
                <w:webHidden/>
              </w:rPr>
              <w:fldChar w:fldCharType="begin"/>
            </w:r>
            <w:r w:rsidR="007E5EEA">
              <w:rPr>
                <w:noProof/>
                <w:webHidden/>
              </w:rPr>
              <w:instrText xml:space="preserve"> PAGEREF _Toc349226554 \h </w:instrText>
            </w:r>
            <w:r w:rsidR="007E5EEA">
              <w:rPr>
                <w:noProof/>
                <w:webHidden/>
              </w:rPr>
            </w:r>
            <w:r w:rsidR="007E5EEA">
              <w:rPr>
                <w:noProof/>
                <w:webHidden/>
              </w:rPr>
              <w:fldChar w:fldCharType="separate"/>
            </w:r>
            <w:r w:rsidR="007E5EEA">
              <w:rPr>
                <w:noProof/>
                <w:webHidden/>
              </w:rPr>
              <w:t>5</w:t>
            </w:r>
            <w:r w:rsidR="007E5EEA">
              <w:rPr>
                <w:noProof/>
                <w:webHidden/>
              </w:rPr>
              <w:fldChar w:fldCharType="end"/>
            </w:r>
          </w:hyperlink>
        </w:p>
        <w:p w14:paraId="7E0E58DB" w14:textId="77777777" w:rsidR="007E5EEA" w:rsidRDefault="007E5EEA">
          <w:pPr>
            <w:pStyle w:val="TOC2"/>
            <w:tabs>
              <w:tab w:val="right" w:leader="dot" w:pos="9350"/>
            </w:tabs>
            <w:rPr>
              <w:noProof/>
              <w:sz w:val="22"/>
              <w:lang w:val="en-GB" w:eastAsia="en-GB"/>
            </w:rPr>
          </w:pPr>
          <w:hyperlink w:anchor="_Toc349226555" w:history="1">
            <w:r w:rsidRPr="008E36D1">
              <w:rPr>
                <w:rStyle w:val="Hyperlink"/>
                <w:noProof/>
              </w:rPr>
              <w:t>Overview</w:t>
            </w:r>
            <w:r>
              <w:rPr>
                <w:noProof/>
                <w:webHidden/>
              </w:rPr>
              <w:tab/>
            </w:r>
            <w:r>
              <w:rPr>
                <w:noProof/>
                <w:webHidden/>
              </w:rPr>
              <w:fldChar w:fldCharType="begin"/>
            </w:r>
            <w:r>
              <w:rPr>
                <w:noProof/>
                <w:webHidden/>
              </w:rPr>
              <w:instrText xml:space="preserve"> PAGEREF _Toc349226555 \h </w:instrText>
            </w:r>
            <w:r>
              <w:rPr>
                <w:noProof/>
                <w:webHidden/>
              </w:rPr>
            </w:r>
            <w:r>
              <w:rPr>
                <w:noProof/>
                <w:webHidden/>
              </w:rPr>
              <w:fldChar w:fldCharType="separate"/>
            </w:r>
            <w:r>
              <w:rPr>
                <w:noProof/>
                <w:webHidden/>
              </w:rPr>
              <w:t>5</w:t>
            </w:r>
            <w:r>
              <w:rPr>
                <w:noProof/>
                <w:webHidden/>
              </w:rPr>
              <w:fldChar w:fldCharType="end"/>
            </w:r>
          </w:hyperlink>
        </w:p>
        <w:p w14:paraId="0773C738" w14:textId="77777777" w:rsidR="007E5EEA" w:rsidRDefault="007E5EEA">
          <w:pPr>
            <w:pStyle w:val="TOC2"/>
            <w:tabs>
              <w:tab w:val="right" w:leader="dot" w:pos="9350"/>
            </w:tabs>
            <w:rPr>
              <w:noProof/>
              <w:sz w:val="22"/>
              <w:lang w:val="en-GB" w:eastAsia="en-GB"/>
            </w:rPr>
          </w:pPr>
          <w:hyperlink w:anchor="_Toc349226556" w:history="1">
            <w:r w:rsidRPr="008E36D1">
              <w:rPr>
                <w:rStyle w:val="Hyperlink"/>
                <w:noProof/>
              </w:rPr>
              <w:t>Visual Studio ALM Rangers</w:t>
            </w:r>
            <w:r>
              <w:rPr>
                <w:noProof/>
                <w:webHidden/>
              </w:rPr>
              <w:tab/>
            </w:r>
            <w:r>
              <w:rPr>
                <w:noProof/>
                <w:webHidden/>
              </w:rPr>
              <w:fldChar w:fldCharType="begin"/>
            </w:r>
            <w:r>
              <w:rPr>
                <w:noProof/>
                <w:webHidden/>
              </w:rPr>
              <w:instrText xml:space="preserve"> PAGEREF _Toc349226556 \h </w:instrText>
            </w:r>
            <w:r>
              <w:rPr>
                <w:noProof/>
                <w:webHidden/>
              </w:rPr>
            </w:r>
            <w:r>
              <w:rPr>
                <w:noProof/>
                <w:webHidden/>
              </w:rPr>
              <w:fldChar w:fldCharType="separate"/>
            </w:r>
            <w:r>
              <w:rPr>
                <w:noProof/>
                <w:webHidden/>
              </w:rPr>
              <w:t>5</w:t>
            </w:r>
            <w:r>
              <w:rPr>
                <w:noProof/>
                <w:webHidden/>
              </w:rPr>
              <w:fldChar w:fldCharType="end"/>
            </w:r>
          </w:hyperlink>
        </w:p>
        <w:p w14:paraId="7FAE53FB" w14:textId="77777777" w:rsidR="007E5EEA" w:rsidRDefault="007E5EEA">
          <w:pPr>
            <w:pStyle w:val="TOC1"/>
            <w:tabs>
              <w:tab w:val="right" w:leader="dot" w:pos="9350"/>
            </w:tabs>
            <w:rPr>
              <w:noProof/>
              <w:sz w:val="22"/>
              <w:lang w:val="en-GB" w:eastAsia="en-GB"/>
            </w:rPr>
          </w:pPr>
          <w:hyperlink w:anchor="_Toc349226557" w:history="1">
            <w:r w:rsidRPr="008E36D1">
              <w:rPr>
                <w:rStyle w:val="Hyperlink"/>
                <w:noProof/>
              </w:rPr>
              <w:t>Chapter 1 – What is bespoke reporting?</w:t>
            </w:r>
            <w:r>
              <w:rPr>
                <w:noProof/>
                <w:webHidden/>
              </w:rPr>
              <w:tab/>
            </w:r>
            <w:r>
              <w:rPr>
                <w:noProof/>
                <w:webHidden/>
              </w:rPr>
              <w:fldChar w:fldCharType="begin"/>
            </w:r>
            <w:r>
              <w:rPr>
                <w:noProof/>
                <w:webHidden/>
              </w:rPr>
              <w:instrText xml:space="preserve"> PAGEREF _Toc349226557 \h </w:instrText>
            </w:r>
            <w:r>
              <w:rPr>
                <w:noProof/>
                <w:webHidden/>
              </w:rPr>
            </w:r>
            <w:r>
              <w:rPr>
                <w:noProof/>
                <w:webHidden/>
              </w:rPr>
              <w:fldChar w:fldCharType="separate"/>
            </w:r>
            <w:r>
              <w:rPr>
                <w:noProof/>
                <w:webHidden/>
              </w:rPr>
              <w:t>6</w:t>
            </w:r>
            <w:r>
              <w:rPr>
                <w:noProof/>
                <w:webHidden/>
              </w:rPr>
              <w:fldChar w:fldCharType="end"/>
            </w:r>
          </w:hyperlink>
        </w:p>
        <w:p w14:paraId="5DD8BD91" w14:textId="77777777" w:rsidR="007E5EEA" w:rsidRDefault="007E5EEA">
          <w:pPr>
            <w:pStyle w:val="TOC2"/>
            <w:tabs>
              <w:tab w:val="right" w:leader="dot" w:pos="9350"/>
            </w:tabs>
            <w:rPr>
              <w:noProof/>
              <w:sz w:val="22"/>
              <w:lang w:val="en-GB" w:eastAsia="en-GB"/>
            </w:rPr>
          </w:pPr>
          <w:hyperlink w:anchor="_Toc349226558" w:history="1">
            <w:r w:rsidRPr="008E36D1">
              <w:rPr>
                <w:rStyle w:val="Hyperlink"/>
                <w:noProof/>
              </w:rPr>
              <w:t>Bespoke reporting</w:t>
            </w:r>
            <w:r>
              <w:rPr>
                <w:noProof/>
                <w:webHidden/>
              </w:rPr>
              <w:tab/>
            </w:r>
            <w:r>
              <w:rPr>
                <w:noProof/>
                <w:webHidden/>
              </w:rPr>
              <w:fldChar w:fldCharType="begin"/>
            </w:r>
            <w:r>
              <w:rPr>
                <w:noProof/>
                <w:webHidden/>
              </w:rPr>
              <w:instrText xml:space="preserve"> PAGEREF _Toc349226558 \h </w:instrText>
            </w:r>
            <w:r>
              <w:rPr>
                <w:noProof/>
                <w:webHidden/>
              </w:rPr>
            </w:r>
            <w:r>
              <w:rPr>
                <w:noProof/>
                <w:webHidden/>
              </w:rPr>
              <w:fldChar w:fldCharType="separate"/>
            </w:r>
            <w:r>
              <w:rPr>
                <w:noProof/>
                <w:webHidden/>
              </w:rPr>
              <w:t>6</w:t>
            </w:r>
            <w:r>
              <w:rPr>
                <w:noProof/>
                <w:webHidden/>
              </w:rPr>
              <w:fldChar w:fldCharType="end"/>
            </w:r>
          </w:hyperlink>
        </w:p>
        <w:p w14:paraId="5EED4767" w14:textId="77777777" w:rsidR="007E5EEA" w:rsidRDefault="007E5EEA">
          <w:pPr>
            <w:pStyle w:val="TOC1"/>
            <w:tabs>
              <w:tab w:val="right" w:leader="dot" w:pos="9350"/>
            </w:tabs>
            <w:rPr>
              <w:noProof/>
              <w:sz w:val="22"/>
              <w:lang w:val="en-GB" w:eastAsia="en-GB"/>
            </w:rPr>
          </w:pPr>
          <w:hyperlink w:anchor="_Toc349226559" w:history="1">
            <w:r w:rsidRPr="008E36D1">
              <w:rPr>
                <w:rStyle w:val="Hyperlink"/>
                <w:noProof/>
              </w:rPr>
              <w:t>Chapter 2 – MTM</w:t>
            </w:r>
            <w:r>
              <w:rPr>
                <w:noProof/>
                <w:webHidden/>
              </w:rPr>
              <w:tab/>
            </w:r>
            <w:r>
              <w:rPr>
                <w:noProof/>
                <w:webHidden/>
              </w:rPr>
              <w:fldChar w:fldCharType="begin"/>
            </w:r>
            <w:r>
              <w:rPr>
                <w:noProof/>
                <w:webHidden/>
              </w:rPr>
              <w:instrText xml:space="preserve"> PAGEREF _Toc349226559 \h </w:instrText>
            </w:r>
            <w:r>
              <w:rPr>
                <w:noProof/>
                <w:webHidden/>
              </w:rPr>
            </w:r>
            <w:r>
              <w:rPr>
                <w:noProof/>
                <w:webHidden/>
              </w:rPr>
              <w:fldChar w:fldCharType="separate"/>
            </w:r>
            <w:r>
              <w:rPr>
                <w:noProof/>
                <w:webHidden/>
              </w:rPr>
              <w:t>8</w:t>
            </w:r>
            <w:r>
              <w:rPr>
                <w:noProof/>
                <w:webHidden/>
              </w:rPr>
              <w:fldChar w:fldCharType="end"/>
            </w:r>
          </w:hyperlink>
        </w:p>
        <w:p w14:paraId="4FD9318E" w14:textId="77777777" w:rsidR="007E5EEA" w:rsidRDefault="007E5EEA">
          <w:pPr>
            <w:pStyle w:val="TOC2"/>
            <w:tabs>
              <w:tab w:val="right" w:leader="dot" w:pos="9350"/>
            </w:tabs>
            <w:rPr>
              <w:noProof/>
              <w:sz w:val="22"/>
              <w:lang w:val="en-GB" w:eastAsia="en-GB"/>
            </w:rPr>
          </w:pPr>
          <w:hyperlink w:anchor="_Toc349226560" w:history="1">
            <w:r w:rsidRPr="008E36D1">
              <w:rPr>
                <w:rStyle w:val="Hyperlink"/>
                <w:noProof/>
              </w:rPr>
              <w:t>MTM Reporting</w:t>
            </w:r>
            <w:r>
              <w:rPr>
                <w:noProof/>
                <w:webHidden/>
              </w:rPr>
              <w:tab/>
            </w:r>
            <w:r>
              <w:rPr>
                <w:noProof/>
                <w:webHidden/>
              </w:rPr>
              <w:fldChar w:fldCharType="begin"/>
            </w:r>
            <w:r>
              <w:rPr>
                <w:noProof/>
                <w:webHidden/>
              </w:rPr>
              <w:instrText xml:space="preserve"> PAGEREF _Toc349226560 \h </w:instrText>
            </w:r>
            <w:r>
              <w:rPr>
                <w:noProof/>
                <w:webHidden/>
              </w:rPr>
            </w:r>
            <w:r>
              <w:rPr>
                <w:noProof/>
                <w:webHidden/>
              </w:rPr>
              <w:fldChar w:fldCharType="separate"/>
            </w:r>
            <w:r>
              <w:rPr>
                <w:noProof/>
                <w:webHidden/>
              </w:rPr>
              <w:t>8</w:t>
            </w:r>
            <w:r>
              <w:rPr>
                <w:noProof/>
                <w:webHidden/>
              </w:rPr>
              <w:fldChar w:fldCharType="end"/>
            </w:r>
          </w:hyperlink>
        </w:p>
        <w:p w14:paraId="5A4EE715" w14:textId="77777777" w:rsidR="007E5EEA" w:rsidRDefault="007E5EEA">
          <w:pPr>
            <w:pStyle w:val="TOC2"/>
            <w:tabs>
              <w:tab w:val="right" w:leader="dot" w:pos="9350"/>
            </w:tabs>
            <w:rPr>
              <w:noProof/>
              <w:sz w:val="22"/>
              <w:lang w:val="en-GB" w:eastAsia="en-GB"/>
            </w:rPr>
          </w:pPr>
          <w:hyperlink w:anchor="_Toc349226561" w:history="1">
            <w:r w:rsidRPr="008E36D1">
              <w:rPr>
                <w:rStyle w:val="Hyperlink"/>
                <w:noProof/>
              </w:rPr>
              <w:t>Plan</w:t>
            </w:r>
            <w:r>
              <w:rPr>
                <w:noProof/>
                <w:webHidden/>
              </w:rPr>
              <w:tab/>
            </w:r>
            <w:r>
              <w:rPr>
                <w:noProof/>
                <w:webHidden/>
              </w:rPr>
              <w:fldChar w:fldCharType="begin"/>
            </w:r>
            <w:r>
              <w:rPr>
                <w:noProof/>
                <w:webHidden/>
              </w:rPr>
              <w:instrText xml:space="preserve"> PAGEREF _Toc349226561 \h </w:instrText>
            </w:r>
            <w:r>
              <w:rPr>
                <w:noProof/>
                <w:webHidden/>
              </w:rPr>
            </w:r>
            <w:r>
              <w:rPr>
                <w:noProof/>
                <w:webHidden/>
              </w:rPr>
              <w:fldChar w:fldCharType="separate"/>
            </w:r>
            <w:r>
              <w:rPr>
                <w:noProof/>
                <w:webHidden/>
              </w:rPr>
              <w:t>8</w:t>
            </w:r>
            <w:r>
              <w:rPr>
                <w:noProof/>
                <w:webHidden/>
              </w:rPr>
              <w:fldChar w:fldCharType="end"/>
            </w:r>
          </w:hyperlink>
        </w:p>
        <w:p w14:paraId="2003E9F2" w14:textId="77777777" w:rsidR="007E5EEA" w:rsidRDefault="007E5EEA">
          <w:pPr>
            <w:pStyle w:val="TOC2"/>
            <w:tabs>
              <w:tab w:val="right" w:leader="dot" w:pos="9350"/>
            </w:tabs>
            <w:rPr>
              <w:noProof/>
              <w:sz w:val="22"/>
              <w:lang w:val="en-GB" w:eastAsia="en-GB"/>
            </w:rPr>
          </w:pPr>
          <w:hyperlink w:anchor="_Toc349226562" w:history="1">
            <w:r w:rsidRPr="008E36D1">
              <w:rPr>
                <w:rStyle w:val="Hyperlink"/>
                <w:noProof/>
              </w:rPr>
              <w:t>Test</w:t>
            </w:r>
            <w:r>
              <w:rPr>
                <w:noProof/>
                <w:webHidden/>
              </w:rPr>
              <w:tab/>
            </w:r>
            <w:r>
              <w:rPr>
                <w:noProof/>
                <w:webHidden/>
              </w:rPr>
              <w:fldChar w:fldCharType="begin"/>
            </w:r>
            <w:r>
              <w:rPr>
                <w:noProof/>
                <w:webHidden/>
              </w:rPr>
              <w:instrText xml:space="preserve"> PAGEREF _Toc349226562 \h </w:instrText>
            </w:r>
            <w:r>
              <w:rPr>
                <w:noProof/>
                <w:webHidden/>
              </w:rPr>
            </w:r>
            <w:r>
              <w:rPr>
                <w:noProof/>
                <w:webHidden/>
              </w:rPr>
              <w:fldChar w:fldCharType="separate"/>
            </w:r>
            <w:r>
              <w:rPr>
                <w:noProof/>
                <w:webHidden/>
              </w:rPr>
              <w:t>11</w:t>
            </w:r>
            <w:r>
              <w:rPr>
                <w:noProof/>
                <w:webHidden/>
              </w:rPr>
              <w:fldChar w:fldCharType="end"/>
            </w:r>
          </w:hyperlink>
        </w:p>
        <w:p w14:paraId="5132B02C" w14:textId="77777777" w:rsidR="007E5EEA" w:rsidRDefault="007E5EEA">
          <w:pPr>
            <w:pStyle w:val="TOC2"/>
            <w:tabs>
              <w:tab w:val="right" w:leader="dot" w:pos="9350"/>
            </w:tabs>
            <w:rPr>
              <w:noProof/>
              <w:sz w:val="22"/>
              <w:lang w:val="en-GB" w:eastAsia="en-GB"/>
            </w:rPr>
          </w:pPr>
          <w:hyperlink w:anchor="_Toc349226563" w:history="1">
            <w:r w:rsidRPr="008E36D1">
              <w:rPr>
                <w:rStyle w:val="Hyperlink"/>
                <w:noProof/>
              </w:rPr>
              <w:t>Track</w:t>
            </w:r>
            <w:r>
              <w:rPr>
                <w:noProof/>
                <w:webHidden/>
              </w:rPr>
              <w:tab/>
            </w:r>
            <w:r>
              <w:rPr>
                <w:noProof/>
                <w:webHidden/>
              </w:rPr>
              <w:fldChar w:fldCharType="begin"/>
            </w:r>
            <w:r>
              <w:rPr>
                <w:noProof/>
                <w:webHidden/>
              </w:rPr>
              <w:instrText xml:space="preserve"> PAGEREF _Toc349226563 \h </w:instrText>
            </w:r>
            <w:r>
              <w:rPr>
                <w:noProof/>
                <w:webHidden/>
              </w:rPr>
            </w:r>
            <w:r>
              <w:rPr>
                <w:noProof/>
                <w:webHidden/>
              </w:rPr>
              <w:fldChar w:fldCharType="separate"/>
            </w:r>
            <w:r>
              <w:rPr>
                <w:noProof/>
                <w:webHidden/>
              </w:rPr>
              <w:t>14</w:t>
            </w:r>
            <w:r>
              <w:rPr>
                <w:noProof/>
                <w:webHidden/>
              </w:rPr>
              <w:fldChar w:fldCharType="end"/>
            </w:r>
          </w:hyperlink>
        </w:p>
        <w:p w14:paraId="209D57DC" w14:textId="77777777" w:rsidR="007E5EEA" w:rsidRDefault="007E5EEA">
          <w:pPr>
            <w:pStyle w:val="TOC1"/>
            <w:tabs>
              <w:tab w:val="right" w:leader="dot" w:pos="9350"/>
            </w:tabs>
            <w:rPr>
              <w:noProof/>
              <w:sz w:val="22"/>
              <w:lang w:val="en-GB" w:eastAsia="en-GB"/>
            </w:rPr>
          </w:pPr>
          <w:hyperlink w:anchor="_Toc349226564" w:history="1">
            <w:r w:rsidRPr="008E36D1">
              <w:rPr>
                <w:rStyle w:val="Hyperlink"/>
                <w:noProof/>
              </w:rPr>
              <w:t>Chapter 3 – Team Projects</w:t>
            </w:r>
            <w:r>
              <w:rPr>
                <w:noProof/>
                <w:webHidden/>
              </w:rPr>
              <w:tab/>
            </w:r>
            <w:r>
              <w:rPr>
                <w:noProof/>
                <w:webHidden/>
              </w:rPr>
              <w:fldChar w:fldCharType="begin"/>
            </w:r>
            <w:r>
              <w:rPr>
                <w:noProof/>
                <w:webHidden/>
              </w:rPr>
              <w:instrText xml:space="preserve"> PAGEREF _Toc349226564 \h </w:instrText>
            </w:r>
            <w:r>
              <w:rPr>
                <w:noProof/>
                <w:webHidden/>
              </w:rPr>
            </w:r>
            <w:r>
              <w:rPr>
                <w:noProof/>
                <w:webHidden/>
              </w:rPr>
              <w:fldChar w:fldCharType="separate"/>
            </w:r>
            <w:r>
              <w:rPr>
                <w:noProof/>
                <w:webHidden/>
              </w:rPr>
              <w:t>16</w:t>
            </w:r>
            <w:r>
              <w:rPr>
                <w:noProof/>
                <w:webHidden/>
              </w:rPr>
              <w:fldChar w:fldCharType="end"/>
            </w:r>
          </w:hyperlink>
        </w:p>
        <w:p w14:paraId="4F405E86" w14:textId="77777777" w:rsidR="007E5EEA" w:rsidRDefault="007E5EEA">
          <w:pPr>
            <w:pStyle w:val="TOC2"/>
            <w:tabs>
              <w:tab w:val="right" w:leader="dot" w:pos="9350"/>
            </w:tabs>
            <w:rPr>
              <w:noProof/>
              <w:sz w:val="22"/>
              <w:lang w:val="en-GB" w:eastAsia="en-GB"/>
            </w:rPr>
          </w:pPr>
          <w:hyperlink w:anchor="_Toc349226565" w:history="1">
            <w:r w:rsidRPr="008E36D1">
              <w:rPr>
                <w:rStyle w:val="Hyperlink"/>
                <w:noProof/>
              </w:rPr>
              <w:t>CMMI Project</w:t>
            </w:r>
            <w:r>
              <w:rPr>
                <w:noProof/>
                <w:webHidden/>
              </w:rPr>
              <w:tab/>
            </w:r>
            <w:r>
              <w:rPr>
                <w:noProof/>
                <w:webHidden/>
              </w:rPr>
              <w:fldChar w:fldCharType="begin"/>
            </w:r>
            <w:r>
              <w:rPr>
                <w:noProof/>
                <w:webHidden/>
              </w:rPr>
              <w:instrText xml:space="preserve"> PAGEREF _Toc349226565 \h </w:instrText>
            </w:r>
            <w:r>
              <w:rPr>
                <w:noProof/>
                <w:webHidden/>
              </w:rPr>
            </w:r>
            <w:r>
              <w:rPr>
                <w:noProof/>
                <w:webHidden/>
              </w:rPr>
              <w:fldChar w:fldCharType="separate"/>
            </w:r>
            <w:r>
              <w:rPr>
                <w:noProof/>
                <w:webHidden/>
              </w:rPr>
              <w:t>17</w:t>
            </w:r>
            <w:r>
              <w:rPr>
                <w:noProof/>
                <w:webHidden/>
              </w:rPr>
              <w:fldChar w:fldCharType="end"/>
            </w:r>
          </w:hyperlink>
        </w:p>
        <w:p w14:paraId="73771F15" w14:textId="77777777" w:rsidR="007E5EEA" w:rsidRDefault="007E5EEA">
          <w:pPr>
            <w:pStyle w:val="TOC2"/>
            <w:tabs>
              <w:tab w:val="right" w:leader="dot" w:pos="9350"/>
            </w:tabs>
            <w:rPr>
              <w:noProof/>
              <w:sz w:val="22"/>
              <w:lang w:val="en-GB" w:eastAsia="en-GB"/>
            </w:rPr>
          </w:pPr>
          <w:hyperlink w:anchor="_Toc349226566" w:history="1">
            <w:r w:rsidRPr="008E36D1">
              <w:rPr>
                <w:rStyle w:val="Hyperlink"/>
                <w:noProof/>
              </w:rPr>
              <w:t>Agile Project</w:t>
            </w:r>
            <w:r>
              <w:rPr>
                <w:noProof/>
                <w:webHidden/>
              </w:rPr>
              <w:tab/>
            </w:r>
            <w:r>
              <w:rPr>
                <w:noProof/>
                <w:webHidden/>
              </w:rPr>
              <w:fldChar w:fldCharType="begin"/>
            </w:r>
            <w:r>
              <w:rPr>
                <w:noProof/>
                <w:webHidden/>
              </w:rPr>
              <w:instrText xml:space="preserve"> PAGEREF _Toc349226566 \h </w:instrText>
            </w:r>
            <w:r>
              <w:rPr>
                <w:noProof/>
                <w:webHidden/>
              </w:rPr>
            </w:r>
            <w:r>
              <w:rPr>
                <w:noProof/>
                <w:webHidden/>
              </w:rPr>
              <w:fldChar w:fldCharType="separate"/>
            </w:r>
            <w:r>
              <w:rPr>
                <w:noProof/>
                <w:webHidden/>
              </w:rPr>
              <w:t>18</w:t>
            </w:r>
            <w:r>
              <w:rPr>
                <w:noProof/>
                <w:webHidden/>
              </w:rPr>
              <w:fldChar w:fldCharType="end"/>
            </w:r>
          </w:hyperlink>
        </w:p>
        <w:p w14:paraId="3BF051C1" w14:textId="77777777" w:rsidR="007E5EEA" w:rsidRDefault="007E5EEA">
          <w:pPr>
            <w:pStyle w:val="TOC2"/>
            <w:tabs>
              <w:tab w:val="right" w:leader="dot" w:pos="9350"/>
            </w:tabs>
            <w:rPr>
              <w:noProof/>
              <w:sz w:val="22"/>
              <w:lang w:val="en-GB" w:eastAsia="en-GB"/>
            </w:rPr>
          </w:pPr>
          <w:hyperlink w:anchor="_Toc349226567" w:history="1">
            <w:r w:rsidRPr="008E36D1">
              <w:rPr>
                <w:rStyle w:val="Hyperlink"/>
                <w:noProof/>
              </w:rPr>
              <w:t>Scrum Project</w:t>
            </w:r>
            <w:r>
              <w:rPr>
                <w:noProof/>
                <w:webHidden/>
              </w:rPr>
              <w:tab/>
            </w:r>
            <w:r>
              <w:rPr>
                <w:noProof/>
                <w:webHidden/>
              </w:rPr>
              <w:fldChar w:fldCharType="begin"/>
            </w:r>
            <w:r>
              <w:rPr>
                <w:noProof/>
                <w:webHidden/>
              </w:rPr>
              <w:instrText xml:space="preserve"> PAGEREF _Toc349226567 \h </w:instrText>
            </w:r>
            <w:r>
              <w:rPr>
                <w:noProof/>
                <w:webHidden/>
              </w:rPr>
            </w:r>
            <w:r>
              <w:rPr>
                <w:noProof/>
                <w:webHidden/>
              </w:rPr>
              <w:fldChar w:fldCharType="separate"/>
            </w:r>
            <w:r>
              <w:rPr>
                <w:noProof/>
                <w:webHidden/>
              </w:rPr>
              <w:t>19</w:t>
            </w:r>
            <w:r>
              <w:rPr>
                <w:noProof/>
                <w:webHidden/>
              </w:rPr>
              <w:fldChar w:fldCharType="end"/>
            </w:r>
          </w:hyperlink>
        </w:p>
        <w:p w14:paraId="0D7D2CF6" w14:textId="77777777" w:rsidR="007E5EEA" w:rsidRDefault="007E5EEA">
          <w:pPr>
            <w:pStyle w:val="TOC1"/>
            <w:tabs>
              <w:tab w:val="right" w:leader="dot" w:pos="9350"/>
            </w:tabs>
            <w:rPr>
              <w:noProof/>
              <w:sz w:val="22"/>
              <w:lang w:val="en-GB" w:eastAsia="en-GB"/>
            </w:rPr>
          </w:pPr>
          <w:hyperlink w:anchor="_Toc349226568" w:history="1">
            <w:r w:rsidRPr="008E36D1">
              <w:rPr>
                <w:rStyle w:val="Hyperlink"/>
                <w:noProof/>
              </w:rPr>
              <w:t>Chapter 4 – SharePoint</w:t>
            </w:r>
            <w:r>
              <w:rPr>
                <w:noProof/>
                <w:webHidden/>
              </w:rPr>
              <w:tab/>
            </w:r>
            <w:r>
              <w:rPr>
                <w:noProof/>
                <w:webHidden/>
              </w:rPr>
              <w:fldChar w:fldCharType="begin"/>
            </w:r>
            <w:r>
              <w:rPr>
                <w:noProof/>
                <w:webHidden/>
              </w:rPr>
              <w:instrText xml:space="preserve"> PAGEREF _Toc349226568 \h </w:instrText>
            </w:r>
            <w:r>
              <w:rPr>
                <w:noProof/>
                <w:webHidden/>
              </w:rPr>
            </w:r>
            <w:r>
              <w:rPr>
                <w:noProof/>
                <w:webHidden/>
              </w:rPr>
              <w:fldChar w:fldCharType="separate"/>
            </w:r>
            <w:r>
              <w:rPr>
                <w:noProof/>
                <w:webHidden/>
              </w:rPr>
              <w:t>20</w:t>
            </w:r>
            <w:r>
              <w:rPr>
                <w:noProof/>
                <w:webHidden/>
              </w:rPr>
              <w:fldChar w:fldCharType="end"/>
            </w:r>
          </w:hyperlink>
        </w:p>
        <w:p w14:paraId="163296A9" w14:textId="77777777" w:rsidR="007E5EEA" w:rsidRDefault="007E5EEA">
          <w:pPr>
            <w:pStyle w:val="TOC1"/>
            <w:tabs>
              <w:tab w:val="right" w:leader="dot" w:pos="9350"/>
            </w:tabs>
            <w:rPr>
              <w:noProof/>
              <w:sz w:val="22"/>
              <w:lang w:val="en-GB" w:eastAsia="en-GB"/>
            </w:rPr>
          </w:pPr>
          <w:hyperlink w:anchor="_Toc349226569" w:history="1">
            <w:r w:rsidRPr="008E36D1">
              <w:rPr>
                <w:rStyle w:val="Hyperlink"/>
                <w:noProof/>
              </w:rPr>
              <w:t>Chapter 5 – Excel</w:t>
            </w:r>
            <w:r>
              <w:rPr>
                <w:noProof/>
                <w:webHidden/>
              </w:rPr>
              <w:tab/>
            </w:r>
            <w:r>
              <w:rPr>
                <w:noProof/>
                <w:webHidden/>
              </w:rPr>
              <w:fldChar w:fldCharType="begin"/>
            </w:r>
            <w:r>
              <w:rPr>
                <w:noProof/>
                <w:webHidden/>
              </w:rPr>
              <w:instrText xml:space="preserve"> PAGEREF _Toc349226569 \h </w:instrText>
            </w:r>
            <w:r>
              <w:rPr>
                <w:noProof/>
                <w:webHidden/>
              </w:rPr>
            </w:r>
            <w:r>
              <w:rPr>
                <w:noProof/>
                <w:webHidden/>
              </w:rPr>
              <w:fldChar w:fldCharType="separate"/>
            </w:r>
            <w:r>
              <w:rPr>
                <w:noProof/>
                <w:webHidden/>
              </w:rPr>
              <w:t>25</w:t>
            </w:r>
            <w:r>
              <w:rPr>
                <w:noProof/>
                <w:webHidden/>
              </w:rPr>
              <w:fldChar w:fldCharType="end"/>
            </w:r>
          </w:hyperlink>
        </w:p>
        <w:p w14:paraId="2DCA9B33" w14:textId="77777777" w:rsidR="007E5EEA" w:rsidRDefault="007E5EEA">
          <w:pPr>
            <w:pStyle w:val="TOC2"/>
            <w:tabs>
              <w:tab w:val="right" w:leader="dot" w:pos="9350"/>
            </w:tabs>
            <w:rPr>
              <w:noProof/>
              <w:sz w:val="22"/>
              <w:lang w:val="en-GB" w:eastAsia="en-GB"/>
            </w:rPr>
          </w:pPr>
          <w:hyperlink w:anchor="_Toc349226570" w:history="1">
            <w:r w:rsidRPr="008E36D1">
              <w:rPr>
                <w:rStyle w:val="Hyperlink"/>
                <w:noProof/>
              </w:rPr>
              <w:t>Agile</w:t>
            </w:r>
            <w:r>
              <w:rPr>
                <w:noProof/>
                <w:webHidden/>
              </w:rPr>
              <w:tab/>
            </w:r>
            <w:r>
              <w:rPr>
                <w:noProof/>
                <w:webHidden/>
              </w:rPr>
              <w:fldChar w:fldCharType="begin"/>
            </w:r>
            <w:r>
              <w:rPr>
                <w:noProof/>
                <w:webHidden/>
              </w:rPr>
              <w:instrText xml:space="preserve"> PAGEREF _Toc349226570 \h </w:instrText>
            </w:r>
            <w:r>
              <w:rPr>
                <w:noProof/>
                <w:webHidden/>
              </w:rPr>
            </w:r>
            <w:r>
              <w:rPr>
                <w:noProof/>
                <w:webHidden/>
              </w:rPr>
              <w:fldChar w:fldCharType="separate"/>
            </w:r>
            <w:r>
              <w:rPr>
                <w:noProof/>
                <w:webHidden/>
              </w:rPr>
              <w:t>26</w:t>
            </w:r>
            <w:r>
              <w:rPr>
                <w:noProof/>
                <w:webHidden/>
              </w:rPr>
              <w:fldChar w:fldCharType="end"/>
            </w:r>
          </w:hyperlink>
        </w:p>
        <w:p w14:paraId="50B0CA25" w14:textId="77777777" w:rsidR="007E5EEA" w:rsidRDefault="007E5EEA">
          <w:pPr>
            <w:pStyle w:val="TOC2"/>
            <w:tabs>
              <w:tab w:val="right" w:leader="dot" w:pos="9350"/>
            </w:tabs>
            <w:rPr>
              <w:noProof/>
              <w:sz w:val="22"/>
              <w:lang w:val="en-GB" w:eastAsia="en-GB"/>
            </w:rPr>
          </w:pPr>
          <w:hyperlink w:anchor="_Toc349226571" w:history="1">
            <w:r w:rsidRPr="008E36D1">
              <w:rPr>
                <w:rStyle w:val="Hyperlink"/>
                <w:noProof/>
              </w:rPr>
              <w:t>CMMI</w:t>
            </w:r>
            <w:r>
              <w:rPr>
                <w:noProof/>
                <w:webHidden/>
              </w:rPr>
              <w:tab/>
            </w:r>
            <w:r>
              <w:rPr>
                <w:noProof/>
                <w:webHidden/>
              </w:rPr>
              <w:fldChar w:fldCharType="begin"/>
            </w:r>
            <w:r>
              <w:rPr>
                <w:noProof/>
                <w:webHidden/>
              </w:rPr>
              <w:instrText xml:space="preserve"> PAGEREF _Toc349226571 \h </w:instrText>
            </w:r>
            <w:r>
              <w:rPr>
                <w:noProof/>
                <w:webHidden/>
              </w:rPr>
            </w:r>
            <w:r>
              <w:rPr>
                <w:noProof/>
                <w:webHidden/>
              </w:rPr>
              <w:fldChar w:fldCharType="separate"/>
            </w:r>
            <w:r>
              <w:rPr>
                <w:noProof/>
                <w:webHidden/>
              </w:rPr>
              <w:t>27</w:t>
            </w:r>
            <w:r>
              <w:rPr>
                <w:noProof/>
                <w:webHidden/>
              </w:rPr>
              <w:fldChar w:fldCharType="end"/>
            </w:r>
          </w:hyperlink>
        </w:p>
        <w:p w14:paraId="2947C662" w14:textId="77777777" w:rsidR="007E5EEA" w:rsidRDefault="007E5EEA">
          <w:pPr>
            <w:pStyle w:val="TOC2"/>
            <w:tabs>
              <w:tab w:val="right" w:leader="dot" w:pos="9350"/>
            </w:tabs>
            <w:rPr>
              <w:noProof/>
              <w:sz w:val="22"/>
              <w:lang w:val="en-GB" w:eastAsia="en-GB"/>
            </w:rPr>
          </w:pPr>
          <w:hyperlink w:anchor="_Toc349226572" w:history="1">
            <w:r w:rsidRPr="008E36D1">
              <w:rPr>
                <w:rStyle w:val="Hyperlink"/>
                <w:noProof/>
              </w:rPr>
              <w:t>Scrum</w:t>
            </w:r>
            <w:r>
              <w:rPr>
                <w:noProof/>
                <w:webHidden/>
              </w:rPr>
              <w:tab/>
            </w:r>
            <w:r>
              <w:rPr>
                <w:noProof/>
                <w:webHidden/>
              </w:rPr>
              <w:fldChar w:fldCharType="begin"/>
            </w:r>
            <w:r>
              <w:rPr>
                <w:noProof/>
                <w:webHidden/>
              </w:rPr>
              <w:instrText xml:space="preserve"> PAGEREF _Toc349226572 \h </w:instrText>
            </w:r>
            <w:r>
              <w:rPr>
                <w:noProof/>
                <w:webHidden/>
              </w:rPr>
            </w:r>
            <w:r>
              <w:rPr>
                <w:noProof/>
                <w:webHidden/>
              </w:rPr>
              <w:fldChar w:fldCharType="separate"/>
            </w:r>
            <w:r>
              <w:rPr>
                <w:noProof/>
                <w:webHidden/>
              </w:rPr>
              <w:t>28</w:t>
            </w:r>
            <w:r>
              <w:rPr>
                <w:noProof/>
                <w:webHidden/>
              </w:rPr>
              <w:fldChar w:fldCharType="end"/>
            </w:r>
          </w:hyperlink>
        </w:p>
        <w:p w14:paraId="41926861" w14:textId="77777777" w:rsidR="007E5EEA" w:rsidRDefault="007E5EEA">
          <w:pPr>
            <w:pStyle w:val="TOC2"/>
            <w:tabs>
              <w:tab w:val="right" w:leader="dot" w:pos="9350"/>
            </w:tabs>
            <w:rPr>
              <w:noProof/>
              <w:sz w:val="22"/>
              <w:lang w:val="en-GB" w:eastAsia="en-GB"/>
            </w:rPr>
          </w:pPr>
          <w:hyperlink w:anchor="_Toc349226573" w:history="1">
            <w:r w:rsidRPr="008E36D1">
              <w:rPr>
                <w:rStyle w:val="Hyperlink"/>
                <w:noProof/>
              </w:rPr>
              <w:t>Modifying a SharePoint excel template</w:t>
            </w:r>
            <w:r>
              <w:rPr>
                <w:noProof/>
                <w:webHidden/>
              </w:rPr>
              <w:tab/>
            </w:r>
            <w:r>
              <w:rPr>
                <w:noProof/>
                <w:webHidden/>
              </w:rPr>
              <w:fldChar w:fldCharType="begin"/>
            </w:r>
            <w:r>
              <w:rPr>
                <w:noProof/>
                <w:webHidden/>
              </w:rPr>
              <w:instrText xml:space="preserve"> PAGEREF _Toc349226573 \h </w:instrText>
            </w:r>
            <w:r>
              <w:rPr>
                <w:noProof/>
                <w:webHidden/>
              </w:rPr>
            </w:r>
            <w:r>
              <w:rPr>
                <w:noProof/>
                <w:webHidden/>
              </w:rPr>
              <w:fldChar w:fldCharType="separate"/>
            </w:r>
            <w:r>
              <w:rPr>
                <w:noProof/>
                <w:webHidden/>
              </w:rPr>
              <w:t>28</w:t>
            </w:r>
            <w:r>
              <w:rPr>
                <w:noProof/>
                <w:webHidden/>
              </w:rPr>
              <w:fldChar w:fldCharType="end"/>
            </w:r>
          </w:hyperlink>
        </w:p>
        <w:p w14:paraId="28BB35B8" w14:textId="77777777" w:rsidR="007E5EEA" w:rsidRDefault="007E5EEA">
          <w:pPr>
            <w:pStyle w:val="TOC2"/>
            <w:tabs>
              <w:tab w:val="right" w:leader="dot" w:pos="9350"/>
            </w:tabs>
            <w:rPr>
              <w:noProof/>
              <w:sz w:val="22"/>
              <w:lang w:val="en-GB" w:eastAsia="en-GB"/>
            </w:rPr>
          </w:pPr>
          <w:hyperlink w:anchor="_Toc349226574" w:history="1">
            <w:r w:rsidRPr="008E36D1">
              <w:rPr>
                <w:rStyle w:val="Hyperlink"/>
                <w:noProof/>
              </w:rPr>
              <w:t>Connection</w:t>
            </w:r>
            <w:r>
              <w:rPr>
                <w:noProof/>
                <w:webHidden/>
              </w:rPr>
              <w:tab/>
            </w:r>
            <w:r>
              <w:rPr>
                <w:noProof/>
                <w:webHidden/>
              </w:rPr>
              <w:fldChar w:fldCharType="begin"/>
            </w:r>
            <w:r>
              <w:rPr>
                <w:noProof/>
                <w:webHidden/>
              </w:rPr>
              <w:instrText xml:space="preserve"> PAGEREF _Toc349226574 \h </w:instrText>
            </w:r>
            <w:r>
              <w:rPr>
                <w:noProof/>
                <w:webHidden/>
              </w:rPr>
            </w:r>
            <w:r>
              <w:rPr>
                <w:noProof/>
                <w:webHidden/>
              </w:rPr>
              <w:fldChar w:fldCharType="separate"/>
            </w:r>
            <w:r>
              <w:rPr>
                <w:noProof/>
                <w:webHidden/>
              </w:rPr>
              <w:t>33</w:t>
            </w:r>
            <w:r>
              <w:rPr>
                <w:noProof/>
                <w:webHidden/>
              </w:rPr>
              <w:fldChar w:fldCharType="end"/>
            </w:r>
          </w:hyperlink>
        </w:p>
        <w:p w14:paraId="31089D93" w14:textId="77777777" w:rsidR="007E5EEA" w:rsidRDefault="007E5EEA">
          <w:pPr>
            <w:pStyle w:val="TOC2"/>
            <w:tabs>
              <w:tab w:val="right" w:leader="dot" w:pos="9350"/>
            </w:tabs>
            <w:rPr>
              <w:noProof/>
              <w:sz w:val="22"/>
              <w:lang w:val="en-GB" w:eastAsia="en-GB"/>
            </w:rPr>
          </w:pPr>
          <w:hyperlink w:anchor="_Toc349226575" w:history="1">
            <w:r w:rsidRPr="008E36D1">
              <w:rPr>
                <w:rStyle w:val="Hyperlink"/>
                <w:noProof/>
              </w:rPr>
              <w:t>SQL Server Reporting Service Report Editor</w:t>
            </w:r>
            <w:r>
              <w:rPr>
                <w:noProof/>
                <w:webHidden/>
              </w:rPr>
              <w:tab/>
            </w:r>
            <w:r>
              <w:rPr>
                <w:noProof/>
                <w:webHidden/>
              </w:rPr>
              <w:fldChar w:fldCharType="begin"/>
            </w:r>
            <w:r>
              <w:rPr>
                <w:noProof/>
                <w:webHidden/>
              </w:rPr>
              <w:instrText xml:space="preserve"> PAGEREF _Toc349226575 \h </w:instrText>
            </w:r>
            <w:r>
              <w:rPr>
                <w:noProof/>
                <w:webHidden/>
              </w:rPr>
            </w:r>
            <w:r>
              <w:rPr>
                <w:noProof/>
                <w:webHidden/>
              </w:rPr>
              <w:fldChar w:fldCharType="separate"/>
            </w:r>
            <w:r>
              <w:rPr>
                <w:noProof/>
                <w:webHidden/>
              </w:rPr>
              <w:t>33</w:t>
            </w:r>
            <w:r>
              <w:rPr>
                <w:noProof/>
                <w:webHidden/>
              </w:rPr>
              <w:fldChar w:fldCharType="end"/>
            </w:r>
          </w:hyperlink>
        </w:p>
        <w:p w14:paraId="3291E00D" w14:textId="77777777" w:rsidR="007E5EEA" w:rsidRDefault="007E5EEA">
          <w:pPr>
            <w:pStyle w:val="TOC1"/>
            <w:tabs>
              <w:tab w:val="right" w:leader="dot" w:pos="9350"/>
            </w:tabs>
            <w:rPr>
              <w:noProof/>
              <w:sz w:val="22"/>
              <w:lang w:val="en-GB" w:eastAsia="en-GB"/>
            </w:rPr>
          </w:pPr>
          <w:hyperlink w:anchor="_Toc349226576" w:history="1">
            <w:r w:rsidRPr="008E36D1">
              <w:rPr>
                <w:rStyle w:val="Hyperlink"/>
                <w:noProof/>
              </w:rPr>
              <w:t>References</w:t>
            </w:r>
            <w:r>
              <w:rPr>
                <w:noProof/>
                <w:webHidden/>
              </w:rPr>
              <w:tab/>
            </w:r>
            <w:r>
              <w:rPr>
                <w:noProof/>
                <w:webHidden/>
              </w:rPr>
              <w:fldChar w:fldCharType="begin"/>
            </w:r>
            <w:r>
              <w:rPr>
                <w:noProof/>
                <w:webHidden/>
              </w:rPr>
              <w:instrText xml:space="preserve"> PAGEREF _Toc349226576 \h </w:instrText>
            </w:r>
            <w:r>
              <w:rPr>
                <w:noProof/>
                <w:webHidden/>
              </w:rPr>
            </w:r>
            <w:r>
              <w:rPr>
                <w:noProof/>
                <w:webHidden/>
              </w:rPr>
              <w:fldChar w:fldCharType="separate"/>
            </w:r>
            <w:r>
              <w:rPr>
                <w:noProof/>
                <w:webHidden/>
              </w:rPr>
              <w:t>36</w:t>
            </w:r>
            <w:r>
              <w:rPr>
                <w:noProof/>
                <w:webHidden/>
              </w:rPr>
              <w:fldChar w:fldCharType="end"/>
            </w:r>
          </w:hyperlink>
        </w:p>
        <w:p w14:paraId="47858E1B" w14:textId="6409EF6B" w:rsidR="00E81788" w:rsidRDefault="001B6FF8" w:rsidP="002C25EB">
          <w:r>
            <w:fldChar w:fldCharType="end"/>
          </w:r>
        </w:p>
      </w:sdtContent>
    </w:sdt>
    <w:p w14:paraId="1FBC04B4" w14:textId="77777777" w:rsidR="002C25EB" w:rsidRDefault="002C25EB">
      <w:pPr>
        <w:spacing w:before="0" w:after="200" w:line="276" w:lineRule="auto"/>
        <w:rPr>
          <w:rFonts w:asciiTheme="majorHAnsi" w:eastAsiaTheme="majorEastAsia" w:hAnsiTheme="majorHAnsi" w:cstheme="majorBidi"/>
          <w:b/>
          <w:bCs/>
          <w:color w:val="365F91" w:themeColor="accent1" w:themeShade="BF"/>
          <w:sz w:val="28"/>
          <w:szCs w:val="28"/>
        </w:rPr>
      </w:pPr>
      <w:r>
        <w:br w:type="page"/>
      </w:r>
    </w:p>
    <w:p w14:paraId="570D611E" w14:textId="4200474C" w:rsidR="00E81788" w:rsidRDefault="00E81788" w:rsidP="006F1C3E">
      <w:pPr>
        <w:pStyle w:val="TOCHeading"/>
      </w:pPr>
      <w:r>
        <w:lastRenderedPageBreak/>
        <w:t>Table of Figures</w:t>
      </w:r>
    </w:p>
    <w:p w14:paraId="43B2AD98" w14:textId="77777777" w:rsidR="007E5EEA" w:rsidRDefault="00E81788">
      <w:pPr>
        <w:pStyle w:val="TableofFigures"/>
        <w:tabs>
          <w:tab w:val="right" w:leader="dot" w:pos="9350"/>
        </w:tabs>
        <w:rPr>
          <w:noProof/>
          <w:sz w:val="22"/>
          <w:lang w:val="en-GB" w:eastAsia="en-GB"/>
        </w:rPr>
      </w:pPr>
      <w:r>
        <w:fldChar w:fldCharType="begin"/>
      </w:r>
      <w:r>
        <w:instrText xml:space="preserve"> TOC \h \z \c "Figure" </w:instrText>
      </w:r>
      <w:r>
        <w:fldChar w:fldCharType="separate"/>
      </w:r>
      <w:hyperlink w:anchor="_Toc349226577" w:history="1">
        <w:r w:rsidR="007E5EEA" w:rsidRPr="00965000">
          <w:rPr>
            <w:rStyle w:val="Hyperlink"/>
            <w:bCs/>
            <w:noProof/>
          </w:rPr>
          <w:t>Figure 1 – Overview of VS2012 Reporting</w:t>
        </w:r>
        <w:r w:rsidR="007E5EEA">
          <w:rPr>
            <w:noProof/>
            <w:webHidden/>
          </w:rPr>
          <w:tab/>
        </w:r>
        <w:r w:rsidR="007E5EEA">
          <w:rPr>
            <w:noProof/>
            <w:webHidden/>
          </w:rPr>
          <w:fldChar w:fldCharType="begin"/>
        </w:r>
        <w:r w:rsidR="007E5EEA">
          <w:rPr>
            <w:noProof/>
            <w:webHidden/>
          </w:rPr>
          <w:instrText xml:space="preserve"> PAGEREF _Toc349226577 \h </w:instrText>
        </w:r>
        <w:r w:rsidR="007E5EEA">
          <w:rPr>
            <w:noProof/>
            <w:webHidden/>
          </w:rPr>
        </w:r>
        <w:r w:rsidR="007E5EEA">
          <w:rPr>
            <w:noProof/>
            <w:webHidden/>
          </w:rPr>
          <w:fldChar w:fldCharType="separate"/>
        </w:r>
        <w:r w:rsidR="007E5EEA">
          <w:rPr>
            <w:noProof/>
            <w:webHidden/>
          </w:rPr>
          <w:t>6</w:t>
        </w:r>
        <w:r w:rsidR="007E5EEA">
          <w:rPr>
            <w:noProof/>
            <w:webHidden/>
          </w:rPr>
          <w:fldChar w:fldCharType="end"/>
        </w:r>
      </w:hyperlink>
    </w:p>
    <w:p w14:paraId="38BA8B11" w14:textId="77777777" w:rsidR="007E5EEA" w:rsidRDefault="007E5EEA">
      <w:pPr>
        <w:pStyle w:val="TableofFigures"/>
        <w:tabs>
          <w:tab w:val="right" w:leader="dot" w:pos="9350"/>
        </w:tabs>
        <w:rPr>
          <w:noProof/>
          <w:sz w:val="22"/>
          <w:lang w:val="en-GB" w:eastAsia="en-GB"/>
        </w:rPr>
      </w:pPr>
      <w:hyperlink w:anchor="_Toc349226578" w:history="1">
        <w:r w:rsidRPr="00965000">
          <w:rPr>
            <w:rStyle w:val="Hyperlink"/>
            <w:noProof/>
          </w:rPr>
          <w:t>Figure 2 - Overview of TFS</w:t>
        </w:r>
        <w:r>
          <w:rPr>
            <w:noProof/>
            <w:webHidden/>
          </w:rPr>
          <w:tab/>
        </w:r>
        <w:r>
          <w:rPr>
            <w:noProof/>
            <w:webHidden/>
          </w:rPr>
          <w:fldChar w:fldCharType="begin"/>
        </w:r>
        <w:r>
          <w:rPr>
            <w:noProof/>
            <w:webHidden/>
          </w:rPr>
          <w:instrText xml:space="preserve"> PAGEREF _Toc349226578 \h </w:instrText>
        </w:r>
        <w:r>
          <w:rPr>
            <w:noProof/>
            <w:webHidden/>
          </w:rPr>
        </w:r>
        <w:r>
          <w:rPr>
            <w:noProof/>
            <w:webHidden/>
          </w:rPr>
          <w:fldChar w:fldCharType="separate"/>
        </w:r>
        <w:r>
          <w:rPr>
            <w:noProof/>
            <w:webHidden/>
          </w:rPr>
          <w:t>7</w:t>
        </w:r>
        <w:r>
          <w:rPr>
            <w:noProof/>
            <w:webHidden/>
          </w:rPr>
          <w:fldChar w:fldCharType="end"/>
        </w:r>
      </w:hyperlink>
    </w:p>
    <w:p w14:paraId="6775E5C3" w14:textId="77777777" w:rsidR="007E5EEA" w:rsidRDefault="007E5EEA">
      <w:pPr>
        <w:pStyle w:val="TableofFigures"/>
        <w:tabs>
          <w:tab w:val="right" w:leader="dot" w:pos="9350"/>
        </w:tabs>
        <w:rPr>
          <w:noProof/>
          <w:sz w:val="22"/>
          <w:lang w:val="en-GB" w:eastAsia="en-GB"/>
        </w:rPr>
      </w:pPr>
      <w:hyperlink w:anchor="_Toc349226579" w:history="1">
        <w:r w:rsidRPr="00965000">
          <w:rPr>
            <w:rStyle w:val="Hyperlink"/>
            <w:noProof/>
          </w:rPr>
          <w:t>Figure 3- MTM Plan Contents</w:t>
        </w:r>
        <w:r>
          <w:rPr>
            <w:noProof/>
            <w:webHidden/>
          </w:rPr>
          <w:tab/>
        </w:r>
        <w:r>
          <w:rPr>
            <w:noProof/>
            <w:webHidden/>
          </w:rPr>
          <w:fldChar w:fldCharType="begin"/>
        </w:r>
        <w:r>
          <w:rPr>
            <w:noProof/>
            <w:webHidden/>
          </w:rPr>
          <w:instrText xml:space="preserve"> PAGEREF _Toc349226579 \h </w:instrText>
        </w:r>
        <w:r>
          <w:rPr>
            <w:noProof/>
            <w:webHidden/>
          </w:rPr>
        </w:r>
        <w:r>
          <w:rPr>
            <w:noProof/>
            <w:webHidden/>
          </w:rPr>
          <w:fldChar w:fldCharType="separate"/>
        </w:r>
        <w:r>
          <w:rPr>
            <w:noProof/>
            <w:webHidden/>
          </w:rPr>
          <w:t>8</w:t>
        </w:r>
        <w:r>
          <w:rPr>
            <w:noProof/>
            <w:webHidden/>
          </w:rPr>
          <w:fldChar w:fldCharType="end"/>
        </w:r>
      </w:hyperlink>
    </w:p>
    <w:p w14:paraId="30FC5AD5" w14:textId="77777777" w:rsidR="007E5EEA" w:rsidRDefault="007E5EEA">
      <w:pPr>
        <w:pStyle w:val="TableofFigures"/>
        <w:tabs>
          <w:tab w:val="right" w:leader="dot" w:pos="9350"/>
        </w:tabs>
        <w:rPr>
          <w:noProof/>
          <w:sz w:val="22"/>
          <w:lang w:val="en-GB" w:eastAsia="en-GB"/>
        </w:rPr>
      </w:pPr>
      <w:hyperlink w:anchor="_Toc349226580" w:history="1">
        <w:r w:rsidRPr="00965000">
          <w:rPr>
            <w:rStyle w:val="Hyperlink"/>
            <w:noProof/>
          </w:rPr>
          <w:t>Figure 4-Test Plan Properties</w:t>
        </w:r>
        <w:r>
          <w:rPr>
            <w:noProof/>
            <w:webHidden/>
          </w:rPr>
          <w:tab/>
        </w:r>
        <w:r>
          <w:rPr>
            <w:noProof/>
            <w:webHidden/>
          </w:rPr>
          <w:fldChar w:fldCharType="begin"/>
        </w:r>
        <w:r>
          <w:rPr>
            <w:noProof/>
            <w:webHidden/>
          </w:rPr>
          <w:instrText xml:space="preserve"> PAGEREF _Toc349226580 \h </w:instrText>
        </w:r>
        <w:r>
          <w:rPr>
            <w:noProof/>
            <w:webHidden/>
          </w:rPr>
        </w:r>
        <w:r>
          <w:rPr>
            <w:noProof/>
            <w:webHidden/>
          </w:rPr>
          <w:fldChar w:fldCharType="separate"/>
        </w:r>
        <w:r>
          <w:rPr>
            <w:noProof/>
            <w:webHidden/>
          </w:rPr>
          <w:t>9</w:t>
        </w:r>
        <w:r>
          <w:rPr>
            <w:noProof/>
            <w:webHidden/>
          </w:rPr>
          <w:fldChar w:fldCharType="end"/>
        </w:r>
      </w:hyperlink>
    </w:p>
    <w:p w14:paraId="5C3573EB" w14:textId="77777777" w:rsidR="007E5EEA" w:rsidRDefault="007E5EEA">
      <w:pPr>
        <w:pStyle w:val="TableofFigures"/>
        <w:tabs>
          <w:tab w:val="right" w:leader="dot" w:pos="9350"/>
        </w:tabs>
        <w:rPr>
          <w:noProof/>
          <w:sz w:val="22"/>
          <w:lang w:val="en-GB" w:eastAsia="en-GB"/>
        </w:rPr>
      </w:pPr>
      <w:hyperlink w:anchor="_Toc349226581" w:history="1">
        <w:r w:rsidRPr="00965000">
          <w:rPr>
            <w:rStyle w:val="Hyperlink"/>
            <w:noProof/>
          </w:rPr>
          <w:t>Figure 5- Results (new)</w:t>
        </w:r>
        <w:r>
          <w:rPr>
            <w:noProof/>
            <w:webHidden/>
          </w:rPr>
          <w:tab/>
        </w:r>
        <w:r>
          <w:rPr>
            <w:noProof/>
            <w:webHidden/>
          </w:rPr>
          <w:fldChar w:fldCharType="begin"/>
        </w:r>
        <w:r>
          <w:rPr>
            <w:noProof/>
            <w:webHidden/>
          </w:rPr>
          <w:instrText xml:space="preserve"> PAGEREF _Toc349226581 \h </w:instrText>
        </w:r>
        <w:r>
          <w:rPr>
            <w:noProof/>
            <w:webHidden/>
          </w:rPr>
        </w:r>
        <w:r>
          <w:rPr>
            <w:noProof/>
            <w:webHidden/>
          </w:rPr>
          <w:fldChar w:fldCharType="separate"/>
        </w:r>
        <w:r>
          <w:rPr>
            <w:noProof/>
            <w:webHidden/>
          </w:rPr>
          <w:t>9</w:t>
        </w:r>
        <w:r>
          <w:rPr>
            <w:noProof/>
            <w:webHidden/>
          </w:rPr>
          <w:fldChar w:fldCharType="end"/>
        </w:r>
      </w:hyperlink>
    </w:p>
    <w:p w14:paraId="09ACF6B6" w14:textId="77777777" w:rsidR="007E5EEA" w:rsidRDefault="007E5EEA">
      <w:pPr>
        <w:pStyle w:val="TableofFigures"/>
        <w:tabs>
          <w:tab w:val="right" w:leader="dot" w:pos="9350"/>
        </w:tabs>
        <w:rPr>
          <w:noProof/>
          <w:sz w:val="22"/>
          <w:lang w:val="en-GB" w:eastAsia="en-GB"/>
        </w:rPr>
      </w:pPr>
      <w:hyperlink w:anchor="_Toc349226582" w:history="1">
        <w:r w:rsidRPr="00965000">
          <w:rPr>
            <w:rStyle w:val="Hyperlink"/>
            <w:noProof/>
          </w:rPr>
          <w:t>Figure 6- VS Test Plan Results</w:t>
        </w:r>
        <w:r>
          <w:rPr>
            <w:noProof/>
            <w:webHidden/>
          </w:rPr>
          <w:tab/>
        </w:r>
        <w:r>
          <w:rPr>
            <w:noProof/>
            <w:webHidden/>
          </w:rPr>
          <w:fldChar w:fldCharType="begin"/>
        </w:r>
        <w:r>
          <w:rPr>
            <w:noProof/>
            <w:webHidden/>
          </w:rPr>
          <w:instrText xml:space="preserve"> PAGEREF _Toc349226582 \h </w:instrText>
        </w:r>
        <w:r>
          <w:rPr>
            <w:noProof/>
            <w:webHidden/>
          </w:rPr>
        </w:r>
        <w:r>
          <w:rPr>
            <w:noProof/>
            <w:webHidden/>
          </w:rPr>
          <w:fldChar w:fldCharType="separate"/>
        </w:r>
        <w:r>
          <w:rPr>
            <w:noProof/>
            <w:webHidden/>
          </w:rPr>
          <w:t>10</w:t>
        </w:r>
        <w:r>
          <w:rPr>
            <w:noProof/>
            <w:webHidden/>
          </w:rPr>
          <w:fldChar w:fldCharType="end"/>
        </w:r>
      </w:hyperlink>
    </w:p>
    <w:p w14:paraId="4B814CA7" w14:textId="77777777" w:rsidR="007E5EEA" w:rsidRDefault="007E5EEA">
      <w:pPr>
        <w:pStyle w:val="TableofFigures"/>
        <w:tabs>
          <w:tab w:val="right" w:leader="dot" w:pos="9350"/>
        </w:tabs>
        <w:rPr>
          <w:noProof/>
          <w:sz w:val="22"/>
          <w:lang w:val="en-GB" w:eastAsia="en-GB"/>
        </w:rPr>
      </w:pPr>
      <w:hyperlink w:anchor="_Toc349226583" w:history="1">
        <w:r w:rsidRPr="00965000">
          <w:rPr>
            <w:rStyle w:val="Hyperlink"/>
            <w:noProof/>
          </w:rPr>
          <w:t>Figure 7-Test Analyze Test Runs</w:t>
        </w:r>
        <w:r>
          <w:rPr>
            <w:noProof/>
            <w:webHidden/>
          </w:rPr>
          <w:tab/>
        </w:r>
        <w:r>
          <w:rPr>
            <w:noProof/>
            <w:webHidden/>
          </w:rPr>
          <w:fldChar w:fldCharType="begin"/>
        </w:r>
        <w:r>
          <w:rPr>
            <w:noProof/>
            <w:webHidden/>
          </w:rPr>
          <w:instrText xml:space="preserve"> PAGEREF _Toc349226583 \h </w:instrText>
        </w:r>
        <w:r>
          <w:rPr>
            <w:noProof/>
            <w:webHidden/>
          </w:rPr>
        </w:r>
        <w:r>
          <w:rPr>
            <w:noProof/>
            <w:webHidden/>
          </w:rPr>
          <w:fldChar w:fldCharType="separate"/>
        </w:r>
        <w:r>
          <w:rPr>
            <w:noProof/>
            <w:webHidden/>
          </w:rPr>
          <w:t>11</w:t>
        </w:r>
        <w:r>
          <w:rPr>
            <w:noProof/>
            <w:webHidden/>
          </w:rPr>
          <w:fldChar w:fldCharType="end"/>
        </w:r>
      </w:hyperlink>
    </w:p>
    <w:p w14:paraId="3A6686C6" w14:textId="77777777" w:rsidR="007E5EEA" w:rsidRDefault="007E5EEA">
      <w:pPr>
        <w:pStyle w:val="TableofFigures"/>
        <w:tabs>
          <w:tab w:val="right" w:leader="dot" w:pos="9350"/>
        </w:tabs>
        <w:rPr>
          <w:noProof/>
          <w:sz w:val="22"/>
          <w:lang w:val="en-GB" w:eastAsia="en-GB"/>
        </w:rPr>
      </w:pPr>
      <w:hyperlink w:anchor="_Toc349226584" w:history="1">
        <w:r w:rsidRPr="00965000">
          <w:rPr>
            <w:rStyle w:val="Hyperlink"/>
            <w:noProof/>
          </w:rPr>
          <w:t>Figure 8-Test Analyze Column Configuration</w:t>
        </w:r>
        <w:r>
          <w:rPr>
            <w:noProof/>
            <w:webHidden/>
          </w:rPr>
          <w:tab/>
        </w:r>
        <w:r>
          <w:rPr>
            <w:noProof/>
            <w:webHidden/>
          </w:rPr>
          <w:fldChar w:fldCharType="begin"/>
        </w:r>
        <w:r>
          <w:rPr>
            <w:noProof/>
            <w:webHidden/>
          </w:rPr>
          <w:instrText xml:space="preserve"> PAGEREF _Toc349226584 \h </w:instrText>
        </w:r>
        <w:r>
          <w:rPr>
            <w:noProof/>
            <w:webHidden/>
          </w:rPr>
        </w:r>
        <w:r>
          <w:rPr>
            <w:noProof/>
            <w:webHidden/>
          </w:rPr>
          <w:fldChar w:fldCharType="separate"/>
        </w:r>
        <w:r>
          <w:rPr>
            <w:noProof/>
            <w:webHidden/>
          </w:rPr>
          <w:t>12</w:t>
        </w:r>
        <w:r>
          <w:rPr>
            <w:noProof/>
            <w:webHidden/>
          </w:rPr>
          <w:fldChar w:fldCharType="end"/>
        </w:r>
      </w:hyperlink>
    </w:p>
    <w:p w14:paraId="0A4D272F" w14:textId="77777777" w:rsidR="007E5EEA" w:rsidRDefault="007E5EEA">
      <w:pPr>
        <w:pStyle w:val="TableofFigures"/>
        <w:tabs>
          <w:tab w:val="right" w:leader="dot" w:pos="9350"/>
        </w:tabs>
        <w:rPr>
          <w:noProof/>
          <w:sz w:val="22"/>
          <w:lang w:val="en-GB" w:eastAsia="en-GB"/>
        </w:rPr>
      </w:pPr>
      <w:hyperlink w:anchor="_Toc349226585" w:history="1">
        <w:r w:rsidRPr="00965000">
          <w:rPr>
            <w:rStyle w:val="Hyperlink"/>
            <w:noProof/>
          </w:rPr>
          <w:t>Figure 9-Column Choices</w:t>
        </w:r>
        <w:r>
          <w:rPr>
            <w:noProof/>
            <w:webHidden/>
          </w:rPr>
          <w:tab/>
        </w:r>
        <w:r>
          <w:rPr>
            <w:noProof/>
            <w:webHidden/>
          </w:rPr>
          <w:fldChar w:fldCharType="begin"/>
        </w:r>
        <w:r>
          <w:rPr>
            <w:noProof/>
            <w:webHidden/>
          </w:rPr>
          <w:instrText xml:space="preserve"> PAGEREF _Toc349226585 \h </w:instrText>
        </w:r>
        <w:r>
          <w:rPr>
            <w:noProof/>
            <w:webHidden/>
          </w:rPr>
        </w:r>
        <w:r>
          <w:rPr>
            <w:noProof/>
            <w:webHidden/>
          </w:rPr>
          <w:fldChar w:fldCharType="separate"/>
        </w:r>
        <w:r>
          <w:rPr>
            <w:noProof/>
            <w:webHidden/>
          </w:rPr>
          <w:t>12</w:t>
        </w:r>
        <w:r>
          <w:rPr>
            <w:noProof/>
            <w:webHidden/>
          </w:rPr>
          <w:fldChar w:fldCharType="end"/>
        </w:r>
      </w:hyperlink>
    </w:p>
    <w:p w14:paraId="4CE4F3F7" w14:textId="77777777" w:rsidR="007E5EEA" w:rsidRDefault="007E5EEA">
      <w:pPr>
        <w:pStyle w:val="TableofFigures"/>
        <w:tabs>
          <w:tab w:val="right" w:leader="dot" w:pos="9350"/>
        </w:tabs>
        <w:rPr>
          <w:noProof/>
          <w:sz w:val="22"/>
          <w:lang w:val="en-GB" w:eastAsia="en-GB"/>
        </w:rPr>
      </w:pPr>
      <w:hyperlink w:anchor="_Toc349226586" w:history="1">
        <w:r w:rsidRPr="00965000">
          <w:rPr>
            <w:rStyle w:val="Hyperlink"/>
            <w:noProof/>
          </w:rPr>
          <w:t>Figure 10- Edit custom report</w:t>
        </w:r>
        <w:r>
          <w:rPr>
            <w:noProof/>
            <w:webHidden/>
          </w:rPr>
          <w:tab/>
        </w:r>
        <w:r>
          <w:rPr>
            <w:noProof/>
            <w:webHidden/>
          </w:rPr>
          <w:fldChar w:fldCharType="begin"/>
        </w:r>
        <w:r>
          <w:rPr>
            <w:noProof/>
            <w:webHidden/>
          </w:rPr>
          <w:instrText xml:space="preserve"> PAGEREF _Toc349226586 \h </w:instrText>
        </w:r>
        <w:r>
          <w:rPr>
            <w:noProof/>
            <w:webHidden/>
          </w:rPr>
        </w:r>
        <w:r>
          <w:rPr>
            <w:noProof/>
            <w:webHidden/>
          </w:rPr>
          <w:fldChar w:fldCharType="separate"/>
        </w:r>
        <w:r>
          <w:rPr>
            <w:noProof/>
            <w:webHidden/>
          </w:rPr>
          <w:t>13</w:t>
        </w:r>
        <w:r>
          <w:rPr>
            <w:noProof/>
            <w:webHidden/>
          </w:rPr>
          <w:fldChar w:fldCharType="end"/>
        </w:r>
      </w:hyperlink>
    </w:p>
    <w:p w14:paraId="067025EC" w14:textId="77777777" w:rsidR="007E5EEA" w:rsidRDefault="007E5EEA">
      <w:pPr>
        <w:pStyle w:val="TableofFigures"/>
        <w:tabs>
          <w:tab w:val="right" w:leader="dot" w:pos="9350"/>
        </w:tabs>
        <w:rPr>
          <w:noProof/>
          <w:sz w:val="22"/>
          <w:lang w:val="en-GB" w:eastAsia="en-GB"/>
        </w:rPr>
      </w:pPr>
      <w:hyperlink w:anchor="_Toc349226587" w:history="1">
        <w:r w:rsidRPr="00965000">
          <w:rPr>
            <w:rStyle w:val="Hyperlink"/>
            <w:noProof/>
          </w:rPr>
          <w:t>Figure 11- Verify Bugs</w:t>
        </w:r>
        <w:r>
          <w:rPr>
            <w:noProof/>
            <w:webHidden/>
          </w:rPr>
          <w:tab/>
        </w:r>
        <w:r>
          <w:rPr>
            <w:noProof/>
            <w:webHidden/>
          </w:rPr>
          <w:fldChar w:fldCharType="begin"/>
        </w:r>
        <w:r>
          <w:rPr>
            <w:noProof/>
            <w:webHidden/>
          </w:rPr>
          <w:instrText xml:space="preserve"> PAGEREF _Toc349226587 \h </w:instrText>
        </w:r>
        <w:r>
          <w:rPr>
            <w:noProof/>
            <w:webHidden/>
          </w:rPr>
        </w:r>
        <w:r>
          <w:rPr>
            <w:noProof/>
            <w:webHidden/>
          </w:rPr>
          <w:fldChar w:fldCharType="separate"/>
        </w:r>
        <w:r>
          <w:rPr>
            <w:noProof/>
            <w:webHidden/>
          </w:rPr>
          <w:t>13</w:t>
        </w:r>
        <w:r>
          <w:rPr>
            <w:noProof/>
            <w:webHidden/>
          </w:rPr>
          <w:fldChar w:fldCharType="end"/>
        </w:r>
      </w:hyperlink>
    </w:p>
    <w:p w14:paraId="176B8463" w14:textId="77777777" w:rsidR="007E5EEA" w:rsidRDefault="007E5EEA">
      <w:pPr>
        <w:pStyle w:val="TableofFigures"/>
        <w:tabs>
          <w:tab w:val="right" w:leader="dot" w:pos="9350"/>
        </w:tabs>
        <w:rPr>
          <w:noProof/>
          <w:sz w:val="22"/>
          <w:lang w:val="en-GB" w:eastAsia="en-GB"/>
        </w:rPr>
      </w:pPr>
      <w:hyperlink w:anchor="_Toc349226588" w:history="1">
        <w:r w:rsidRPr="00965000">
          <w:rPr>
            <w:rStyle w:val="Hyperlink"/>
            <w:noProof/>
          </w:rPr>
          <w:t>Figure 12- New Query</w:t>
        </w:r>
        <w:r>
          <w:rPr>
            <w:noProof/>
            <w:webHidden/>
          </w:rPr>
          <w:tab/>
        </w:r>
        <w:r>
          <w:rPr>
            <w:noProof/>
            <w:webHidden/>
          </w:rPr>
          <w:fldChar w:fldCharType="begin"/>
        </w:r>
        <w:r>
          <w:rPr>
            <w:noProof/>
            <w:webHidden/>
          </w:rPr>
          <w:instrText xml:space="preserve"> PAGEREF _Toc349226588 \h </w:instrText>
        </w:r>
        <w:r>
          <w:rPr>
            <w:noProof/>
            <w:webHidden/>
          </w:rPr>
        </w:r>
        <w:r>
          <w:rPr>
            <w:noProof/>
            <w:webHidden/>
          </w:rPr>
          <w:fldChar w:fldCharType="separate"/>
        </w:r>
        <w:r>
          <w:rPr>
            <w:noProof/>
            <w:webHidden/>
          </w:rPr>
          <w:t>14</w:t>
        </w:r>
        <w:r>
          <w:rPr>
            <w:noProof/>
            <w:webHidden/>
          </w:rPr>
          <w:fldChar w:fldCharType="end"/>
        </w:r>
      </w:hyperlink>
    </w:p>
    <w:p w14:paraId="12C27F8B" w14:textId="77777777" w:rsidR="007E5EEA" w:rsidRDefault="007E5EEA">
      <w:pPr>
        <w:pStyle w:val="TableofFigures"/>
        <w:tabs>
          <w:tab w:val="right" w:leader="dot" w:pos="9350"/>
        </w:tabs>
        <w:rPr>
          <w:noProof/>
          <w:sz w:val="22"/>
          <w:lang w:val="en-GB" w:eastAsia="en-GB"/>
        </w:rPr>
      </w:pPr>
      <w:hyperlink w:anchor="_Toc349226589" w:history="1">
        <w:r w:rsidRPr="00965000">
          <w:rPr>
            <w:rStyle w:val="Hyperlink"/>
            <w:noProof/>
          </w:rPr>
          <w:t>Figure 13- Queries DirectLinks</w:t>
        </w:r>
        <w:r>
          <w:rPr>
            <w:noProof/>
            <w:webHidden/>
          </w:rPr>
          <w:tab/>
        </w:r>
        <w:r>
          <w:rPr>
            <w:noProof/>
            <w:webHidden/>
          </w:rPr>
          <w:fldChar w:fldCharType="begin"/>
        </w:r>
        <w:r>
          <w:rPr>
            <w:noProof/>
            <w:webHidden/>
          </w:rPr>
          <w:instrText xml:space="preserve"> PAGEREF _Toc349226589 \h </w:instrText>
        </w:r>
        <w:r>
          <w:rPr>
            <w:noProof/>
            <w:webHidden/>
          </w:rPr>
        </w:r>
        <w:r>
          <w:rPr>
            <w:noProof/>
            <w:webHidden/>
          </w:rPr>
          <w:fldChar w:fldCharType="separate"/>
        </w:r>
        <w:r>
          <w:rPr>
            <w:noProof/>
            <w:webHidden/>
          </w:rPr>
          <w:t>14</w:t>
        </w:r>
        <w:r>
          <w:rPr>
            <w:noProof/>
            <w:webHidden/>
          </w:rPr>
          <w:fldChar w:fldCharType="end"/>
        </w:r>
      </w:hyperlink>
    </w:p>
    <w:p w14:paraId="4AA3A61A" w14:textId="77777777" w:rsidR="007E5EEA" w:rsidRDefault="007E5EEA">
      <w:pPr>
        <w:pStyle w:val="TableofFigures"/>
        <w:tabs>
          <w:tab w:val="right" w:leader="dot" w:pos="9350"/>
        </w:tabs>
        <w:rPr>
          <w:noProof/>
          <w:sz w:val="22"/>
          <w:lang w:val="en-GB" w:eastAsia="en-GB"/>
        </w:rPr>
      </w:pPr>
      <w:hyperlink w:anchor="_Toc349226590" w:history="1">
        <w:r w:rsidRPr="00965000">
          <w:rPr>
            <w:rStyle w:val="Hyperlink"/>
            <w:noProof/>
          </w:rPr>
          <w:t>Figure 14- Report Work Item Types / Reports</w:t>
        </w:r>
        <w:r>
          <w:rPr>
            <w:noProof/>
            <w:webHidden/>
          </w:rPr>
          <w:tab/>
        </w:r>
        <w:r>
          <w:rPr>
            <w:noProof/>
            <w:webHidden/>
          </w:rPr>
          <w:fldChar w:fldCharType="begin"/>
        </w:r>
        <w:r>
          <w:rPr>
            <w:noProof/>
            <w:webHidden/>
          </w:rPr>
          <w:instrText xml:space="preserve"> PAGEREF _Toc349226590 \h </w:instrText>
        </w:r>
        <w:r>
          <w:rPr>
            <w:noProof/>
            <w:webHidden/>
          </w:rPr>
        </w:r>
        <w:r>
          <w:rPr>
            <w:noProof/>
            <w:webHidden/>
          </w:rPr>
          <w:fldChar w:fldCharType="separate"/>
        </w:r>
        <w:r>
          <w:rPr>
            <w:noProof/>
            <w:webHidden/>
          </w:rPr>
          <w:t>16</w:t>
        </w:r>
        <w:r>
          <w:rPr>
            <w:noProof/>
            <w:webHidden/>
          </w:rPr>
          <w:fldChar w:fldCharType="end"/>
        </w:r>
      </w:hyperlink>
    </w:p>
    <w:p w14:paraId="03280C8A" w14:textId="77777777" w:rsidR="007E5EEA" w:rsidRDefault="007E5EEA">
      <w:pPr>
        <w:pStyle w:val="TableofFigures"/>
        <w:tabs>
          <w:tab w:val="right" w:leader="dot" w:pos="9350"/>
        </w:tabs>
        <w:rPr>
          <w:noProof/>
          <w:sz w:val="22"/>
          <w:lang w:val="en-GB" w:eastAsia="en-GB"/>
        </w:rPr>
      </w:pPr>
      <w:hyperlink w:anchor="_Toc349226591" w:history="1">
        <w:r w:rsidRPr="00965000">
          <w:rPr>
            <w:rStyle w:val="Hyperlink"/>
            <w:noProof/>
          </w:rPr>
          <w:t>Figure 15- CMMI Reports</w:t>
        </w:r>
        <w:r>
          <w:rPr>
            <w:noProof/>
            <w:webHidden/>
          </w:rPr>
          <w:tab/>
        </w:r>
        <w:r>
          <w:rPr>
            <w:noProof/>
            <w:webHidden/>
          </w:rPr>
          <w:fldChar w:fldCharType="begin"/>
        </w:r>
        <w:r>
          <w:rPr>
            <w:noProof/>
            <w:webHidden/>
          </w:rPr>
          <w:instrText xml:space="preserve"> PAGEREF _Toc349226591 \h </w:instrText>
        </w:r>
        <w:r>
          <w:rPr>
            <w:noProof/>
            <w:webHidden/>
          </w:rPr>
        </w:r>
        <w:r>
          <w:rPr>
            <w:noProof/>
            <w:webHidden/>
          </w:rPr>
          <w:fldChar w:fldCharType="separate"/>
        </w:r>
        <w:r>
          <w:rPr>
            <w:noProof/>
            <w:webHidden/>
          </w:rPr>
          <w:t>17</w:t>
        </w:r>
        <w:r>
          <w:rPr>
            <w:noProof/>
            <w:webHidden/>
          </w:rPr>
          <w:fldChar w:fldCharType="end"/>
        </w:r>
      </w:hyperlink>
    </w:p>
    <w:p w14:paraId="3275BC7C" w14:textId="77777777" w:rsidR="007E5EEA" w:rsidRDefault="007E5EEA">
      <w:pPr>
        <w:pStyle w:val="TableofFigures"/>
        <w:tabs>
          <w:tab w:val="right" w:leader="dot" w:pos="9350"/>
        </w:tabs>
        <w:rPr>
          <w:noProof/>
          <w:sz w:val="22"/>
          <w:lang w:val="en-GB" w:eastAsia="en-GB"/>
        </w:rPr>
      </w:pPr>
      <w:hyperlink w:anchor="_Toc349226592" w:history="1">
        <w:r w:rsidRPr="00965000">
          <w:rPr>
            <w:rStyle w:val="Hyperlink"/>
            <w:noProof/>
          </w:rPr>
          <w:t>Figure 16 - Agile Reports</w:t>
        </w:r>
        <w:r>
          <w:rPr>
            <w:noProof/>
            <w:webHidden/>
          </w:rPr>
          <w:tab/>
        </w:r>
        <w:r>
          <w:rPr>
            <w:noProof/>
            <w:webHidden/>
          </w:rPr>
          <w:fldChar w:fldCharType="begin"/>
        </w:r>
        <w:r>
          <w:rPr>
            <w:noProof/>
            <w:webHidden/>
          </w:rPr>
          <w:instrText xml:space="preserve"> PAGEREF _Toc349226592 \h </w:instrText>
        </w:r>
        <w:r>
          <w:rPr>
            <w:noProof/>
            <w:webHidden/>
          </w:rPr>
        </w:r>
        <w:r>
          <w:rPr>
            <w:noProof/>
            <w:webHidden/>
          </w:rPr>
          <w:fldChar w:fldCharType="separate"/>
        </w:r>
        <w:r>
          <w:rPr>
            <w:noProof/>
            <w:webHidden/>
          </w:rPr>
          <w:t>18</w:t>
        </w:r>
        <w:r>
          <w:rPr>
            <w:noProof/>
            <w:webHidden/>
          </w:rPr>
          <w:fldChar w:fldCharType="end"/>
        </w:r>
      </w:hyperlink>
    </w:p>
    <w:p w14:paraId="69CCBD49" w14:textId="77777777" w:rsidR="007E5EEA" w:rsidRDefault="007E5EEA">
      <w:pPr>
        <w:pStyle w:val="TableofFigures"/>
        <w:tabs>
          <w:tab w:val="right" w:leader="dot" w:pos="9350"/>
        </w:tabs>
        <w:rPr>
          <w:noProof/>
          <w:sz w:val="22"/>
          <w:lang w:val="en-GB" w:eastAsia="en-GB"/>
        </w:rPr>
      </w:pPr>
      <w:hyperlink w:anchor="_Toc349226593" w:history="1">
        <w:r w:rsidRPr="00965000">
          <w:rPr>
            <w:rStyle w:val="Hyperlink"/>
            <w:noProof/>
          </w:rPr>
          <w:t>Figure 17- Scrum Reports</w:t>
        </w:r>
        <w:r>
          <w:rPr>
            <w:noProof/>
            <w:webHidden/>
          </w:rPr>
          <w:tab/>
        </w:r>
        <w:r>
          <w:rPr>
            <w:noProof/>
            <w:webHidden/>
          </w:rPr>
          <w:fldChar w:fldCharType="begin"/>
        </w:r>
        <w:r>
          <w:rPr>
            <w:noProof/>
            <w:webHidden/>
          </w:rPr>
          <w:instrText xml:space="preserve"> PAGEREF _Toc349226593 \h </w:instrText>
        </w:r>
        <w:r>
          <w:rPr>
            <w:noProof/>
            <w:webHidden/>
          </w:rPr>
        </w:r>
        <w:r>
          <w:rPr>
            <w:noProof/>
            <w:webHidden/>
          </w:rPr>
          <w:fldChar w:fldCharType="separate"/>
        </w:r>
        <w:r>
          <w:rPr>
            <w:noProof/>
            <w:webHidden/>
          </w:rPr>
          <w:t>19</w:t>
        </w:r>
        <w:r>
          <w:rPr>
            <w:noProof/>
            <w:webHidden/>
          </w:rPr>
          <w:fldChar w:fldCharType="end"/>
        </w:r>
      </w:hyperlink>
    </w:p>
    <w:p w14:paraId="6E867B00" w14:textId="77777777" w:rsidR="007E5EEA" w:rsidRDefault="007E5EEA">
      <w:pPr>
        <w:pStyle w:val="TableofFigures"/>
        <w:tabs>
          <w:tab w:val="right" w:leader="dot" w:pos="9350"/>
        </w:tabs>
        <w:rPr>
          <w:noProof/>
          <w:sz w:val="22"/>
          <w:lang w:val="en-GB" w:eastAsia="en-GB"/>
        </w:rPr>
      </w:pPr>
      <w:hyperlink w:anchor="_Toc349226594" w:history="1">
        <w:r w:rsidRPr="00965000">
          <w:rPr>
            <w:rStyle w:val="Hyperlink"/>
            <w:noProof/>
          </w:rPr>
          <w:t>Figure 18- Dashboard Toolbar (SharePoint)</w:t>
        </w:r>
        <w:r>
          <w:rPr>
            <w:noProof/>
            <w:webHidden/>
          </w:rPr>
          <w:tab/>
        </w:r>
        <w:r>
          <w:rPr>
            <w:noProof/>
            <w:webHidden/>
          </w:rPr>
          <w:fldChar w:fldCharType="begin"/>
        </w:r>
        <w:r>
          <w:rPr>
            <w:noProof/>
            <w:webHidden/>
          </w:rPr>
          <w:instrText xml:space="preserve"> PAGEREF _Toc349226594 \h </w:instrText>
        </w:r>
        <w:r>
          <w:rPr>
            <w:noProof/>
            <w:webHidden/>
          </w:rPr>
        </w:r>
        <w:r>
          <w:rPr>
            <w:noProof/>
            <w:webHidden/>
          </w:rPr>
          <w:fldChar w:fldCharType="separate"/>
        </w:r>
        <w:r>
          <w:rPr>
            <w:noProof/>
            <w:webHidden/>
          </w:rPr>
          <w:t>21</w:t>
        </w:r>
        <w:r>
          <w:rPr>
            <w:noProof/>
            <w:webHidden/>
          </w:rPr>
          <w:fldChar w:fldCharType="end"/>
        </w:r>
      </w:hyperlink>
    </w:p>
    <w:p w14:paraId="382994E7" w14:textId="77777777" w:rsidR="007E5EEA" w:rsidRDefault="007E5EEA">
      <w:pPr>
        <w:pStyle w:val="TableofFigures"/>
        <w:tabs>
          <w:tab w:val="right" w:leader="dot" w:pos="9350"/>
        </w:tabs>
        <w:rPr>
          <w:noProof/>
          <w:sz w:val="22"/>
          <w:lang w:val="en-GB" w:eastAsia="en-GB"/>
        </w:rPr>
      </w:pPr>
      <w:hyperlink w:anchor="_Toc349226595" w:history="1">
        <w:r w:rsidRPr="00965000">
          <w:rPr>
            <w:rStyle w:val="Hyperlink"/>
            <w:noProof/>
          </w:rPr>
          <w:t>Figure 19- Quality Dashboard</w:t>
        </w:r>
        <w:r>
          <w:rPr>
            <w:noProof/>
            <w:webHidden/>
          </w:rPr>
          <w:tab/>
        </w:r>
        <w:r>
          <w:rPr>
            <w:noProof/>
            <w:webHidden/>
          </w:rPr>
          <w:fldChar w:fldCharType="begin"/>
        </w:r>
        <w:r>
          <w:rPr>
            <w:noProof/>
            <w:webHidden/>
          </w:rPr>
          <w:instrText xml:space="preserve"> PAGEREF _Toc349226595 \h </w:instrText>
        </w:r>
        <w:r>
          <w:rPr>
            <w:noProof/>
            <w:webHidden/>
          </w:rPr>
        </w:r>
        <w:r>
          <w:rPr>
            <w:noProof/>
            <w:webHidden/>
          </w:rPr>
          <w:fldChar w:fldCharType="separate"/>
        </w:r>
        <w:r>
          <w:rPr>
            <w:noProof/>
            <w:webHidden/>
          </w:rPr>
          <w:t>22</w:t>
        </w:r>
        <w:r>
          <w:rPr>
            <w:noProof/>
            <w:webHidden/>
          </w:rPr>
          <w:fldChar w:fldCharType="end"/>
        </w:r>
      </w:hyperlink>
    </w:p>
    <w:p w14:paraId="2E423CF5" w14:textId="77777777" w:rsidR="007E5EEA" w:rsidRDefault="007E5EEA">
      <w:pPr>
        <w:pStyle w:val="TableofFigures"/>
        <w:tabs>
          <w:tab w:val="right" w:leader="dot" w:pos="9350"/>
        </w:tabs>
        <w:rPr>
          <w:noProof/>
          <w:sz w:val="22"/>
          <w:lang w:val="en-GB" w:eastAsia="en-GB"/>
        </w:rPr>
      </w:pPr>
      <w:hyperlink w:anchor="_Toc349226596" w:history="1">
        <w:r w:rsidRPr="00965000">
          <w:rPr>
            <w:rStyle w:val="Hyperlink"/>
            <w:noProof/>
          </w:rPr>
          <w:t>Figure 20- Copy Dashboard Feature</w:t>
        </w:r>
        <w:r>
          <w:rPr>
            <w:noProof/>
            <w:webHidden/>
          </w:rPr>
          <w:tab/>
        </w:r>
        <w:r>
          <w:rPr>
            <w:noProof/>
            <w:webHidden/>
          </w:rPr>
          <w:fldChar w:fldCharType="begin"/>
        </w:r>
        <w:r>
          <w:rPr>
            <w:noProof/>
            <w:webHidden/>
          </w:rPr>
          <w:instrText xml:space="preserve"> PAGEREF _Toc349226596 \h </w:instrText>
        </w:r>
        <w:r>
          <w:rPr>
            <w:noProof/>
            <w:webHidden/>
          </w:rPr>
        </w:r>
        <w:r>
          <w:rPr>
            <w:noProof/>
            <w:webHidden/>
          </w:rPr>
          <w:fldChar w:fldCharType="separate"/>
        </w:r>
        <w:r>
          <w:rPr>
            <w:noProof/>
            <w:webHidden/>
          </w:rPr>
          <w:t>22</w:t>
        </w:r>
        <w:r>
          <w:rPr>
            <w:noProof/>
            <w:webHidden/>
          </w:rPr>
          <w:fldChar w:fldCharType="end"/>
        </w:r>
      </w:hyperlink>
    </w:p>
    <w:p w14:paraId="3E295114" w14:textId="77777777" w:rsidR="007E5EEA" w:rsidRDefault="007E5EEA">
      <w:pPr>
        <w:pStyle w:val="TableofFigures"/>
        <w:tabs>
          <w:tab w:val="right" w:leader="dot" w:pos="9350"/>
        </w:tabs>
        <w:rPr>
          <w:noProof/>
          <w:sz w:val="22"/>
          <w:lang w:val="en-GB" w:eastAsia="en-GB"/>
        </w:rPr>
      </w:pPr>
      <w:hyperlink w:anchor="_Toc349226597" w:history="1">
        <w:r w:rsidRPr="00965000">
          <w:rPr>
            <w:rStyle w:val="Hyperlink"/>
            <w:noProof/>
          </w:rPr>
          <w:t>Figure 21- Copy Dashboard web part</w:t>
        </w:r>
        <w:r>
          <w:rPr>
            <w:noProof/>
            <w:webHidden/>
          </w:rPr>
          <w:tab/>
        </w:r>
        <w:r>
          <w:rPr>
            <w:noProof/>
            <w:webHidden/>
          </w:rPr>
          <w:fldChar w:fldCharType="begin"/>
        </w:r>
        <w:r>
          <w:rPr>
            <w:noProof/>
            <w:webHidden/>
          </w:rPr>
          <w:instrText xml:space="preserve"> PAGEREF _Toc349226597 \h </w:instrText>
        </w:r>
        <w:r>
          <w:rPr>
            <w:noProof/>
            <w:webHidden/>
          </w:rPr>
        </w:r>
        <w:r>
          <w:rPr>
            <w:noProof/>
            <w:webHidden/>
          </w:rPr>
          <w:fldChar w:fldCharType="separate"/>
        </w:r>
        <w:r>
          <w:rPr>
            <w:noProof/>
            <w:webHidden/>
          </w:rPr>
          <w:t>23</w:t>
        </w:r>
        <w:r>
          <w:rPr>
            <w:noProof/>
            <w:webHidden/>
          </w:rPr>
          <w:fldChar w:fldCharType="end"/>
        </w:r>
      </w:hyperlink>
    </w:p>
    <w:p w14:paraId="52185072" w14:textId="77777777" w:rsidR="007E5EEA" w:rsidRDefault="007E5EEA">
      <w:pPr>
        <w:pStyle w:val="TableofFigures"/>
        <w:tabs>
          <w:tab w:val="right" w:leader="dot" w:pos="9350"/>
        </w:tabs>
        <w:rPr>
          <w:noProof/>
          <w:sz w:val="22"/>
          <w:lang w:val="en-GB" w:eastAsia="en-GB"/>
        </w:rPr>
      </w:pPr>
      <w:hyperlink w:anchor="_Toc349226598" w:history="1">
        <w:r w:rsidRPr="00965000">
          <w:rPr>
            <w:rStyle w:val="Hyperlink"/>
            <w:noProof/>
          </w:rPr>
          <w:t>Figure 22- Dashboard Webpart</w:t>
        </w:r>
        <w:r>
          <w:rPr>
            <w:noProof/>
            <w:webHidden/>
          </w:rPr>
          <w:tab/>
        </w:r>
        <w:r>
          <w:rPr>
            <w:noProof/>
            <w:webHidden/>
          </w:rPr>
          <w:fldChar w:fldCharType="begin"/>
        </w:r>
        <w:r>
          <w:rPr>
            <w:noProof/>
            <w:webHidden/>
          </w:rPr>
          <w:instrText xml:space="preserve"> PAGEREF _Toc349226598 \h </w:instrText>
        </w:r>
        <w:r>
          <w:rPr>
            <w:noProof/>
            <w:webHidden/>
          </w:rPr>
        </w:r>
        <w:r>
          <w:rPr>
            <w:noProof/>
            <w:webHidden/>
          </w:rPr>
          <w:fldChar w:fldCharType="separate"/>
        </w:r>
        <w:r>
          <w:rPr>
            <w:noProof/>
            <w:webHidden/>
          </w:rPr>
          <w:t>24</w:t>
        </w:r>
        <w:r>
          <w:rPr>
            <w:noProof/>
            <w:webHidden/>
          </w:rPr>
          <w:fldChar w:fldCharType="end"/>
        </w:r>
      </w:hyperlink>
    </w:p>
    <w:p w14:paraId="09D2F9A3" w14:textId="77777777" w:rsidR="007E5EEA" w:rsidRDefault="007E5EEA">
      <w:pPr>
        <w:pStyle w:val="TableofFigures"/>
        <w:tabs>
          <w:tab w:val="right" w:leader="dot" w:pos="9350"/>
        </w:tabs>
        <w:rPr>
          <w:noProof/>
          <w:sz w:val="22"/>
          <w:lang w:val="en-GB" w:eastAsia="en-GB"/>
        </w:rPr>
      </w:pPr>
      <w:hyperlink w:anchor="_Toc349226599" w:history="1">
        <w:r w:rsidRPr="00965000">
          <w:rPr>
            <w:rStyle w:val="Hyperlink"/>
            <w:noProof/>
          </w:rPr>
          <w:t>Figure 23- MOSS Comparison</w:t>
        </w:r>
        <w:r>
          <w:rPr>
            <w:noProof/>
            <w:webHidden/>
          </w:rPr>
          <w:tab/>
        </w:r>
        <w:r>
          <w:rPr>
            <w:noProof/>
            <w:webHidden/>
          </w:rPr>
          <w:fldChar w:fldCharType="begin"/>
        </w:r>
        <w:r>
          <w:rPr>
            <w:noProof/>
            <w:webHidden/>
          </w:rPr>
          <w:instrText xml:space="preserve"> PAGEREF _Toc349226599 \h </w:instrText>
        </w:r>
        <w:r>
          <w:rPr>
            <w:noProof/>
            <w:webHidden/>
          </w:rPr>
        </w:r>
        <w:r>
          <w:rPr>
            <w:noProof/>
            <w:webHidden/>
          </w:rPr>
          <w:fldChar w:fldCharType="separate"/>
        </w:r>
        <w:r>
          <w:rPr>
            <w:noProof/>
            <w:webHidden/>
          </w:rPr>
          <w:t>25</w:t>
        </w:r>
        <w:r>
          <w:rPr>
            <w:noProof/>
            <w:webHidden/>
          </w:rPr>
          <w:fldChar w:fldCharType="end"/>
        </w:r>
      </w:hyperlink>
    </w:p>
    <w:p w14:paraId="7DBF9BFB" w14:textId="77777777" w:rsidR="007E5EEA" w:rsidRDefault="007E5EEA">
      <w:pPr>
        <w:pStyle w:val="TableofFigures"/>
        <w:tabs>
          <w:tab w:val="right" w:leader="dot" w:pos="9350"/>
        </w:tabs>
        <w:rPr>
          <w:noProof/>
          <w:sz w:val="22"/>
          <w:lang w:val="en-GB" w:eastAsia="en-GB"/>
        </w:rPr>
      </w:pPr>
      <w:hyperlink w:anchor="_Toc349226600" w:history="1">
        <w:r w:rsidRPr="00965000">
          <w:rPr>
            <w:rStyle w:val="Hyperlink"/>
            <w:noProof/>
          </w:rPr>
          <w:t>Figure 24- Agile Excel Reports</w:t>
        </w:r>
        <w:r>
          <w:rPr>
            <w:noProof/>
            <w:webHidden/>
          </w:rPr>
          <w:tab/>
        </w:r>
        <w:r>
          <w:rPr>
            <w:noProof/>
            <w:webHidden/>
          </w:rPr>
          <w:fldChar w:fldCharType="begin"/>
        </w:r>
        <w:r>
          <w:rPr>
            <w:noProof/>
            <w:webHidden/>
          </w:rPr>
          <w:instrText xml:space="preserve"> PAGEREF _Toc349226600 \h </w:instrText>
        </w:r>
        <w:r>
          <w:rPr>
            <w:noProof/>
            <w:webHidden/>
          </w:rPr>
        </w:r>
        <w:r>
          <w:rPr>
            <w:noProof/>
            <w:webHidden/>
          </w:rPr>
          <w:fldChar w:fldCharType="separate"/>
        </w:r>
        <w:r>
          <w:rPr>
            <w:noProof/>
            <w:webHidden/>
          </w:rPr>
          <w:t>26</w:t>
        </w:r>
        <w:r>
          <w:rPr>
            <w:noProof/>
            <w:webHidden/>
          </w:rPr>
          <w:fldChar w:fldCharType="end"/>
        </w:r>
      </w:hyperlink>
    </w:p>
    <w:p w14:paraId="3ACFEE1C" w14:textId="77777777" w:rsidR="007E5EEA" w:rsidRDefault="007E5EEA">
      <w:pPr>
        <w:pStyle w:val="TableofFigures"/>
        <w:tabs>
          <w:tab w:val="right" w:leader="dot" w:pos="9350"/>
        </w:tabs>
        <w:rPr>
          <w:noProof/>
          <w:sz w:val="22"/>
          <w:lang w:val="en-GB" w:eastAsia="en-GB"/>
        </w:rPr>
      </w:pPr>
      <w:hyperlink w:anchor="_Toc349226601" w:history="1">
        <w:r w:rsidRPr="00965000">
          <w:rPr>
            <w:rStyle w:val="Hyperlink"/>
            <w:noProof/>
          </w:rPr>
          <w:t>Figure 25- CMMI Excel Reports</w:t>
        </w:r>
        <w:r>
          <w:rPr>
            <w:noProof/>
            <w:webHidden/>
          </w:rPr>
          <w:tab/>
        </w:r>
        <w:r>
          <w:rPr>
            <w:noProof/>
            <w:webHidden/>
          </w:rPr>
          <w:fldChar w:fldCharType="begin"/>
        </w:r>
        <w:r>
          <w:rPr>
            <w:noProof/>
            <w:webHidden/>
          </w:rPr>
          <w:instrText xml:space="preserve"> PAGEREF _Toc349226601 \h </w:instrText>
        </w:r>
        <w:r>
          <w:rPr>
            <w:noProof/>
            <w:webHidden/>
          </w:rPr>
        </w:r>
        <w:r>
          <w:rPr>
            <w:noProof/>
            <w:webHidden/>
          </w:rPr>
          <w:fldChar w:fldCharType="separate"/>
        </w:r>
        <w:r>
          <w:rPr>
            <w:noProof/>
            <w:webHidden/>
          </w:rPr>
          <w:t>27</w:t>
        </w:r>
        <w:r>
          <w:rPr>
            <w:noProof/>
            <w:webHidden/>
          </w:rPr>
          <w:fldChar w:fldCharType="end"/>
        </w:r>
      </w:hyperlink>
    </w:p>
    <w:p w14:paraId="55EE80D0" w14:textId="77777777" w:rsidR="007E5EEA" w:rsidRDefault="007E5EEA">
      <w:pPr>
        <w:pStyle w:val="TableofFigures"/>
        <w:tabs>
          <w:tab w:val="right" w:leader="dot" w:pos="9350"/>
        </w:tabs>
        <w:rPr>
          <w:noProof/>
          <w:sz w:val="22"/>
          <w:lang w:val="en-GB" w:eastAsia="en-GB"/>
        </w:rPr>
      </w:pPr>
      <w:hyperlink w:anchor="_Toc349226602" w:history="1">
        <w:r w:rsidRPr="00965000">
          <w:rPr>
            <w:rStyle w:val="Hyperlink"/>
            <w:noProof/>
          </w:rPr>
          <w:t>Figure 26- Scrum Excel Reports</w:t>
        </w:r>
        <w:r>
          <w:rPr>
            <w:noProof/>
            <w:webHidden/>
          </w:rPr>
          <w:tab/>
        </w:r>
        <w:r>
          <w:rPr>
            <w:noProof/>
            <w:webHidden/>
          </w:rPr>
          <w:fldChar w:fldCharType="begin"/>
        </w:r>
        <w:r>
          <w:rPr>
            <w:noProof/>
            <w:webHidden/>
          </w:rPr>
          <w:instrText xml:space="preserve"> PAGEREF _Toc349226602 \h </w:instrText>
        </w:r>
        <w:r>
          <w:rPr>
            <w:noProof/>
            <w:webHidden/>
          </w:rPr>
        </w:r>
        <w:r>
          <w:rPr>
            <w:noProof/>
            <w:webHidden/>
          </w:rPr>
          <w:fldChar w:fldCharType="separate"/>
        </w:r>
        <w:r>
          <w:rPr>
            <w:noProof/>
            <w:webHidden/>
          </w:rPr>
          <w:t>28</w:t>
        </w:r>
        <w:r>
          <w:rPr>
            <w:noProof/>
            <w:webHidden/>
          </w:rPr>
          <w:fldChar w:fldCharType="end"/>
        </w:r>
      </w:hyperlink>
    </w:p>
    <w:p w14:paraId="39D080D5" w14:textId="77777777" w:rsidR="007E5EEA" w:rsidRDefault="007E5EEA">
      <w:pPr>
        <w:pStyle w:val="TableofFigures"/>
        <w:tabs>
          <w:tab w:val="right" w:leader="dot" w:pos="9350"/>
        </w:tabs>
        <w:rPr>
          <w:noProof/>
          <w:sz w:val="22"/>
          <w:lang w:val="en-GB" w:eastAsia="en-GB"/>
        </w:rPr>
      </w:pPr>
      <w:hyperlink w:anchor="_Toc349226603" w:history="1">
        <w:r w:rsidRPr="00965000">
          <w:rPr>
            <w:rStyle w:val="Hyperlink"/>
            <w:noProof/>
          </w:rPr>
          <w:t>Figure 27- SharePoint Quality</w:t>
        </w:r>
        <w:r>
          <w:rPr>
            <w:noProof/>
            <w:webHidden/>
          </w:rPr>
          <w:tab/>
        </w:r>
        <w:r>
          <w:rPr>
            <w:noProof/>
            <w:webHidden/>
          </w:rPr>
          <w:fldChar w:fldCharType="begin"/>
        </w:r>
        <w:r>
          <w:rPr>
            <w:noProof/>
            <w:webHidden/>
          </w:rPr>
          <w:instrText xml:space="preserve"> PAGEREF _Toc349226603 \h </w:instrText>
        </w:r>
        <w:r>
          <w:rPr>
            <w:noProof/>
            <w:webHidden/>
          </w:rPr>
        </w:r>
        <w:r>
          <w:rPr>
            <w:noProof/>
            <w:webHidden/>
          </w:rPr>
          <w:fldChar w:fldCharType="separate"/>
        </w:r>
        <w:r>
          <w:rPr>
            <w:noProof/>
            <w:webHidden/>
          </w:rPr>
          <w:t>28</w:t>
        </w:r>
        <w:r>
          <w:rPr>
            <w:noProof/>
            <w:webHidden/>
          </w:rPr>
          <w:fldChar w:fldCharType="end"/>
        </w:r>
      </w:hyperlink>
    </w:p>
    <w:p w14:paraId="0EEB39FB" w14:textId="77777777" w:rsidR="007E5EEA" w:rsidRDefault="007E5EEA">
      <w:pPr>
        <w:pStyle w:val="TableofFigures"/>
        <w:tabs>
          <w:tab w:val="right" w:leader="dot" w:pos="9350"/>
        </w:tabs>
        <w:rPr>
          <w:noProof/>
          <w:sz w:val="22"/>
          <w:lang w:val="en-GB" w:eastAsia="en-GB"/>
        </w:rPr>
      </w:pPr>
      <w:hyperlink w:anchor="_Toc349226604" w:history="1">
        <w:r w:rsidRPr="00965000">
          <w:rPr>
            <w:rStyle w:val="Hyperlink"/>
            <w:noProof/>
          </w:rPr>
          <w:t>Figure 28- Excel PivotTable</w:t>
        </w:r>
        <w:r>
          <w:rPr>
            <w:noProof/>
            <w:webHidden/>
          </w:rPr>
          <w:tab/>
        </w:r>
        <w:r>
          <w:rPr>
            <w:noProof/>
            <w:webHidden/>
          </w:rPr>
          <w:fldChar w:fldCharType="begin"/>
        </w:r>
        <w:r>
          <w:rPr>
            <w:noProof/>
            <w:webHidden/>
          </w:rPr>
          <w:instrText xml:space="preserve"> PAGEREF _Toc349226604 \h </w:instrText>
        </w:r>
        <w:r>
          <w:rPr>
            <w:noProof/>
            <w:webHidden/>
          </w:rPr>
        </w:r>
        <w:r>
          <w:rPr>
            <w:noProof/>
            <w:webHidden/>
          </w:rPr>
          <w:fldChar w:fldCharType="separate"/>
        </w:r>
        <w:r>
          <w:rPr>
            <w:noProof/>
            <w:webHidden/>
          </w:rPr>
          <w:t>29</w:t>
        </w:r>
        <w:r>
          <w:rPr>
            <w:noProof/>
            <w:webHidden/>
          </w:rPr>
          <w:fldChar w:fldCharType="end"/>
        </w:r>
      </w:hyperlink>
    </w:p>
    <w:p w14:paraId="711C1A69" w14:textId="77777777" w:rsidR="007E5EEA" w:rsidRDefault="007E5EEA">
      <w:pPr>
        <w:pStyle w:val="TableofFigures"/>
        <w:tabs>
          <w:tab w:val="right" w:leader="dot" w:pos="9350"/>
        </w:tabs>
        <w:rPr>
          <w:noProof/>
          <w:sz w:val="22"/>
          <w:lang w:val="en-GB" w:eastAsia="en-GB"/>
        </w:rPr>
      </w:pPr>
      <w:hyperlink w:anchor="_Toc349226605" w:history="1">
        <w:r w:rsidRPr="00965000">
          <w:rPr>
            <w:rStyle w:val="Hyperlink"/>
            <w:noProof/>
          </w:rPr>
          <w:t>Figure 29- Excel Filters</w:t>
        </w:r>
        <w:r>
          <w:rPr>
            <w:noProof/>
            <w:webHidden/>
          </w:rPr>
          <w:tab/>
        </w:r>
        <w:r>
          <w:rPr>
            <w:noProof/>
            <w:webHidden/>
          </w:rPr>
          <w:fldChar w:fldCharType="begin"/>
        </w:r>
        <w:r>
          <w:rPr>
            <w:noProof/>
            <w:webHidden/>
          </w:rPr>
          <w:instrText xml:space="preserve"> PAGEREF _Toc349226605 \h </w:instrText>
        </w:r>
        <w:r>
          <w:rPr>
            <w:noProof/>
            <w:webHidden/>
          </w:rPr>
        </w:r>
        <w:r>
          <w:rPr>
            <w:noProof/>
            <w:webHidden/>
          </w:rPr>
          <w:fldChar w:fldCharType="separate"/>
        </w:r>
        <w:r>
          <w:rPr>
            <w:noProof/>
            <w:webHidden/>
          </w:rPr>
          <w:t>30</w:t>
        </w:r>
        <w:r>
          <w:rPr>
            <w:noProof/>
            <w:webHidden/>
          </w:rPr>
          <w:fldChar w:fldCharType="end"/>
        </w:r>
      </w:hyperlink>
    </w:p>
    <w:p w14:paraId="5E2E323E" w14:textId="77777777" w:rsidR="007E5EEA" w:rsidRDefault="007E5EEA">
      <w:pPr>
        <w:pStyle w:val="TableofFigures"/>
        <w:tabs>
          <w:tab w:val="right" w:leader="dot" w:pos="9350"/>
        </w:tabs>
        <w:rPr>
          <w:noProof/>
          <w:sz w:val="22"/>
          <w:lang w:val="en-GB" w:eastAsia="en-GB"/>
        </w:rPr>
      </w:pPr>
      <w:hyperlink w:anchor="_Toc349226606" w:history="1">
        <w:r w:rsidRPr="00965000">
          <w:rPr>
            <w:rStyle w:val="Hyperlink"/>
            <w:noProof/>
          </w:rPr>
          <w:t>Figure 30- Excel Pivot table Publish</w:t>
        </w:r>
        <w:r>
          <w:rPr>
            <w:noProof/>
            <w:webHidden/>
          </w:rPr>
          <w:tab/>
        </w:r>
        <w:r>
          <w:rPr>
            <w:noProof/>
            <w:webHidden/>
          </w:rPr>
          <w:fldChar w:fldCharType="begin"/>
        </w:r>
        <w:r>
          <w:rPr>
            <w:noProof/>
            <w:webHidden/>
          </w:rPr>
          <w:instrText xml:space="preserve"> PAGEREF _Toc349226606 \h </w:instrText>
        </w:r>
        <w:r>
          <w:rPr>
            <w:noProof/>
            <w:webHidden/>
          </w:rPr>
        </w:r>
        <w:r>
          <w:rPr>
            <w:noProof/>
            <w:webHidden/>
          </w:rPr>
          <w:fldChar w:fldCharType="separate"/>
        </w:r>
        <w:r>
          <w:rPr>
            <w:noProof/>
            <w:webHidden/>
          </w:rPr>
          <w:t>30</w:t>
        </w:r>
        <w:r>
          <w:rPr>
            <w:noProof/>
            <w:webHidden/>
          </w:rPr>
          <w:fldChar w:fldCharType="end"/>
        </w:r>
      </w:hyperlink>
    </w:p>
    <w:p w14:paraId="2D4A575B" w14:textId="77777777" w:rsidR="007E5EEA" w:rsidRDefault="007E5EEA">
      <w:pPr>
        <w:pStyle w:val="TableofFigures"/>
        <w:tabs>
          <w:tab w:val="right" w:leader="dot" w:pos="9350"/>
        </w:tabs>
        <w:rPr>
          <w:noProof/>
          <w:sz w:val="22"/>
          <w:lang w:val="en-GB" w:eastAsia="en-GB"/>
        </w:rPr>
      </w:pPr>
      <w:hyperlink w:anchor="_Toc349226607" w:history="1">
        <w:r w:rsidRPr="00965000">
          <w:rPr>
            <w:rStyle w:val="Hyperlink"/>
            <w:noProof/>
          </w:rPr>
          <w:t>Figure 31- Save As Web Location</w:t>
        </w:r>
        <w:r>
          <w:rPr>
            <w:noProof/>
            <w:webHidden/>
          </w:rPr>
          <w:tab/>
        </w:r>
        <w:r>
          <w:rPr>
            <w:noProof/>
            <w:webHidden/>
          </w:rPr>
          <w:fldChar w:fldCharType="begin"/>
        </w:r>
        <w:r>
          <w:rPr>
            <w:noProof/>
            <w:webHidden/>
          </w:rPr>
          <w:instrText xml:space="preserve"> PAGEREF _Toc349226607 \h </w:instrText>
        </w:r>
        <w:r>
          <w:rPr>
            <w:noProof/>
            <w:webHidden/>
          </w:rPr>
        </w:r>
        <w:r>
          <w:rPr>
            <w:noProof/>
            <w:webHidden/>
          </w:rPr>
          <w:fldChar w:fldCharType="separate"/>
        </w:r>
        <w:r>
          <w:rPr>
            <w:noProof/>
            <w:webHidden/>
          </w:rPr>
          <w:t>31</w:t>
        </w:r>
        <w:r>
          <w:rPr>
            <w:noProof/>
            <w:webHidden/>
          </w:rPr>
          <w:fldChar w:fldCharType="end"/>
        </w:r>
      </w:hyperlink>
    </w:p>
    <w:p w14:paraId="180607F1" w14:textId="77777777" w:rsidR="007E5EEA" w:rsidRDefault="007E5EEA">
      <w:pPr>
        <w:pStyle w:val="TableofFigures"/>
        <w:tabs>
          <w:tab w:val="right" w:leader="dot" w:pos="9350"/>
        </w:tabs>
        <w:rPr>
          <w:noProof/>
          <w:sz w:val="22"/>
          <w:lang w:val="en-GB" w:eastAsia="en-GB"/>
        </w:rPr>
      </w:pPr>
      <w:hyperlink w:anchor="_Toc349226608" w:history="1">
        <w:r w:rsidRPr="00965000">
          <w:rPr>
            <w:rStyle w:val="Hyperlink"/>
            <w:noProof/>
          </w:rPr>
          <w:t>Figure 32- New Report</w:t>
        </w:r>
        <w:r>
          <w:rPr>
            <w:noProof/>
            <w:webHidden/>
          </w:rPr>
          <w:tab/>
        </w:r>
        <w:r>
          <w:rPr>
            <w:noProof/>
            <w:webHidden/>
          </w:rPr>
          <w:fldChar w:fldCharType="begin"/>
        </w:r>
        <w:r>
          <w:rPr>
            <w:noProof/>
            <w:webHidden/>
          </w:rPr>
          <w:instrText xml:space="preserve"> PAGEREF _Toc349226608 \h </w:instrText>
        </w:r>
        <w:r>
          <w:rPr>
            <w:noProof/>
            <w:webHidden/>
          </w:rPr>
        </w:r>
        <w:r>
          <w:rPr>
            <w:noProof/>
            <w:webHidden/>
          </w:rPr>
          <w:fldChar w:fldCharType="separate"/>
        </w:r>
        <w:r>
          <w:rPr>
            <w:noProof/>
            <w:webHidden/>
          </w:rPr>
          <w:t>32</w:t>
        </w:r>
        <w:r>
          <w:rPr>
            <w:noProof/>
            <w:webHidden/>
          </w:rPr>
          <w:fldChar w:fldCharType="end"/>
        </w:r>
      </w:hyperlink>
    </w:p>
    <w:p w14:paraId="3A6B5FC6" w14:textId="77777777" w:rsidR="007E5EEA" w:rsidRDefault="007E5EEA">
      <w:pPr>
        <w:pStyle w:val="TableofFigures"/>
        <w:tabs>
          <w:tab w:val="right" w:leader="dot" w:pos="9350"/>
        </w:tabs>
        <w:rPr>
          <w:noProof/>
          <w:sz w:val="22"/>
          <w:lang w:val="en-GB" w:eastAsia="en-GB"/>
        </w:rPr>
      </w:pPr>
      <w:hyperlink w:anchor="_Toc349226609" w:history="1">
        <w:r w:rsidRPr="00965000">
          <w:rPr>
            <w:rStyle w:val="Hyperlink"/>
            <w:noProof/>
          </w:rPr>
          <w:t>Figure 33- Cube Data</w:t>
        </w:r>
        <w:r>
          <w:rPr>
            <w:noProof/>
            <w:webHidden/>
          </w:rPr>
          <w:tab/>
        </w:r>
        <w:r>
          <w:rPr>
            <w:noProof/>
            <w:webHidden/>
          </w:rPr>
          <w:fldChar w:fldCharType="begin"/>
        </w:r>
        <w:r>
          <w:rPr>
            <w:noProof/>
            <w:webHidden/>
          </w:rPr>
          <w:instrText xml:space="preserve"> PAGEREF _Toc349226609 \h </w:instrText>
        </w:r>
        <w:r>
          <w:rPr>
            <w:noProof/>
            <w:webHidden/>
          </w:rPr>
        </w:r>
        <w:r>
          <w:rPr>
            <w:noProof/>
            <w:webHidden/>
          </w:rPr>
          <w:fldChar w:fldCharType="separate"/>
        </w:r>
        <w:r>
          <w:rPr>
            <w:noProof/>
            <w:webHidden/>
          </w:rPr>
          <w:t>33</w:t>
        </w:r>
        <w:r>
          <w:rPr>
            <w:noProof/>
            <w:webHidden/>
          </w:rPr>
          <w:fldChar w:fldCharType="end"/>
        </w:r>
      </w:hyperlink>
    </w:p>
    <w:p w14:paraId="444603C0" w14:textId="77777777" w:rsidR="007E5EEA" w:rsidRDefault="007E5EEA">
      <w:pPr>
        <w:pStyle w:val="TableofFigures"/>
        <w:tabs>
          <w:tab w:val="right" w:leader="dot" w:pos="9350"/>
        </w:tabs>
        <w:rPr>
          <w:noProof/>
          <w:sz w:val="22"/>
          <w:lang w:val="en-GB" w:eastAsia="en-GB"/>
        </w:rPr>
      </w:pPr>
      <w:hyperlink w:anchor="_Toc349226610" w:history="1">
        <w:r w:rsidRPr="00965000">
          <w:rPr>
            <w:rStyle w:val="Hyperlink"/>
            <w:noProof/>
          </w:rPr>
          <w:t>Figure 34- Data Connection</w:t>
        </w:r>
        <w:r>
          <w:rPr>
            <w:noProof/>
            <w:webHidden/>
          </w:rPr>
          <w:tab/>
        </w:r>
        <w:r>
          <w:rPr>
            <w:noProof/>
            <w:webHidden/>
          </w:rPr>
          <w:fldChar w:fldCharType="begin"/>
        </w:r>
        <w:r>
          <w:rPr>
            <w:noProof/>
            <w:webHidden/>
          </w:rPr>
          <w:instrText xml:space="preserve"> PAGEREF _Toc349226610 \h </w:instrText>
        </w:r>
        <w:r>
          <w:rPr>
            <w:noProof/>
            <w:webHidden/>
          </w:rPr>
        </w:r>
        <w:r>
          <w:rPr>
            <w:noProof/>
            <w:webHidden/>
          </w:rPr>
          <w:fldChar w:fldCharType="separate"/>
        </w:r>
        <w:r>
          <w:rPr>
            <w:noProof/>
            <w:webHidden/>
          </w:rPr>
          <w:t>34</w:t>
        </w:r>
        <w:r>
          <w:rPr>
            <w:noProof/>
            <w:webHidden/>
          </w:rPr>
          <w:fldChar w:fldCharType="end"/>
        </w:r>
      </w:hyperlink>
    </w:p>
    <w:p w14:paraId="4D0AA7E7" w14:textId="77777777" w:rsidR="007E5EEA" w:rsidRDefault="007E5EEA">
      <w:pPr>
        <w:pStyle w:val="TableofFigures"/>
        <w:tabs>
          <w:tab w:val="right" w:leader="dot" w:pos="9350"/>
        </w:tabs>
        <w:rPr>
          <w:noProof/>
          <w:sz w:val="22"/>
          <w:lang w:val="en-GB" w:eastAsia="en-GB"/>
        </w:rPr>
      </w:pPr>
      <w:hyperlink w:anchor="_Toc349226611" w:history="1">
        <w:r w:rsidRPr="00965000">
          <w:rPr>
            <w:rStyle w:val="Hyperlink"/>
            <w:noProof/>
          </w:rPr>
          <w:t>Figure 35- Import Data</w:t>
        </w:r>
        <w:r>
          <w:rPr>
            <w:noProof/>
            <w:webHidden/>
          </w:rPr>
          <w:tab/>
        </w:r>
        <w:r>
          <w:rPr>
            <w:noProof/>
            <w:webHidden/>
          </w:rPr>
          <w:fldChar w:fldCharType="begin"/>
        </w:r>
        <w:r>
          <w:rPr>
            <w:noProof/>
            <w:webHidden/>
          </w:rPr>
          <w:instrText xml:space="preserve"> PAGEREF _Toc349226611 \h </w:instrText>
        </w:r>
        <w:r>
          <w:rPr>
            <w:noProof/>
            <w:webHidden/>
          </w:rPr>
        </w:r>
        <w:r>
          <w:rPr>
            <w:noProof/>
            <w:webHidden/>
          </w:rPr>
          <w:fldChar w:fldCharType="separate"/>
        </w:r>
        <w:r>
          <w:rPr>
            <w:noProof/>
            <w:webHidden/>
          </w:rPr>
          <w:t>35</w:t>
        </w:r>
        <w:r>
          <w:rPr>
            <w:noProof/>
            <w:webHidden/>
          </w:rPr>
          <w:fldChar w:fldCharType="end"/>
        </w:r>
      </w:hyperlink>
    </w:p>
    <w:p w14:paraId="3D4972D1" w14:textId="30EFA87B" w:rsidR="007E5EEA" w:rsidRDefault="00E81788" w:rsidP="007E5EEA">
      <w:pPr>
        <w:pStyle w:val="TableofFigures"/>
        <w:tabs>
          <w:tab w:val="right" w:leader="dot" w:pos="9350"/>
        </w:tabs>
      </w:pPr>
      <w:r>
        <w:fldChar w:fldCharType="end"/>
      </w:r>
      <w:r w:rsidR="007A4840">
        <w:br w:type="page"/>
      </w:r>
    </w:p>
    <w:p w14:paraId="6244B9D7" w14:textId="21FC4D1C" w:rsidR="00DD1915" w:rsidRDefault="00DD1915" w:rsidP="00AF7E09">
      <w:pPr>
        <w:pStyle w:val="Heading1"/>
      </w:pPr>
      <w:bookmarkStart w:id="1" w:name="_Toc349226554"/>
      <w:r w:rsidRPr="00A85F87">
        <w:lastRenderedPageBreak/>
        <w:t>Introduction</w:t>
      </w:r>
      <w:bookmarkEnd w:id="1"/>
    </w:p>
    <w:p w14:paraId="019A59FB" w14:textId="77777777" w:rsidR="00747BE9" w:rsidRDefault="00E7501E" w:rsidP="00747BE9">
      <w:pPr>
        <w:pStyle w:val="Heading2"/>
      </w:pPr>
      <w:bookmarkStart w:id="2" w:name="_Toc248200157"/>
      <w:bookmarkStart w:id="3" w:name="_Toc349226555"/>
      <w:r>
        <w:rPr>
          <w:noProof/>
          <w:lang w:val="en-GB" w:eastAsia="en-GB"/>
        </w:rPr>
        <mc:AlternateContent>
          <mc:Choice Requires="wps">
            <w:drawing>
              <wp:anchor distT="0" distB="0" distL="114300" distR="114300" simplePos="0" relativeHeight="251648000" behindDoc="1" locked="0" layoutInCell="0" allowOverlap="1" wp14:anchorId="3C89BD79" wp14:editId="0B369032">
                <wp:simplePos x="0" y="0"/>
                <wp:positionH relativeFrom="margin">
                  <wp:posOffset>3520440</wp:posOffset>
                </wp:positionH>
                <wp:positionV relativeFrom="margin">
                  <wp:posOffset>493395</wp:posOffset>
                </wp:positionV>
                <wp:extent cx="2436495" cy="1008380"/>
                <wp:effectExtent l="34290" t="36195" r="34290" b="36195"/>
                <wp:wrapTight wrapText="bothSides">
                  <wp:wrapPolygon edited="0">
                    <wp:start x="507" y="-429"/>
                    <wp:lineTo x="0" y="0"/>
                    <wp:lineTo x="-338" y="845"/>
                    <wp:lineTo x="-338" y="20474"/>
                    <wp:lineTo x="169" y="21882"/>
                    <wp:lineTo x="422" y="21882"/>
                    <wp:lineTo x="21093" y="21882"/>
                    <wp:lineTo x="21347" y="21882"/>
                    <wp:lineTo x="21938" y="20474"/>
                    <wp:lineTo x="21938" y="1126"/>
                    <wp:lineTo x="21431" y="-147"/>
                    <wp:lineTo x="21009" y="-429"/>
                    <wp:lineTo x="507" y="-429"/>
                  </wp:wrapPolygon>
                </wp:wrapTight>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600000">
                          <a:off x="0" y="0"/>
                          <a:ext cx="2436495" cy="1008380"/>
                        </a:xfrm>
                        <a:prstGeom prst="bracketPair">
                          <a:avLst>
                            <a:gd name="adj" fmla="val 8051"/>
                          </a:avLst>
                        </a:prstGeom>
                        <a:solidFill>
                          <a:schemeClr val="lt1">
                            <a:lumMod val="100000"/>
                            <a:lumOff val="0"/>
                          </a:schemeClr>
                        </a:solidFill>
                        <a:ln w="63500">
                          <a:solidFill>
                            <a:schemeClr val="accent2">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E0DE380" w14:textId="77777777" w:rsidR="00CF3B06" w:rsidRPr="00171E5B" w:rsidRDefault="00CF3B06" w:rsidP="00747BE9">
                            <w:pPr>
                              <w:rPr>
                                <w:i/>
                                <w:iCs/>
                                <w:color w:val="C00000"/>
                                <w:sz w:val="24"/>
                                <w:szCs w:val="24"/>
                              </w:rPr>
                            </w:pPr>
                            <w:r w:rsidRPr="00171E5B">
                              <w:rPr>
                                <w:rFonts w:ascii="AkzidenzGroteskStd-Regular" w:hAnsi="AkzidenzGroteskStd-Regular" w:cs="AkzidenzGroteskStd-Regular"/>
                                <w:color w:val="C00000"/>
                                <w:szCs w:val="20"/>
                              </w:rPr>
                              <w:t xml:space="preserve">This guidance </w:t>
                            </w:r>
                            <w:r>
                              <w:rPr>
                                <w:rFonts w:ascii="AkzidenzGroteskStd-Regular" w:hAnsi="AkzidenzGroteskStd-Regular" w:cs="AkzidenzGroteskStd-Regular"/>
                                <w:color w:val="C00000"/>
                                <w:szCs w:val="20"/>
                              </w:rPr>
                              <w:t>should</w:t>
                            </w:r>
                            <w:r w:rsidRPr="00171E5B">
                              <w:rPr>
                                <w:rFonts w:ascii="AkzidenzGroteskStd-Regular" w:hAnsi="AkzidenzGroteskStd-Regular" w:cs="AkzidenzGroteskStd-Regular"/>
                                <w:color w:val="C00000"/>
                                <w:szCs w:val="20"/>
                              </w:rPr>
                              <w:t xml:space="preserve"> be used in conjunction with </w:t>
                            </w:r>
                            <w:r>
                              <w:rPr>
                                <w:rFonts w:ascii="AkzidenzGroteskStd-Regular" w:hAnsi="AkzidenzGroteskStd-Regular" w:cs="AkzidenzGroteskStd-Regular"/>
                                <w:color w:val="C00000"/>
                                <w:szCs w:val="20"/>
                              </w:rPr>
                              <w:t xml:space="preserve">documentation that accompanies the product and Microsoft Developer Network (MSDN) at </w:t>
                            </w:r>
                            <w:r w:rsidRPr="00B9737F">
                              <w:rPr>
                                <w:rFonts w:ascii="AkzidenzGroteskStd-Regular" w:hAnsi="AkzidenzGroteskStd-Regular" w:cs="AkzidenzGroteskStd-Regular"/>
                                <w:color w:val="C00000"/>
                                <w:szCs w:val="20"/>
                              </w:rPr>
                              <w:t>http://msdn.microsoft.com</w:t>
                            </w:r>
                            <w:r>
                              <w:rPr>
                                <w:rFonts w:ascii="AkzidenzGroteskStd-Regular" w:hAnsi="AkzidenzGroteskStd-Regular" w:cs="AkzidenzGroteskStd-Regular"/>
                                <w:color w:val="C00000"/>
                                <w:szCs w:val="20"/>
                              </w:rPr>
                              <w:t>.</w:t>
                            </w:r>
                          </w:p>
                        </w:txbxContent>
                      </wps:txbx>
                      <wps:bodyPr rot="0" vert="horz" wrap="square" lIns="45720" tIns="45720" rIns="4572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w14:anchorId="3C89BD79"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26" type="#_x0000_t185" style="position:absolute;margin-left:277.2pt;margin-top:38.85pt;width:191.85pt;height:79.4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" o:allowincell="f" adj="1739" filled="t" fillcolor="white [3201]" strokecolor="#c0504d [3205]" strokeweight="5pt">
                <v:shadow color="#868686"/>
                <v:textbox style="mso-fit-shape-to-text:t" inset="3.6pt,,3.6pt">
                  <w:txbxContent>
                    <w:p w14:paraId="1E0DE380" w14:textId="77777777" w:rsidR="00CF3B06" w:rsidRPr="00171E5B" w:rsidRDefault="00CF3B06" w:rsidP="00747BE9">
                      <w:pPr>
                        <w:rPr>
                          <w:i/>
                          <w:iCs/>
                          <w:color w:val="C00000"/>
                          <w:sz w:val="24"/>
                          <w:szCs w:val="24"/>
                        </w:rPr>
                      </w:pPr>
                      <w:r w:rsidRPr="00171E5B">
                        <w:rPr>
                          <w:rFonts w:ascii="AkzidenzGroteskStd-Regular" w:hAnsi="AkzidenzGroteskStd-Regular" w:cs="AkzidenzGroteskStd-Regular"/>
                          <w:color w:val="C00000"/>
                          <w:szCs w:val="20"/>
                        </w:rPr>
                        <w:t xml:space="preserve">This guidance </w:t>
                      </w:r>
                      <w:r>
                        <w:rPr>
                          <w:rFonts w:ascii="AkzidenzGroteskStd-Regular" w:hAnsi="AkzidenzGroteskStd-Regular" w:cs="AkzidenzGroteskStd-Regular"/>
                          <w:color w:val="C00000"/>
                          <w:szCs w:val="20"/>
                        </w:rPr>
                        <w:t>should</w:t>
                      </w:r>
                      <w:r w:rsidRPr="00171E5B">
                        <w:rPr>
                          <w:rFonts w:ascii="AkzidenzGroteskStd-Regular" w:hAnsi="AkzidenzGroteskStd-Regular" w:cs="AkzidenzGroteskStd-Regular"/>
                          <w:color w:val="C00000"/>
                          <w:szCs w:val="20"/>
                        </w:rPr>
                        <w:t xml:space="preserve"> be used in conjunction with </w:t>
                      </w:r>
                      <w:r>
                        <w:rPr>
                          <w:rFonts w:ascii="AkzidenzGroteskStd-Regular" w:hAnsi="AkzidenzGroteskStd-Regular" w:cs="AkzidenzGroteskStd-Regular"/>
                          <w:color w:val="C00000"/>
                          <w:szCs w:val="20"/>
                        </w:rPr>
                        <w:t xml:space="preserve">documentation that accompanies the product and Microsoft Developer Network (MSDN) at </w:t>
                      </w:r>
                      <w:r w:rsidRPr="00B9737F">
                        <w:rPr>
                          <w:rFonts w:ascii="AkzidenzGroteskStd-Regular" w:hAnsi="AkzidenzGroteskStd-Regular" w:cs="AkzidenzGroteskStd-Regular"/>
                          <w:color w:val="C00000"/>
                          <w:szCs w:val="20"/>
                        </w:rPr>
                        <w:t>http://msdn.microsoft.com</w:t>
                      </w:r>
                      <w:r>
                        <w:rPr>
                          <w:rFonts w:ascii="AkzidenzGroteskStd-Regular" w:hAnsi="AkzidenzGroteskStd-Regular" w:cs="AkzidenzGroteskStd-Regular"/>
                          <w:color w:val="C00000"/>
                          <w:szCs w:val="20"/>
                        </w:rPr>
                        <w:t>.</w:t>
                      </w:r>
                    </w:p>
                  </w:txbxContent>
                </v:textbox>
                <w10:wrap type="tight" anchorx="margin" anchory="margin"/>
              </v:shape>
            </w:pict>
          </mc:Fallback>
        </mc:AlternateContent>
      </w:r>
      <w:r w:rsidR="00747BE9">
        <w:t>Overview</w:t>
      </w:r>
      <w:bookmarkEnd w:id="2"/>
      <w:bookmarkEnd w:id="3"/>
    </w:p>
    <w:p w14:paraId="197AA2BD" w14:textId="545C7A92" w:rsidR="007A4840" w:rsidRDefault="0077248C" w:rsidP="007A4840">
      <w:r>
        <w:t>Reporting is a key aspect of the ALM Process, and is one of the ways we can evaluate, measure, track</w:t>
      </w:r>
      <w:r w:rsidR="000B5D9A">
        <w:t>, and ultimately tell if the software tested is ready for release.  There are many artifacts through the system that test may need to track, and this guidance will help you achieve this.</w:t>
      </w:r>
    </w:p>
    <w:p w14:paraId="10C1FB1D" w14:textId="77777777" w:rsidR="009177C1" w:rsidRPr="00A85F87" w:rsidRDefault="00644B71" w:rsidP="009177C1">
      <w:pPr>
        <w:pStyle w:val="Heading2"/>
      </w:pPr>
      <w:bookmarkStart w:id="4" w:name="_Toc349226556"/>
      <w:r>
        <w:t>Visual Studio ALM Rangers</w:t>
      </w:r>
      <w:bookmarkEnd w:id="4"/>
    </w:p>
    <w:p w14:paraId="7CCB4D54" w14:textId="77777777" w:rsidR="008B3015" w:rsidRDefault="008B3015" w:rsidP="008B3015">
      <w:r>
        <w:t>Visual Studio ALM Rangers</w:t>
      </w:r>
      <w:r w:rsidRPr="00313CC0">
        <w:t xml:space="preserve"> is a special group with members from the V</w:t>
      </w:r>
      <w:r>
        <w:t>isual Studio</w:t>
      </w:r>
      <w:r w:rsidRPr="00313CC0">
        <w:t xml:space="preserve"> Product group</w:t>
      </w:r>
      <w:r>
        <w:t>,</w:t>
      </w:r>
      <w:r w:rsidRPr="00313CC0">
        <w:t xml:space="preserve"> Microsoft Services</w:t>
      </w:r>
      <w:r>
        <w:t>, Microsoft Most Valued Professionals (MVP) and Visual Studio Community Leads</w:t>
      </w:r>
      <w:r w:rsidRPr="00313CC0">
        <w:t xml:space="preserve">. Their mission is to provide out of band solutions to missing features </w:t>
      </w:r>
      <w:r>
        <w:t>and</w:t>
      </w:r>
      <w:r w:rsidRPr="00313CC0">
        <w:t xml:space="preserve"> guidance.</w:t>
      </w:r>
    </w:p>
    <w:p w14:paraId="1E628425" w14:textId="77777777" w:rsidR="008B3015" w:rsidRDefault="008B3015" w:rsidP="008B3015">
      <w:pPr>
        <w:rPr>
          <w:b/>
          <w:bCs/>
        </w:rPr>
      </w:pPr>
      <w:r w:rsidRPr="008718CB">
        <w:t xml:space="preserve">This guide </w:t>
      </w:r>
      <w:r>
        <w:t>is intended for</w:t>
      </w:r>
      <w:r w:rsidRPr="008718CB">
        <w:t xml:space="preserve"> Microsoft “200-300 level” user</w:t>
      </w:r>
      <w:r>
        <w:t>s</w:t>
      </w:r>
      <w:r w:rsidRPr="008718CB">
        <w:t xml:space="preserve"> of T</w:t>
      </w:r>
      <w:r>
        <w:t xml:space="preserve">eam </w:t>
      </w:r>
      <w:r w:rsidRPr="008718CB">
        <w:t>F</w:t>
      </w:r>
      <w:r>
        <w:t xml:space="preserve">oundation </w:t>
      </w:r>
      <w:r w:rsidRPr="008718CB">
        <w:t>S</w:t>
      </w:r>
      <w:r>
        <w:t>erver</w:t>
      </w:r>
      <w:r w:rsidRPr="008718CB">
        <w:t xml:space="preserve">.  </w:t>
      </w:r>
      <w:r>
        <w:t>They are</w:t>
      </w:r>
      <w:r w:rsidRPr="008718CB">
        <w:t xml:space="preserve"> intermediate to advanced user</w:t>
      </w:r>
      <w:r>
        <w:t>s</w:t>
      </w:r>
      <w:r w:rsidRPr="008718CB">
        <w:t xml:space="preserve"> of T</w:t>
      </w:r>
      <w:r>
        <w:t xml:space="preserve">eam </w:t>
      </w:r>
      <w:r w:rsidRPr="008718CB">
        <w:t>F</w:t>
      </w:r>
      <w:r>
        <w:t xml:space="preserve">oundation </w:t>
      </w:r>
      <w:r w:rsidRPr="008718CB">
        <w:t>S</w:t>
      </w:r>
      <w:r>
        <w:t>erver</w:t>
      </w:r>
      <w:r w:rsidRPr="008718CB">
        <w:t xml:space="preserve"> and </w:t>
      </w:r>
      <w:r>
        <w:t>have</w:t>
      </w:r>
      <w:r w:rsidRPr="008718CB">
        <w:t xml:space="preserve"> in-depth understanding of the product features in a real-world environment.  Parts of this guide </w:t>
      </w:r>
      <w:r>
        <w:t>might</w:t>
      </w:r>
      <w:r w:rsidRPr="008718CB">
        <w:t xml:space="preserve"> be useful to novices and experts</w:t>
      </w:r>
      <w:r>
        <w:t>,</w:t>
      </w:r>
      <w:r w:rsidRPr="008718CB">
        <w:t xml:space="preserve"> but </w:t>
      </w:r>
      <w:r>
        <w:t>they</w:t>
      </w:r>
      <w:r w:rsidRPr="008718CB">
        <w:t xml:space="preserve"> are not the </w:t>
      </w:r>
      <w:r>
        <w:t>intended audience</w:t>
      </w:r>
      <w:r w:rsidRPr="008718CB">
        <w:t xml:space="preserve"> </w:t>
      </w:r>
      <w:r>
        <w:t>for</w:t>
      </w:r>
      <w:r w:rsidRPr="008718CB">
        <w:t xml:space="preserve"> this </w:t>
      </w:r>
      <w:r>
        <w:t>guide</w:t>
      </w:r>
      <w:r w:rsidRPr="008718CB">
        <w:t>.</w:t>
      </w:r>
    </w:p>
    <w:p w14:paraId="766895AE" w14:textId="77777777" w:rsidR="002C25EB" w:rsidRDefault="002C25EB">
      <w:pPr>
        <w:spacing w:before="0" w:after="200" w:line="276" w:lineRule="auto"/>
        <w:rPr>
          <w:rFonts w:asciiTheme="majorHAnsi" w:eastAsiaTheme="majorEastAsia" w:hAnsiTheme="majorHAnsi" w:cstheme="majorBidi"/>
          <w:b/>
          <w:bCs/>
          <w:color w:val="365F91" w:themeColor="accent1" w:themeShade="BF"/>
          <w:sz w:val="28"/>
          <w:szCs w:val="28"/>
        </w:rPr>
      </w:pPr>
      <w:r>
        <w:br w:type="page"/>
      </w:r>
    </w:p>
    <w:p w14:paraId="3732B141" w14:textId="09BEC3C2" w:rsidR="006C0087" w:rsidRDefault="006C0087" w:rsidP="006C0087">
      <w:pPr>
        <w:pStyle w:val="Heading1"/>
      </w:pPr>
      <w:bookmarkStart w:id="5" w:name="_Toc349226557"/>
      <w:r>
        <w:lastRenderedPageBreak/>
        <w:t xml:space="preserve">Chapter 1 – </w:t>
      </w:r>
      <w:r w:rsidR="000B5D9A">
        <w:t>What is bespoke reporting?</w:t>
      </w:r>
      <w:bookmarkEnd w:id="5"/>
    </w:p>
    <w:p w14:paraId="2EC6E13B" w14:textId="77777777" w:rsidR="006C0087" w:rsidRDefault="006C0087" w:rsidP="006C0087"/>
    <w:p w14:paraId="1EBB6D60" w14:textId="77777777" w:rsidR="006C0087" w:rsidRDefault="006C0087" w:rsidP="006C0087">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en-GB" w:eastAsia="en-GB"/>
        </w:rPr>
        <w:drawing>
          <wp:anchor distT="0" distB="0" distL="114300" distR="114300" simplePos="0" relativeHeight="251652096" behindDoc="0" locked="1" layoutInCell="1" allowOverlap="1" wp14:anchorId="47467B59" wp14:editId="75F6CD1C">
            <wp:simplePos x="0" y="0"/>
            <wp:positionH relativeFrom="column">
              <wp:posOffset>-287655</wp:posOffset>
            </wp:positionH>
            <wp:positionV relativeFrom="paragraph">
              <wp:posOffset>-4445</wp:posOffset>
            </wp:positionV>
            <wp:extent cx="239395" cy="239395"/>
            <wp:effectExtent l="0" t="0" r="8255" b="825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WHAT’S IN THIS CHAPTER?</w:t>
      </w:r>
    </w:p>
    <w:p w14:paraId="175FC6A8" w14:textId="2DF59529" w:rsidR="006C0087" w:rsidRDefault="000B5D9A" w:rsidP="006C0087">
      <w:pPr>
        <w:pStyle w:val="Note"/>
        <w:numPr>
          <w:ilvl w:val="0"/>
          <w:numId w:val="17"/>
        </w:numPr>
        <w:pBdr>
          <w:bottom w:val="single" w:sz="4" w:space="0" w:color="4F6228" w:themeColor="accent3" w:themeShade="80"/>
        </w:pBdr>
        <w:rPr>
          <w:sz w:val="18"/>
          <w:szCs w:val="18"/>
          <w:lang w:val="en-US"/>
        </w:rPr>
      </w:pPr>
      <w:r>
        <w:rPr>
          <w:sz w:val="18"/>
          <w:szCs w:val="18"/>
          <w:lang w:val="en-US"/>
        </w:rPr>
        <w:t>Bespoke reporting</w:t>
      </w:r>
      <w:r w:rsidR="00C74243">
        <w:rPr>
          <w:sz w:val="18"/>
          <w:szCs w:val="18"/>
          <w:lang w:val="en-US"/>
        </w:rPr>
        <w:t xml:space="preserve"> – What does that mean?</w:t>
      </w:r>
    </w:p>
    <w:p w14:paraId="2D1FF806" w14:textId="77777777" w:rsidR="000B5D9A" w:rsidRDefault="000B5D9A" w:rsidP="00DE600E"/>
    <w:p w14:paraId="74CCE904" w14:textId="6589F5D9" w:rsidR="000B5D9A" w:rsidRDefault="000B5D9A" w:rsidP="000B5D9A">
      <w:pPr>
        <w:pStyle w:val="Heading2"/>
      </w:pPr>
      <w:bookmarkStart w:id="6" w:name="_Toc349226558"/>
      <w:r>
        <w:t>Bespoke reporting</w:t>
      </w:r>
      <w:bookmarkEnd w:id="6"/>
    </w:p>
    <w:p w14:paraId="47CB83BE" w14:textId="77777777" w:rsidR="000B5D9A" w:rsidRDefault="000B5D9A" w:rsidP="009B4BCB"/>
    <w:p w14:paraId="78A98043" w14:textId="2EBDF1EE" w:rsidR="000B5D9A" w:rsidRDefault="000B5D9A" w:rsidP="009B4BCB">
      <w:r>
        <w:t>Bespoke</w:t>
      </w:r>
      <w:r w:rsidR="006E076F">
        <w:t xml:space="preserve"> reporting</w:t>
      </w:r>
      <w:r>
        <w:t xml:space="preserve"> is a term used to describe a</w:t>
      </w:r>
      <w:r w:rsidR="00C74243">
        <w:t>n</w:t>
      </w:r>
      <w:r>
        <w:t xml:space="preserve"> individual or “custom” </w:t>
      </w:r>
      <w:r w:rsidR="006E076F">
        <w:t xml:space="preserve">report.   Bespoke is traditionally used in other service oriented fields to describe things like a custom tailored suit, or custom code written for a specific purpose.   </w:t>
      </w:r>
      <w:r w:rsidR="00C74243">
        <w:t>It’s m</w:t>
      </w:r>
      <w:r w:rsidR="006E076F">
        <w:t>ainly used in the United Kingdom</w:t>
      </w:r>
      <w:r w:rsidR="00C74243">
        <w:t>, but</w:t>
      </w:r>
      <w:r w:rsidR="006E076F">
        <w:t xml:space="preserve"> this word is being used more widely and really describes anything made to order.</w:t>
      </w:r>
    </w:p>
    <w:p w14:paraId="5C7C2BDE" w14:textId="77777777" w:rsidR="006E076F" w:rsidRDefault="006E076F" w:rsidP="009B4BCB"/>
    <w:p w14:paraId="31D3531C" w14:textId="58FD6557" w:rsidR="006E076F" w:rsidRDefault="006E076F" w:rsidP="009B4BCB">
      <w:r>
        <w:t xml:space="preserve">As we apply this to the TFS environment there are several areas we will be </w:t>
      </w:r>
      <w:r w:rsidR="0060550A">
        <w:t xml:space="preserve">exploring then </w:t>
      </w:r>
      <w:r>
        <w:t>applying this to:</w:t>
      </w:r>
    </w:p>
    <w:p w14:paraId="0A19D435" w14:textId="1BEEA356" w:rsidR="006E076F" w:rsidRDefault="006E076F" w:rsidP="009B4BCB">
      <w:pPr>
        <w:pStyle w:val="ListParagraph"/>
        <w:numPr>
          <w:ilvl w:val="0"/>
          <w:numId w:val="20"/>
        </w:numPr>
      </w:pPr>
      <w:r>
        <w:t>MTM</w:t>
      </w:r>
    </w:p>
    <w:p w14:paraId="721F9EB1" w14:textId="5BD1B12E" w:rsidR="006E076F" w:rsidRDefault="006E076F" w:rsidP="009B4BCB">
      <w:pPr>
        <w:pStyle w:val="ListParagraph"/>
        <w:numPr>
          <w:ilvl w:val="0"/>
          <w:numId w:val="20"/>
        </w:numPr>
      </w:pPr>
      <w:r>
        <w:t>Team Projects</w:t>
      </w:r>
    </w:p>
    <w:p w14:paraId="28FBB814" w14:textId="69182E68" w:rsidR="006E076F" w:rsidRDefault="00154988" w:rsidP="009B4BCB">
      <w:pPr>
        <w:pStyle w:val="ListParagraph"/>
        <w:numPr>
          <w:ilvl w:val="0"/>
          <w:numId w:val="20"/>
        </w:numPr>
      </w:pPr>
      <w:r>
        <w:t>SharePoint</w:t>
      </w:r>
    </w:p>
    <w:p w14:paraId="16870A5B" w14:textId="34489A1C" w:rsidR="006E076F" w:rsidRDefault="006E076F" w:rsidP="009B4BCB">
      <w:pPr>
        <w:pStyle w:val="ListParagraph"/>
        <w:numPr>
          <w:ilvl w:val="0"/>
          <w:numId w:val="20"/>
        </w:numPr>
      </w:pPr>
      <w:r>
        <w:t>Excel</w:t>
      </w:r>
    </w:p>
    <w:p w14:paraId="34301955" w14:textId="04D97161" w:rsidR="006E076F" w:rsidRDefault="006E076F" w:rsidP="009B4BCB">
      <w:pPr>
        <w:pStyle w:val="ListParagraph"/>
        <w:numPr>
          <w:ilvl w:val="0"/>
          <w:numId w:val="20"/>
        </w:numPr>
      </w:pPr>
      <w:r>
        <w:t>SSRS</w:t>
      </w:r>
      <w:r w:rsidR="004A039B">
        <w:t xml:space="preserve"> (SQL Server Reporting Service)</w:t>
      </w:r>
    </w:p>
    <w:p w14:paraId="054F040A" w14:textId="435AB68B" w:rsidR="006E076F" w:rsidRPr="009B4BCB" w:rsidRDefault="006E076F" w:rsidP="009B4BCB">
      <w:pPr>
        <w:pStyle w:val="ListParagraph"/>
        <w:numPr>
          <w:ilvl w:val="0"/>
          <w:numId w:val="20"/>
        </w:numPr>
      </w:pPr>
      <w:r>
        <w:t>Project / Project  Server</w:t>
      </w:r>
    </w:p>
    <w:p w14:paraId="13FC2894" w14:textId="77777777" w:rsidR="003224E3" w:rsidRDefault="003224E3" w:rsidP="006C0087"/>
    <w:p w14:paraId="4BAD68A4" w14:textId="77100DE5" w:rsidR="003224E3" w:rsidRDefault="003224E3" w:rsidP="006C0087">
      <w:r>
        <w:t>High level reporting overview:</w:t>
      </w:r>
    </w:p>
    <w:p w14:paraId="5AE973C6" w14:textId="175CECCE" w:rsidR="007E5EEA" w:rsidRDefault="007E5EEA" w:rsidP="006C0087">
      <w:r w:rsidRPr="00BF4A3F">
        <w:rPr>
          <w:noProof/>
          <w:lang w:val="en-GB" w:eastAsia="en-GB"/>
        </w:rPr>
        <w:drawing>
          <wp:inline distT="0" distB="0" distL="0" distR="0" wp14:anchorId="62F54E16" wp14:editId="7B3EA7A4">
            <wp:extent cx="5943600" cy="3343275"/>
            <wp:effectExtent l="0" t="0" r="0" b="9525"/>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36E8C0CE" w14:textId="14944662" w:rsidR="00046BBC" w:rsidRPr="002C4265" w:rsidRDefault="00046BBC" w:rsidP="00265438">
      <w:pPr>
        <w:jc w:val="center"/>
      </w:pPr>
      <w:bookmarkStart w:id="7" w:name="_Toc349226263"/>
      <w:bookmarkStart w:id="8" w:name="_Toc329316865"/>
      <w:bookmarkStart w:id="9" w:name="_Toc334489969"/>
      <w:bookmarkStart w:id="10" w:name="_Toc349226577"/>
      <w:r w:rsidRPr="002C4265">
        <w:rPr>
          <w:bCs/>
          <w:color w:val="4F81BD" w:themeColor="accent1"/>
          <w:szCs w:val="18"/>
        </w:rPr>
        <w:t xml:space="preserve">Figure </w:t>
      </w:r>
      <w:r w:rsidR="00A534DE">
        <w:rPr>
          <w:bCs/>
          <w:color w:val="4F81BD" w:themeColor="accent1"/>
          <w:szCs w:val="18"/>
        </w:rPr>
        <w:fldChar w:fldCharType="begin"/>
      </w:r>
      <w:r w:rsidR="00A534DE">
        <w:rPr>
          <w:bCs/>
          <w:color w:val="4F81BD" w:themeColor="accent1"/>
          <w:szCs w:val="18"/>
        </w:rPr>
        <w:instrText xml:space="preserve"> SEQ Figure \* ARABIC </w:instrText>
      </w:r>
      <w:r w:rsidR="00A534DE">
        <w:rPr>
          <w:bCs/>
          <w:color w:val="4F81BD" w:themeColor="accent1"/>
          <w:szCs w:val="18"/>
        </w:rPr>
        <w:fldChar w:fldCharType="separate"/>
      </w:r>
      <w:r w:rsidR="007E5EEA">
        <w:rPr>
          <w:bCs/>
          <w:noProof/>
          <w:color w:val="4F81BD" w:themeColor="accent1"/>
          <w:szCs w:val="18"/>
        </w:rPr>
        <w:t>1</w:t>
      </w:r>
      <w:r w:rsidR="00A534DE">
        <w:rPr>
          <w:bCs/>
          <w:color w:val="4F81BD" w:themeColor="accent1"/>
          <w:szCs w:val="18"/>
        </w:rPr>
        <w:fldChar w:fldCharType="end"/>
      </w:r>
      <w:r w:rsidRPr="002C4265">
        <w:rPr>
          <w:bCs/>
          <w:color w:val="4F81BD" w:themeColor="accent1"/>
          <w:szCs w:val="18"/>
        </w:rPr>
        <w:t xml:space="preserve"> </w:t>
      </w:r>
      <w:r>
        <w:rPr>
          <w:bCs/>
          <w:color w:val="4F81BD" w:themeColor="accent1"/>
          <w:szCs w:val="18"/>
        </w:rPr>
        <w:t xml:space="preserve">– </w:t>
      </w:r>
      <w:bookmarkEnd w:id="8"/>
      <w:r>
        <w:rPr>
          <w:bCs/>
          <w:color w:val="4F81BD" w:themeColor="accent1"/>
          <w:szCs w:val="18"/>
        </w:rPr>
        <w:t>Overview of VS2012 Reporting</w:t>
      </w:r>
      <w:bookmarkEnd w:id="7"/>
      <w:bookmarkEnd w:id="9"/>
      <w:bookmarkEnd w:id="10"/>
    </w:p>
    <w:p w14:paraId="281A71C7" w14:textId="6BD6426A" w:rsidR="002C25EB" w:rsidRDefault="002C25EB">
      <w:pPr>
        <w:spacing w:before="0" w:after="200" w:line="276" w:lineRule="auto"/>
        <w:rPr>
          <w:b/>
          <w:bCs/>
        </w:rPr>
      </w:pPr>
      <w:r>
        <w:rPr>
          <w:b/>
          <w:bCs/>
        </w:rPr>
        <w:br w:type="page"/>
      </w:r>
    </w:p>
    <w:p w14:paraId="13782566" w14:textId="0544B120" w:rsidR="005431E5" w:rsidRPr="006F1C3E" w:rsidRDefault="005431E5">
      <w:pPr>
        <w:spacing w:before="0" w:after="200" w:line="276" w:lineRule="auto"/>
        <w:rPr>
          <w:bCs/>
        </w:rPr>
      </w:pPr>
      <w:r w:rsidRPr="006F1C3E">
        <w:rPr>
          <w:bCs/>
        </w:rPr>
        <w:lastRenderedPageBreak/>
        <w:t>In this guide we’ll go over the Excel Reports, Project Reports and the SharePoint server briefly.</w:t>
      </w:r>
      <w:r w:rsidR="00ED458A" w:rsidDel="00ED458A">
        <w:rPr>
          <w:rStyle w:val="FootnoteReference"/>
          <w:bCs/>
        </w:rPr>
        <w:t xml:space="preserve"> </w:t>
      </w:r>
    </w:p>
    <w:p w14:paraId="2888DAFF" w14:textId="18CF6807" w:rsidR="00ED458A" w:rsidRDefault="005431E5" w:rsidP="006F1C3E">
      <w:pPr>
        <w:keepNext/>
        <w:spacing w:before="0" w:after="200" w:line="276" w:lineRule="auto"/>
        <w:jc w:val="center"/>
      </w:pPr>
      <w:r w:rsidRPr="006F1C3E">
        <w:rPr>
          <w:rFonts w:ascii="Segoe UI" w:hAnsi="Segoe UI" w:cs="Segoe UI"/>
          <w:noProof/>
          <w:color w:val="000000"/>
          <w:sz w:val="19"/>
          <w:szCs w:val="19"/>
          <w:lang w:val="en-GB" w:eastAsia="en-GB"/>
        </w:rPr>
        <w:drawing>
          <wp:inline distT="0" distB="0" distL="0" distR="0" wp14:anchorId="0FA25CD5" wp14:editId="647F0B3C">
            <wp:extent cx="5943600" cy="4195445"/>
            <wp:effectExtent l="0" t="0" r="0" b="0"/>
            <wp:docPr id="1035" name="ALM_RPT_Overview" descr="Team Foundation Data Stores and Reports Ov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M_RPT_Overview" descr="Team Foundation Data Stores and Reports Overview"/>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196004"/>
                    </a:xfrm>
                    <a:prstGeom prst="rect">
                      <a:avLst/>
                    </a:prstGeom>
                    <a:noFill/>
                    <a:ln>
                      <a:noFill/>
                    </a:ln>
                  </pic:spPr>
                </pic:pic>
              </a:graphicData>
            </a:graphic>
          </wp:inline>
        </w:drawing>
      </w:r>
    </w:p>
    <w:p w14:paraId="2546324B" w14:textId="7049D445" w:rsidR="00ED458A" w:rsidRDefault="00ED458A" w:rsidP="00ED458A">
      <w:pPr>
        <w:pStyle w:val="Caption"/>
      </w:pPr>
      <w:bookmarkStart w:id="11" w:name="_Toc349226264"/>
      <w:bookmarkStart w:id="12" w:name="_Toc349226578"/>
      <w:r>
        <w:t xml:space="preserve">Figure </w:t>
      </w:r>
      <w:r w:rsidR="00B93FE2">
        <w:fldChar w:fldCharType="begin"/>
      </w:r>
      <w:r w:rsidR="00B93FE2">
        <w:instrText xml:space="preserve"> SEQ Figure \* ARABIC </w:instrText>
      </w:r>
      <w:r w:rsidR="00B93FE2">
        <w:fldChar w:fldCharType="separate"/>
      </w:r>
      <w:r w:rsidR="007E5EEA">
        <w:rPr>
          <w:noProof/>
        </w:rPr>
        <w:t>2</w:t>
      </w:r>
      <w:r w:rsidR="00B93FE2">
        <w:rPr>
          <w:noProof/>
        </w:rPr>
        <w:fldChar w:fldCharType="end"/>
      </w:r>
      <w:r>
        <w:t xml:space="preserve"> - Overview of TFS</w:t>
      </w:r>
      <w:bookmarkEnd w:id="11"/>
      <w:bookmarkEnd w:id="12"/>
    </w:p>
    <w:p w14:paraId="6284BCED" w14:textId="3D7728A3" w:rsidR="005431E5" w:rsidRDefault="005431E5" w:rsidP="006F1C3E">
      <w:pPr>
        <w:spacing w:before="0" w:after="200" w:line="276" w:lineRule="auto"/>
        <w:jc w:val="center"/>
        <w:rPr>
          <w:b/>
          <w:bCs/>
        </w:rPr>
      </w:pPr>
    </w:p>
    <w:p w14:paraId="52F94E55" w14:textId="612C352C" w:rsidR="002D2C2E" w:rsidRDefault="002D2C2E">
      <w:pPr>
        <w:spacing w:before="0" w:after="200" w:line="276" w:lineRule="auto"/>
        <w:rPr>
          <w:b/>
          <w:bCs/>
        </w:rPr>
      </w:pPr>
      <w:r>
        <w:rPr>
          <w:b/>
          <w:bCs/>
        </w:rPr>
        <w:br w:type="page"/>
      </w:r>
    </w:p>
    <w:p w14:paraId="198BA282" w14:textId="1CE419A0" w:rsidR="009A2B87" w:rsidRDefault="006C0087" w:rsidP="009A2B87">
      <w:pPr>
        <w:pStyle w:val="Heading1"/>
      </w:pPr>
      <w:bookmarkStart w:id="13" w:name="_Toc349226559"/>
      <w:r>
        <w:lastRenderedPageBreak/>
        <w:t>Chapter 2</w:t>
      </w:r>
      <w:r w:rsidR="009A2B87">
        <w:t xml:space="preserve"> – </w:t>
      </w:r>
      <w:r w:rsidR="00154988">
        <w:t>MTM</w:t>
      </w:r>
      <w:bookmarkEnd w:id="13"/>
    </w:p>
    <w:p w14:paraId="1CE60615" w14:textId="5086302C" w:rsidR="009A2B87" w:rsidRDefault="009A2B87" w:rsidP="009A2B87"/>
    <w:p w14:paraId="3F841797" w14:textId="77777777" w:rsidR="009A2B87" w:rsidRDefault="009A2B87" w:rsidP="009A2B87">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en-GB" w:eastAsia="en-GB"/>
        </w:rPr>
        <w:drawing>
          <wp:anchor distT="0" distB="0" distL="114300" distR="114300" simplePos="0" relativeHeight="251650048" behindDoc="0" locked="1" layoutInCell="1" allowOverlap="1" wp14:anchorId="15BC347E" wp14:editId="703685AF">
            <wp:simplePos x="0" y="0"/>
            <wp:positionH relativeFrom="column">
              <wp:posOffset>-287655</wp:posOffset>
            </wp:positionH>
            <wp:positionV relativeFrom="paragraph">
              <wp:posOffset>-4445</wp:posOffset>
            </wp:positionV>
            <wp:extent cx="239395" cy="239395"/>
            <wp:effectExtent l="0" t="0" r="8255" b="825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WHAT’S IN THIS CHAPTER?</w:t>
      </w:r>
    </w:p>
    <w:p w14:paraId="46651005" w14:textId="514BC691" w:rsidR="009A2B87" w:rsidRDefault="00154988" w:rsidP="009A2B87">
      <w:pPr>
        <w:pStyle w:val="Note"/>
        <w:numPr>
          <w:ilvl w:val="0"/>
          <w:numId w:val="17"/>
        </w:numPr>
        <w:pBdr>
          <w:bottom w:val="single" w:sz="4" w:space="0" w:color="4F6228" w:themeColor="accent3" w:themeShade="80"/>
        </w:pBdr>
        <w:rPr>
          <w:sz w:val="18"/>
          <w:szCs w:val="18"/>
          <w:lang w:val="en-US"/>
        </w:rPr>
      </w:pPr>
      <w:r>
        <w:rPr>
          <w:sz w:val="18"/>
          <w:szCs w:val="18"/>
          <w:lang w:val="en-US"/>
        </w:rPr>
        <w:t>MTM reporting</w:t>
      </w:r>
    </w:p>
    <w:p w14:paraId="5A55BF46" w14:textId="2EF6E318" w:rsidR="00154988" w:rsidRDefault="00154988" w:rsidP="009B4BCB">
      <w:pPr>
        <w:pStyle w:val="Note"/>
        <w:numPr>
          <w:ilvl w:val="1"/>
          <w:numId w:val="17"/>
        </w:numPr>
        <w:pBdr>
          <w:bottom w:val="single" w:sz="4" w:space="0" w:color="4F6228" w:themeColor="accent3" w:themeShade="80"/>
        </w:pBdr>
        <w:rPr>
          <w:sz w:val="18"/>
          <w:szCs w:val="18"/>
          <w:lang w:val="en-US"/>
        </w:rPr>
      </w:pPr>
      <w:r>
        <w:rPr>
          <w:sz w:val="18"/>
          <w:szCs w:val="18"/>
          <w:lang w:val="en-US"/>
        </w:rPr>
        <w:t>Plan</w:t>
      </w:r>
    </w:p>
    <w:p w14:paraId="5072D913" w14:textId="5B6D6B87" w:rsidR="00154988" w:rsidRDefault="00154988" w:rsidP="009B4BCB">
      <w:pPr>
        <w:pStyle w:val="Note"/>
        <w:numPr>
          <w:ilvl w:val="1"/>
          <w:numId w:val="17"/>
        </w:numPr>
        <w:pBdr>
          <w:bottom w:val="single" w:sz="4" w:space="0" w:color="4F6228" w:themeColor="accent3" w:themeShade="80"/>
        </w:pBdr>
        <w:rPr>
          <w:sz w:val="18"/>
          <w:szCs w:val="18"/>
          <w:lang w:val="en-US"/>
        </w:rPr>
      </w:pPr>
      <w:r>
        <w:rPr>
          <w:sz w:val="18"/>
          <w:szCs w:val="18"/>
          <w:lang w:val="en-US"/>
        </w:rPr>
        <w:t>Test</w:t>
      </w:r>
    </w:p>
    <w:p w14:paraId="1193B2FA" w14:textId="6396B850" w:rsidR="00154988" w:rsidRDefault="00154988" w:rsidP="009B4BCB">
      <w:pPr>
        <w:pStyle w:val="Note"/>
        <w:numPr>
          <w:ilvl w:val="1"/>
          <w:numId w:val="17"/>
        </w:numPr>
        <w:pBdr>
          <w:bottom w:val="single" w:sz="4" w:space="0" w:color="4F6228" w:themeColor="accent3" w:themeShade="80"/>
        </w:pBdr>
        <w:rPr>
          <w:sz w:val="18"/>
          <w:szCs w:val="18"/>
          <w:lang w:val="en-US"/>
        </w:rPr>
      </w:pPr>
      <w:r>
        <w:rPr>
          <w:sz w:val="18"/>
          <w:szCs w:val="18"/>
          <w:lang w:val="en-US"/>
        </w:rPr>
        <w:t>Track</w:t>
      </w:r>
    </w:p>
    <w:p w14:paraId="224B1E28" w14:textId="77777777" w:rsidR="00154988" w:rsidRDefault="00154988" w:rsidP="009B4BCB">
      <w:pPr>
        <w:pStyle w:val="Note"/>
        <w:numPr>
          <w:ilvl w:val="1"/>
          <w:numId w:val="17"/>
        </w:numPr>
        <w:pBdr>
          <w:bottom w:val="single" w:sz="4" w:space="0" w:color="4F6228" w:themeColor="accent3" w:themeShade="80"/>
        </w:pBdr>
        <w:rPr>
          <w:sz w:val="18"/>
          <w:szCs w:val="18"/>
          <w:lang w:val="en-US"/>
        </w:rPr>
      </w:pPr>
      <w:r>
        <w:rPr>
          <w:sz w:val="18"/>
          <w:szCs w:val="18"/>
          <w:lang w:val="en-US"/>
        </w:rPr>
        <w:t>Organize</w:t>
      </w:r>
    </w:p>
    <w:p w14:paraId="71B15369" w14:textId="77777777" w:rsidR="009A2B87" w:rsidRDefault="009A2B87" w:rsidP="009A2B87"/>
    <w:p w14:paraId="3AD9CCCB" w14:textId="0F4B026A" w:rsidR="009A2B87" w:rsidRDefault="00154988" w:rsidP="009A2B87">
      <w:pPr>
        <w:pStyle w:val="Heading2"/>
      </w:pPr>
      <w:bookmarkStart w:id="14" w:name="_Toc349226560"/>
      <w:r>
        <w:t>MTM Reporting</w:t>
      </w:r>
      <w:bookmarkEnd w:id="14"/>
    </w:p>
    <w:p w14:paraId="5E52C6BA" w14:textId="77777777" w:rsidR="00C13D59" w:rsidRDefault="00C13D59" w:rsidP="009B4BCB"/>
    <w:p w14:paraId="289EAEFB" w14:textId="74A2C0D5" w:rsidR="00C13D59" w:rsidRPr="009B4BCB" w:rsidRDefault="00C13D59" w:rsidP="009B4BCB">
      <w:r>
        <w:t xml:space="preserve">MTM utilizes </w:t>
      </w:r>
      <w:r w:rsidR="00530BD0">
        <w:t>some</w:t>
      </w:r>
      <w:r w:rsidR="005533A9">
        <w:t xml:space="preserve"> basic but powerful reporting that as you’ll see below has multiple areas where you can customize or filter the results.</w:t>
      </w:r>
      <w:r w:rsidR="00DC49DD">
        <w:t xml:space="preserve">  You’ll be able to get reports real time as the plan is being executed.   You’ll also be able to customize and view your results in multiple ways along with the bugs associated.   You can then track and view your links and traceability through MTM query.</w:t>
      </w:r>
    </w:p>
    <w:p w14:paraId="56762342" w14:textId="62D8AE34" w:rsidR="0096200F" w:rsidRDefault="00C74243">
      <w:pPr>
        <w:pStyle w:val="Heading2"/>
      </w:pPr>
      <w:bookmarkStart w:id="15" w:name="_Toc349226561"/>
      <w:r>
        <w:t>Plan</w:t>
      </w:r>
      <w:bookmarkEnd w:id="15"/>
    </w:p>
    <w:p w14:paraId="324FD66B" w14:textId="214E372E" w:rsidR="00C74243" w:rsidRDefault="00DC49DD" w:rsidP="009B4BCB">
      <w:r>
        <w:t>Plan test run status:</w:t>
      </w:r>
    </w:p>
    <w:p w14:paraId="5E39414D" w14:textId="77777777" w:rsidR="00CD35FA" w:rsidRDefault="00CD35FA" w:rsidP="009B4BCB"/>
    <w:p w14:paraId="0523AF82" w14:textId="34D6756F" w:rsidR="00CD35FA" w:rsidRDefault="00CD35FA" w:rsidP="009B4BCB">
      <w:r>
        <w:t xml:space="preserve">You get some initial test reporting information while looking at the plan.   This is great feedback for looking at what’s active and passed so far.   If you hover your mouse over the bar in the upper right you’ll see what your results are thus far.  See Figure </w:t>
      </w:r>
      <w:r w:rsidR="00ED458A">
        <w:t>3</w:t>
      </w:r>
      <w:r>
        <w:t>.</w:t>
      </w:r>
    </w:p>
    <w:p w14:paraId="1236437E" w14:textId="77777777" w:rsidR="00CD35FA" w:rsidRPr="009B4BCB" w:rsidRDefault="00CD35FA" w:rsidP="009B4BCB"/>
    <w:p w14:paraId="0A025F01" w14:textId="77777777" w:rsidR="00CD35FA" w:rsidRDefault="00CD35FA" w:rsidP="009B4BCB">
      <w:pPr>
        <w:jc w:val="center"/>
      </w:pPr>
      <w:r>
        <w:rPr>
          <w:noProof/>
          <w:lang w:val="en-GB" w:eastAsia="en-GB"/>
        </w:rPr>
        <w:drawing>
          <wp:inline distT="0" distB="0" distL="0" distR="0" wp14:anchorId="46C7E2E2" wp14:editId="2D9696CB">
            <wp:extent cx="5943600" cy="183134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5943600" cy="1831340"/>
                    </a:xfrm>
                    <a:prstGeom prst="rect">
                      <a:avLst/>
                    </a:prstGeom>
                  </pic:spPr>
                </pic:pic>
              </a:graphicData>
            </a:graphic>
          </wp:inline>
        </w:drawing>
      </w:r>
    </w:p>
    <w:p w14:paraId="0E076F87" w14:textId="2EF4134B" w:rsidR="00BE05F8" w:rsidRDefault="00ED458A" w:rsidP="006F1C3E">
      <w:pPr>
        <w:pStyle w:val="Caption"/>
      </w:pPr>
      <w:bookmarkStart w:id="16" w:name="_Toc349226265"/>
      <w:bookmarkStart w:id="17" w:name="_Toc349226579"/>
      <w:r>
        <w:t xml:space="preserve">Figure </w:t>
      </w:r>
      <w:r w:rsidR="00B93FE2">
        <w:fldChar w:fldCharType="begin"/>
      </w:r>
      <w:r w:rsidR="00B93FE2">
        <w:instrText xml:space="preserve"> SEQ Figure \* ARABIC </w:instrText>
      </w:r>
      <w:r w:rsidR="00B93FE2">
        <w:fldChar w:fldCharType="separate"/>
      </w:r>
      <w:r w:rsidR="007E5EEA">
        <w:rPr>
          <w:noProof/>
        </w:rPr>
        <w:t>3</w:t>
      </w:r>
      <w:r w:rsidR="00B93FE2">
        <w:rPr>
          <w:noProof/>
        </w:rPr>
        <w:fldChar w:fldCharType="end"/>
      </w:r>
      <w:r>
        <w:t>- MTM Plan Contents</w:t>
      </w:r>
      <w:bookmarkEnd w:id="16"/>
      <w:bookmarkEnd w:id="17"/>
    </w:p>
    <w:p w14:paraId="56355CF2" w14:textId="10CB7826" w:rsidR="00CD35FA" w:rsidRDefault="00BE05F8">
      <w:r>
        <w:t xml:space="preserve">Properties – </w:t>
      </w:r>
    </w:p>
    <w:p w14:paraId="728C9872" w14:textId="77777777" w:rsidR="00BE05F8" w:rsidRDefault="00BE05F8"/>
    <w:p w14:paraId="68CD03CC" w14:textId="65F32C80" w:rsidR="00BE05F8" w:rsidRDefault="002254AA">
      <w:r>
        <w:t>No longer contains reporting information for test passes and results.   There is a new tab for VS 2012.</w:t>
      </w:r>
    </w:p>
    <w:p w14:paraId="3CFF0B02" w14:textId="77777777" w:rsidR="002254AA" w:rsidRDefault="002254AA"/>
    <w:p w14:paraId="28E5F798" w14:textId="4D5701E7" w:rsidR="0001454A" w:rsidRDefault="0001454A">
      <w:r>
        <w:rPr>
          <w:noProof/>
          <w:lang w:val="en-GB" w:eastAsia="en-GB"/>
        </w:rPr>
        <w:lastRenderedPageBreak/>
        <w:drawing>
          <wp:inline distT="0" distB="0" distL="0" distR="0" wp14:anchorId="256C9578" wp14:editId="2E1A1B4E">
            <wp:extent cx="5943600" cy="3369945"/>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5943600" cy="3369945"/>
                    </a:xfrm>
                    <a:prstGeom prst="rect">
                      <a:avLst/>
                    </a:prstGeom>
                  </pic:spPr>
                </pic:pic>
              </a:graphicData>
            </a:graphic>
          </wp:inline>
        </w:drawing>
      </w:r>
    </w:p>
    <w:p w14:paraId="24EE580E" w14:textId="2AA412DE" w:rsidR="00ED458A" w:rsidRDefault="00ED458A" w:rsidP="006F1C3E">
      <w:pPr>
        <w:pStyle w:val="Caption"/>
      </w:pPr>
      <w:bookmarkStart w:id="18" w:name="_Toc349226266"/>
      <w:bookmarkStart w:id="19" w:name="_Toc349226580"/>
      <w:r>
        <w:t xml:space="preserve">Figure </w:t>
      </w:r>
      <w:r w:rsidR="00B93FE2">
        <w:fldChar w:fldCharType="begin"/>
      </w:r>
      <w:r w:rsidR="00B93FE2">
        <w:instrText xml:space="preserve"> SEQ Figure \* ARABIC </w:instrText>
      </w:r>
      <w:r w:rsidR="00B93FE2">
        <w:fldChar w:fldCharType="separate"/>
      </w:r>
      <w:r w:rsidR="007E5EEA">
        <w:rPr>
          <w:noProof/>
        </w:rPr>
        <w:t>4</w:t>
      </w:r>
      <w:r w:rsidR="00B93FE2">
        <w:rPr>
          <w:noProof/>
        </w:rPr>
        <w:fldChar w:fldCharType="end"/>
      </w:r>
      <w:r>
        <w:t>-Test Plan Properties</w:t>
      </w:r>
      <w:bookmarkEnd w:id="18"/>
      <w:bookmarkEnd w:id="19"/>
    </w:p>
    <w:p w14:paraId="226952C3" w14:textId="77777777" w:rsidR="0096200F" w:rsidRDefault="0096200F"/>
    <w:p w14:paraId="6D1BD554" w14:textId="71D4BE2A" w:rsidR="0001454A" w:rsidRDefault="002254AA" w:rsidP="006F1C3E">
      <w:r>
        <w:t xml:space="preserve">Results </w:t>
      </w:r>
      <w:r w:rsidR="0001454A">
        <w:t>- Now</w:t>
      </w:r>
      <w:r>
        <w:t xml:space="preserve"> has functionality for suite based reporting and for configuration across your test plan.</w:t>
      </w:r>
    </w:p>
    <w:p w14:paraId="71FBE8F6" w14:textId="77777777" w:rsidR="0001454A" w:rsidRDefault="0001454A" w:rsidP="006F1C3E"/>
    <w:p w14:paraId="5FD3DAF2" w14:textId="30C6CD6F" w:rsidR="0001454A" w:rsidRDefault="0001454A" w:rsidP="006F1C3E">
      <w:r w:rsidRPr="006F1C3E">
        <w:rPr>
          <w:noProof/>
          <w:lang w:val="en-GB" w:eastAsia="en-GB"/>
        </w:rPr>
        <w:drawing>
          <wp:inline distT="0" distB="0" distL="0" distR="0" wp14:anchorId="2838048C" wp14:editId="16BC6DB2">
            <wp:extent cx="5943600" cy="3422650"/>
            <wp:effectExtent l="0" t="0" r="0" b="6350"/>
            <wp:docPr id="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3422650"/>
                    </a:xfrm>
                    <a:prstGeom prst="rect">
                      <a:avLst/>
                    </a:prstGeom>
                    <a:noFill/>
                    <a:ln>
                      <a:noFill/>
                    </a:ln>
                    <a:effectLst/>
                    <a:extLst/>
                  </pic:spPr>
                </pic:pic>
              </a:graphicData>
            </a:graphic>
          </wp:inline>
        </w:drawing>
      </w:r>
    </w:p>
    <w:p w14:paraId="27BC2382" w14:textId="3E9C5B7D" w:rsidR="00A534DE" w:rsidRDefault="00A534DE" w:rsidP="006F1C3E">
      <w:pPr>
        <w:pStyle w:val="Caption"/>
      </w:pPr>
      <w:bookmarkStart w:id="20" w:name="_Toc349226267"/>
      <w:bookmarkStart w:id="21" w:name="_Toc349226581"/>
      <w:r>
        <w:t xml:space="preserve">Figure </w:t>
      </w:r>
      <w:r w:rsidR="00B93FE2">
        <w:fldChar w:fldCharType="begin"/>
      </w:r>
      <w:r w:rsidR="00B93FE2">
        <w:instrText xml:space="preserve"> SEQ Figure \* ARABIC </w:instrText>
      </w:r>
      <w:r w:rsidR="00B93FE2">
        <w:fldChar w:fldCharType="separate"/>
      </w:r>
      <w:r w:rsidR="007E5EEA">
        <w:rPr>
          <w:noProof/>
        </w:rPr>
        <w:t>5</w:t>
      </w:r>
      <w:r w:rsidR="00B93FE2">
        <w:rPr>
          <w:noProof/>
        </w:rPr>
        <w:fldChar w:fldCharType="end"/>
      </w:r>
      <w:r>
        <w:t>- Results (new)</w:t>
      </w:r>
      <w:bookmarkEnd w:id="20"/>
      <w:bookmarkEnd w:id="21"/>
    </w:p>
    <w:p w14:paraId="3167B0F1" w14:textId="77777777" w:rsidR="0001454A" w:rsidRDefault="0001454A" w:rsidP="006F1C3E">
      <w:pPr>
        <w:pStyle w:val="ListParagraph"/>
      </w:pPr>
    </w:p>
    <w:p w14:paraId="1CEE0313" w14:textId="77777777" w:rsidR="0001454A" w:rsidRDefault="0001454A" w:rsidP="0001454A">
      <w:pPr>
        <w:pStyle w:val="ListParagraph"/>
        <w:numPr>
          <w:ilvl w:val="0"/>
          <w:numId w:val="21"/>
        </w:numPr>
      </w:pPr>
      <w:r>
        <w:lastRenderedPageBreak/>
        <w:t>Failed Tests by Reason – A pie chart view of the failed test cases by reason there are 5 failure types available.</w:t>
      </w:r>
    </w:p>
    <w:p w14:paraId="33E9ADD1" w14:textId="3DCE281F" w:rsidR="002254AA" w:rsidRDefault="0001454A" w:rsidP="006F1C3E">
      <w:pPr>
        <w:pStyle w:val="ListParagraph"/>
        <w:numPr>
          <w:ilvl w:val="0"/>
          <w:numId w:val="21"/>
        </w:numPr>
      </w:pPr>
      <w:r>
        <w:t>Failed Tests by Analysis – A pie chart view of the Analysis feature.   There are 11 inconclusive results which this could be thrown on based on the configuration.</w:t>
      </w:r>
    </w:p>
    <w:p w14:paraId="0A3931CB" w14:textId="77777777" w:rsidR="002254AA" w:rsidRDefault="002254AA"/>
    <w:p w14:paraId="4F37DDAF" w14:textId="766D0251" w:rsidR="002254AA" w:rsidRDefault="0001454A">
      <w:r w:rsidRPr="0001454A">
        <w:rPr>
          <w:noProof/>
          <w:lang w:val="en-GB" w:eastAsia="en-GB"/>
        </w:rPr>
        <w:drawing>
          <wp:anchor distT="0" distB="0" distL="114300" distR="114300" simplePos="0" relativeHeight="251666432" behindDoc="0" locked="0" layoutInCell="1" allowOverlap="1" wp14:anchorId="4EFECB45" wp14:editId="1FC8FAFF">
            <wp:simplePos x="0" y="0"/>
            <wp:positionH relativeFrom="column">
              <wp:posOffset>0</wp:posOffset>
            </wp:positionH>
            <wp:positionV relativeFrom="line">
              <wp:posOffset>190500</wp:posOffset>
            </wp:positionV>
            <wp:extent cx="5943600" cy="3375025"/>
            <wp:effectExtent l="0" t="0" r="0" b="0"/>
            <wp:wrapTopAndBottom/>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3375025"/>
                    </a:xfrm>
                    <a:prstGeom prst="rect">
                      <a:avLst/>
                    </a:prstGeom>
                    <a:noFill/>
                    <a:ln>
                      <a:noFill/>
                    </a:ln>
                    <a:effectLst/>
                    <a:extLst/>
                  </pic:spPr>
                </pic:pic>
              </a:graphicData>
            </a:graphic>
          </wp:anchor>
        </w:drawing>
      </w:r>
    </w:p>
    <w:p w14:paraId="32F88A7A" w14:textId="5124DCF4" w:rsidR="002254AA" w:rsidRDefault="009B155E" w:rsidP="006F1C3E">
      <w:pPr>
        <w:pStyle w:val="Caption"/>
      </w:pPr>
      <w:bookmarkStart w:id="22" w:name="_Toc349226268"/>
      <w:bookmarkStart w:id="23" w:name="_Toc349226582"/>
      <w:r>
        <w:t xml:space="preserve">Figure </w:t>
      </w:r>
      <w:r w:rsidR="00B93FE2">
        <w:fldChar w:fldCharType="begin"/>
      </w:r>
      <w:r w:rsidR="00B93FE2">
        <w:instrText xml:space="preserve"> SEQ Figure \* ARABIC </w:instrText>
      </w:r>
      <w:r w:rsidR="00B93FE2">
        <w:fldChar w:fldCharType="separate"/>
      </w:r>
      <w:r w:rsidR="007E5EEA">
        <w:rPr>
          <w:noProof/>
        </w:rPr>
        <w:t>6</w:t>
      </w:r>
      <w:r w:rsidR="00B93FE2">
        <w:rPr>
          <w:noProof/>
        </w:rPr>
        <w:fldChar w:fldCharType="end"/>
      </w:r>
      <w:r>
        <w:t>-</w:t>
      </w:r>
      <w:r w:rsidR="00FC483C">
        <w:t xml:space="preserve"> </w:t>
      </w:r>
      <w:r>
        <w:t>VS Test Plan Results</w:t>
      </w:r>
      <w:bookmarkEnd w:id="22"/>
      <w:bookmarkEnd w:id="23"/>
    </w:p>
    <w:p w14:paraId="5D15CC8F" w14:textId="77777777" w:rsidR="00265438" w:rsidRDefault="00265438">
      <w:pPr>
        <w:spacing w:before="0" w:after="200" w:line="276" w:lineRule="auto"/>
        <w:rPr>
          <w:rFonts w:asciiTheme="majorHAnsi" w:eastAsiaTheme="majorEastAsia" w:hAnsiTheme="majorHAnsi" w:cstheme="majorBidi"/>
          <w:b/>
          <w:bCs/>
          <w:color w:val="4F81BD" w:themeColor="accent1"/>
          <w:sz w:val="26"/>
          <w:szCs w:val="26"/>
        </w:rPr>
      </w:pPr>
      <w:r>
        <w:br w:type="page"/>
      </w:r>
    </w:p>
    <w:p w14:paraId="3D98B5CB" w14:textId="604F4BA4" w:rsidR="0096200F" w:rsidRDefault="00C74243" w:rsidP="0096200F">
      <w:pPr>
        <w:pStyle w:val="Heading2"/>
      </w:pPr>
      <w:bookmarkStart w:id="24" w:name="_Toc349226562"/>
      <w:r>
        <w:lastRenderedPageBreak/>
        <w:t>Test</w:t>
      </w:r>
      <w:bookmarkEnd w:id="24"/>
    </w:p>
    <w:p w14:paraId="040C7D19" w14:textId="0CBDB890" w:rsidR="00C74243" w:rsidRDefault="00C74243" w:rsidP="009B4BCB"/>
    <w:p w14:paraId="73038661" w14:textId="39C8547C" w:rsidR="003B765B" w:rsidRDefault="003B765B" w:rsidP="009B4BCB">
      <w:r>
        <w:t>The test tab really focuses on 2 pieces for reporting analyze test runs and verify bugs.  When we look at the bespoke aspects of this tab there are a few areas you can modify, let’s dive in and take a look.</w:t>
      </w:r>
    </w:p>
    <w:p w14:paraId="024B0B5F" w14:textId="25D43F0D" w:rsidR="003B765B" w:rsidRDefault="003B765B" w:rsidP="009B4BCB"/>
    <w:p w14:paraId="13FFE2A1" w14:textId="06A9BF13" w:rsidR="003B765B" w:rsidRDefault="003B765B" w:rsidP="009B4BCB">
      <w:r w:rsidRPr="009B4BCB">
        <w:rPr>
          <w:noProof/>
          <w:lang w:val="en-GB" w:eastAsia="en-GB"/>
        </w:rPr>
        <w:drawing>
          <wp:inline distT="0" distB="0" distL="0" distR="0" wp14:anchorId="3913E903" wp14:editId="40234186">
            <wp:extent cx="5943600" cy="428815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5943600" cy="4288155"/>
                    </a:xfrm>
                    <a:prstGeom prst="rect">
                      <a:avLst/>
                    </a:prstGeom>
                  </pic:spPr>
                </pic:pic>
              </a:graphicData>
            </a:graphic>
          </wp:inline>
        </w:drawing>
      </w:r>
    </w:p>
    <w:p w14:paraId="17866AF0" w14:textId="5EAF6EE3" w:rsidR="003B765B" w:rsidRDefault="009B155E" w:rsidP="006F1C3E">
      <w:pPr>
        <w:pStyle w:val="Caption"/>
      </w:pPr>
      <w:bookmarkStart w:id="25" w:name="_Toc349226269"/>
      <w:bookmarkStart w:id="26" w:name="_Toc349226583"/>
      <w:r>
        <w:t xml:space="preserve">Figure </w:t>
      </w:r>
      <w:r w:rsidR="00B93FE2">
        <w:fldChar w:fldCharType="begin"/>
      </w:r>
      <w:r w:rsidR="00B93FE2">
        <w:instrText xml:space="preserve"> SEQ Figure \* ARABIC </w:instrText>
      </w:r>
      <w:r w:rsidR="00B93FE2">
        <w:fldChar w:fldCharType="separate"/>
      </w:r>
      <w:r w:rsidR="007E5EEA">
        <w:rPr>
          <w:noProof/>
        </w:rPr>
        <w:t>7</w:t>
      </w:r>
      <w:r w:rsidR="00B93FE2">
        <w:rPr>
          <w:noProof/>
        </w:rPr>
        <w:fldChar w:fldCharType="end"/>
      </w:r>
      <w:r>
        <w:t>-Test Analyze Test Runs</w:t>
      </w:r>
      <w:bookmarkEnd w:id="25"/>
      <w:bookmarkEnd w:id="26"/>
    </w:p>
    <w:p w14:paraId="676AF5D4" w14:textId="77777777" w:rsidR="004205A4" w:rsidRDefault="00953CC4" w:rsidP="009B4BCB">
      <w:pPr>
        <w:rPr>
          <w:noProof/>
        </w:rPr>
      </w:pPr>
      <w:r>
        <w:t xml:space="preserve">As you see in the above example you can select any column you want to analyze your test run.  The real power of </w:t>
      </w:r>
      <w:r w:rsidR="004205A4">
        <w:t>reporting in analyzing the test runs is around the ability to drag a column just above the column headers, and have it group by them in the order they were placed there.</w:t>
      </w:r>
      <w:r w:rsidR="004205A4" w:rsidRPr="004205A4">
        <w:rPr>
          <w:noProof/>
        </w:rPr>
        <w:t xml:space="preserve"> </w:t>
      </w:r>
    </w:p>
    <w:p w14:paraId="1AC13CED" w14:textId="0D65B5A6" w:rsidR="003B765B" w:rsidRDefault="004205A4" w:rsidP="009B4BCB">
      <w:r w:rsidRPr="009B4BCB">
        <w:rPr>
          <w:noProof/>
          <w:lang w:val="en-GB" w:eastAsia="en-GB"/>
        </w:rPr>
        <w:lastRenderedPageBreak/>
        <w:drawing>
          <wp:inline distT="0" distB="0" distL="0" distR="0" wp14:anchorId="23A2EB67" wp14:editId="06AAF44E">
            <wp:extent cx="5943600" cy="328549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943600" cy="3285490"/>
                    </a:xfrm>
                    <a:prstGeom prst="rect">
                      <a:avLst/>
                    </a:prstGeom>
                  </pic:spPr>
                </pic:pic>
              </a:graphicData>
            </a:graphic>
          </wp:inline>
        </w:drawing>
      </w:r>
    </w:p>
    <w:p w14:paraId="0B8E2B8B" w14:textId="7E178A4D" w:rsidR="004205A4" w:rsidRDefault="009B155E" w:rsidP="006F1C3E">
      <w:pPr>
        <w:pStyle w:val="Caption"/>
      </w:pPr>
      <w:bookmarkStart w:id="27" w:name="_Toc349226270"/>
      <w:bookmarkStart w:id="28" w:name="_Toc349226584"/>
      <w:r>
        <w:t xml:space="preserve">Figure </w:t>
      </w:r>
      <w:r w:rsidR="00B93FE2">
        <w:fldChar w:fldCharType="begin"/>
      </w:r>
      <w:r w:rsidR="00B93FE2">
        <w:instrText xml:space="preserve"> SEQ Figure \* ARABIC </w:instrText>
      </w:r>
      <w:r w:rsidR="00B93FE2">
        <w:fldChar w:fldCharType="separate"/>
      </w:r>
      <w:r w:rsidR="007E5EEA">
        <w:rPr>
          <w:noProof/>
        </w:rPr>
        <w:t>8</w:t>
      </w:r>
      <w:r w:rsidR="00B93FE2">
        <w:rPr>
          <w:noProof/>
        </w:rPr>
        <w:fldChar w:fldCharType="end"/>
      </w:r>
      <w:r>
        <w:t>-Test Analyze Column Configuration</w:t>
      </w:r>
      <w:bookmarkEnd w:id="27"/>
      <w:bookmarkEnd w:id="28"/>
    </w:p>
    <w:p w14:paraId="4632DECF" w14:textId="5E9EB1A9" w:rsidR="00C90AF5" w:rsidRDefault="000341F4" w:rsidP="009B4BCB">
      <w:r>
        <w:t>With verify bugs tab</w:t>
      </w:r>
      <w:r w:rsidR="00C90AF5">
        <w:t xml:space="preserve"> is very similar to the analyze test runs report in that you can select many more columns a</w:t>
      </w:r>
      <w:r w:rsidR="00CF3B06">
        <w:t>nd can group by those as well.</w:t>
      </w:r>
    </w:p>
    <w:p w14:paraId="52AA4447" w14:textId="77777777" w:rsidR="009B155E" w:rsidRDefault="00C90AF5" w:rsidP="006F1C3E">
      <w:pPr>
        <w:keepNext/>
      </w:pPr>
      <w:r w:rsidRPr="009B4BCB">
        <w:rPr>
          <w:noProof/>
          <w:lang w:val="en-GB" w:eastAsia="en-GB"/>
        </w:rPr>
        <w:drawing>
          <wp:inline distT="0" distB="0" distL="0" distR="0" wp14:anchorId="7D95062C" wp14:editId="742EE5CD">
            <wp:extent cx="5943600" cy="400748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5943600" cy="4007485"/>
                    </a:xfrm>
                    <a:prstGeom prst="rect">
                      <a:avLst/>
                    </a:prstGeom>
                  </pic:spPr>
                </pic:pic>
              </a:graphicData>
            </a:graphic>
          </wp:inline>
        </w:drawing>
      </w:r>
    </w:p>
    <w:p w14:paraId="690A318E" w14:textId="6821A2A8" w:rsidR="009B155E" w:rsidRDefault="009B155E" w:rsidP="009B155E">
      <w:pPr>
        <w:pStyle w:val="Caption"/>
      </w:pPr>
      <w:bookmarkStart w:id="29" w:name="_Toc349226271"/>
      <w:bookmarkStart w:id="30" w:name="_Toc349226585"/>
      <w:r>
        <w:t xml:space="preserve">Figure </w:t>
      </w:r>
      <w:r w:rsidR="00B93FE2">
        <w:fldChar w:fldCharType="begin"/>
      </w:r>
      <w:r w:rsidR="00B93FE2">
        <w:instrText xml:space="preserve"> SEQ Figure \* ARABIC </w:instrText>
      </w:r>
      <w:r w:rsidR="00B93FE2">
        <w:fldChar w:fldCharType="separate"/>
      </w:r>
      <w:r w:rsidR="007E5EEA">
        <w:rPr>
          <w:noProof/>
        </w:rPr>
        <w:t>9</w:t>
      </w:r>
      <w:r w:rsidR="00B93FE2">
        <w:rPr>
          <w:noProof/>
        </w:rPr>
        <w:fldChar w:fldCharType="end"/>
      </w:r>
      <w:r>
        <w:t>-Column Choices</w:t>
      </w:r>
      <w:bookmarkEnd w:id="29"/>
      <w:bookmarkEnd w:id="30"/>
    </w:p>
    <w:p w14:paraId="63F77725" w14:textId="50AB3202" w:rsidR="00C90AF5" w:rsidRDefault="00C90AF5" w:rsidP="009B4BCB"/>
    <w:p w14:paraId="289A966C" w14:textId="0C221208" w:rsidR="00C90AF5" w:rsidRDefault="00C90AF5" w:rsidP="009B4BCB">
      <w:r>
        <w:t>Verify bugs also allows you to do one additional thing which is you can select custom from the view then filter “edit custom”</w:t>
      </w:r>
    </w:p>
    <w:p w14:paraId="121A7EFF" w14:textId="435ADA44" w:rsidR="00C90AF5" w:rsidRDefault="00C90AF5" w:rsidP="009B4BCB">
      <w:r w:rsidRPr="009B4BCB">
        <w:rPr>
          <w:noProof/>
          <w:lang w:val="en-GB" w:eastAsia="en-GB"/>
        </w:rPr>
        <w:drawing>
          <wp:inline distT="0" distB="0" distL="0" distR="0" wp14:anchorId="0F314168" wp14:editId="1440A359">
            <wp:extent cx="5267325" cy="1209675"/>
            <wp:effectExtent l="0" t="0" r="9525"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5267325" cy="1209675"/>
                    </a:xfrm>
                    <a:prstGeom prst="rect">
                      <a:avLst/>
                    </a:prstGeom>
                  </pic:spPr>
                </pic:pic>
              </a:graphicData>
            </a:graphic>
          </wp:inline>
        </w:drawing>
      </w:r>
    </w:p>
    <w:p w14:paraId="0EC74FCC" w14:textId="44A84A55" w:rsidR="00C90AF5" w:rsidRDefault="009B155E" w:rsidP="006F1C3E">
      <w:pPr>
        <w:pStyle w:val="Caption"/>
        <w:rPr>
          <w:noProof/>
        </w:rPr>
      </w:pPr>
      <w:bookmarkStart w:id="31" w:name="_Toc349226272"/>
      <w:bookmarkStart w:id="32" w:name="_Toc349226586"/>
      <w:r>
        <w:t xml:space="preserve">Figure </w:t>
      </w:r>
      <w:r w:rsidR="00B93FE2">
        <w:fldChar w:fldCharType="begin"/>
      </w:r>
      <w:r w:rsidR="00B93FE2">
        <w:instrText xml:space="preserve"> SEQ Figure \* ARABIC </w:instrText>
      </w:r>
      <w:r w:rsidR="00B93FE2">
        <w:fldChar w:fldCharType="separate"/>
      </w:r>
      <w:r w:rsidR="007E5EEA">
        <w:rPr>
          <w:noProof/>
        </w:rPr>
        <w:t>10</w:t>
      </w:r>
      <w:r w:rsidR="00B93FE2">
        <w:rPr>
          <w:noProof/>
        </w:rPr>
        <w:fldChar w:fldCharType="end"/>
      </w:r>
      <w:r>
        <w:t>- Edit custom</w:t>
      </w:r>
      <w:r>
        <w:rPr>
          <w:noProof/>
        </w:rPr>
        <w:t xml:space="preserve"> report</w:t>
      </w:r>
      <w:bookmarkEnd w:id="31"/>
      <w:bookmarkEnd w:id="32"/>
    </w:p>
    <w:p w14:paraId="2676163B" w14:textId="77777777" w:rsidR="009B155E" w:rsidRPr="009B155E" w:rsidRDefault="009B155E" w:rsidP="009B155E"/>
    <w:p w14:paraId="731BC27E" w14:textId="64565048" w:rsidR="00C90AF5" w:rsidRDefault="00C90AF5" w:rsidP="009B4BCB">
      <w:r>
        <w:t xml:space="preserve">This will bring up a </w:t>
      </w:r>
      <w:r w:rsidR="004770C5">
        <w:t xml:space="preserve">custom query window that will allow you to form and </w:t>
      </w:r>
      <w:r w:rsidR="008669EA">
        <w:t>run your query.</w:t>
      </w:r>
      <w:r w:rsidR="0028189C">
        <w:t xml:space="preserve">   This will allow you to really focus on just the bugs you wanted</w:t>
      </w:r>
      <w:r w:rsidR="00C13D59">
        <w:t xml:space="preserve"> in your report.</w:t>
      </w:r>
    </w:p>
    <w:p w14:paraId="1DE07C68" w14:textId="77777777" w:rsidR="008669EA" w:rsidRDefault="008669EA" w:rsidP="009B4BCB"/>
    <w:p w14:paraId="48115D59" w14:textId="00652B97" w:rsidR="008669EA" w:rsidRDefault="008669EA" w:rsidP="009B4BCB">
      <w:r w:rsidRPr="009B4BCB">
        <w:rPr>
          <w:noProof/>
          <w:lang w:val="en-GB" w:eastAsia="en-GB"/>
        </w:rPr>
        <w:drawing>
          <wp:anchor distT="0" distB="0" distL="114300" distR="114300" simplePos="0" relativeHeight="251656192" behindDoc="0" locked="0" layoutInCell="1" allowOverlap="1" wp14:anchorId="4446016B" wp14:editId="3D7989F6">
            <wp:simplePos x="0" y="0"/>
            <wp:positionH relativeFrom="column">
              <wp:posOffset>0</wp:posOffset>
            </wp:positionH>
            <wp:positionV relativeFrom="line">
              <wp:posOffset>199390</wp:posOffset>
            </wp:positionV>
            <wp:extent cx="5943600" cy="3150870"/>
            <wp:effectExtent l="0" t="0" r="0" b="0"/>
            <wp:wrapTopAndBottom/>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3150870"/>
                    </a:xfrm>
                    <a:prstGeom prst="rect">
                      <a:avLst/>
                    </a:prstGeom>
                  </pic:spPr>
                </pic:pic>
              </a:graphicData>
            </a:graphic>
          </wp:anchor>
        </w:drawing>
      </w:r>
    </w:p>
    <w:p w14:paraId="22CC903C" w14:textId="0F09B83A" w:rsidR="00DC49DD" w:rsidRDefault="00DC49DD" w:rsidP="009B4BCB"/>
    <w:p w14:paraId="1CC61428" w14:textId="6F0BAEA8" w:rsidR="00DC49DD" w:rsidRDefault="00FD2AAE" w:rsidP="006F1C3E">
      <w:pPr>
        <w:pStyle w:val="Caption"/>
      </w:pPr>
      <w:bookmarkStart w:id="33" w:name="_Toc349226273"/>
      <w:bookmarkStart w:id="34" w:name="_Toc349226587"/>
      <w:r>
        <w:t xml:space="preserve">Figure </w:t>
      </w:r>
      <w:r w:rsidR="00B93FE2">
        <w:fldChar w:fldCharType="begin"/>
      </w:r>
      <w:r w:rsidR="00B93FE2">
        <w:instrText xml:space="preserve"> SEQ Figure \* ARABIC </w:instrText>
      </w:r>
      <w:r w:rsidR="00B93FE2">
        <w:fldChar w:fldCharType="separate"/>
      </w:r>
      <w:r w:rsidR="007E5EEA">
        <w:rPr>
          <w:noProof/>
        </w:rPr>
        <w:t>11</w:t>
      </w:r>
      <w:r w:rsidR="00B93FE2">
        <w:rPr>
          <w:noProof/>
        </w:rPr>
        <w:fldChar w:fldCharType="end"/>
      </w:r>
      <w:r>
        <w:t>- Verify Bugs</w:t>
      </w:r>
      <w:bookmarkEnd w:id="33"/>
      <w:bookmarkEnd w:id="34"/>
    </w:p>
    <w:p w14:paraId="6AF1ACAD" w14:textId="77777777" w:rsidR="00CF3B06" w:rsidRDefault="00CF3B06">
      <w:pPr>
        <w:spacing w:before="0" w:after="200" w:line="276" w:lineRule="auto"/>
        <w:rPr>
          <w:rFonts w:asciiTheme="majorHAnsi" w:eastAsiaTheme="majorEastAsia" w:hAnsiTheme="majorHAnsi" w:cstheme="majorBidi"/>
          <w:b/>
          <w:bCs/>
          <w:color w:val="4F81BD" w:themeColor="accent1"/>
          <w:sz w:val="26"/>
          <w:szCs w:val="26"/>
        </w:rPr>
      </w:pPr>
      <w:r>
        <w:br w:type="page"/>
      </w:r>
    </w:p>
    <w:p w14:paraId="77573730" w14:textId="30E5621C" w:rsidR="00C74243" w:rsidRDefault="00C74243" w:rsidP="00C74243">
      <w:pPr>
        <w:pStyle w:val="Heading2"/>
      </w:pPr>
      <w:bookmarkStart w:id="35" w:name="_Toc349226563"/>
      <w:r>
        <w:lastRenderedPageBreak/>
        <w:t>Track</w:t>
      </w:r>
      <w:bookmarkEnd w:id="35"/>
    </w:p>
    <w:p w14:paraId="16EE4258" w14:textId="77777777" w:rsidR="00DC49DD" w:rsidRDefault="00DC49DD" w:rsidP="009B4BCB"/>
    <w:p w14:paraId="4D73F0C7" w14:textId="00D17C22" w:rsidR="00DC49DD" w:rsidRPr="009B4BCB" w:rsidRDefault="00DC49DD" w:rsidP="009B4BCB">
      <w:r>
        <w:t xml:space="preserve">The MTM track tab really focuses on digging into your builds, which one are you using.  Querying the work items in TFS and returning links to items you want to track or trace through your project cycle.   </w:t>
      </w:r>
      <w:r w:rsidR="00D92CB6">
        <w:t xml:space="preserve">Impacted tests will show up here along with recommended tests.  </w:t>
      </w:r>
    </w:p>
    <w:p w14:paraId="57F71CDC" w14:textId="41A8A110" w:rsidR="00C74243" w:rsidRDefault="00C74243" w:rsidP="009B4BCB"/>
    <w:p w14:paraId="76000B82" w14:textId="678FE919" w:rsidR="00DC49DD" w:rsidRDefault="00DC49DD" w:rsidP="009B4BCB">
      <w:r>
        <w:t>Query</w:t>
      </w:r>
    </w:p>
    <w:p w14:paraId="7F93D9EC" w14:textId="77777777" w:rsidR="00D92CB6" w:rsidRDefault="00D92CB6" w:rsidP="009B4BCB"/>
    <w:p w14:paraId="661C2E11" w14:textId="04F48296" w:rsidR="00D92CB6" w:rsidRDefault="00FF0010" w:rsidP="009B4BCB">
      <w:r w:rsidRPr="009B4BCB">
        <w:rPr>
          <w:noProof/>
          <w:lang w:val="en-GB" w:eastAsia="en-GB"/>
        </w:rPr>
        <w:drawing>
          <wp:inline distT="0" distB="0" distL="0" distR="0" wp14:anchorId="712A7DB0" wp14:editId="48710800">
            <wp:extent cx="5943600" cy="209804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5943600" cy="2098040"/>
                    </a:xfrm>
                    <a:prstGeom prst="rect">
                      <a:avLst/>
                    </a:prstGeom>
                  </pic:spPr>
                </pic:pic>
              </a:graphicData>
            </a:graphic>
          </wp:inline>
        </w:drawing>
      </w:r>
    </w:p>
    <w:p w14:paraId="76B47DE7" w14:textId="713ECDF4" w:rsidR="00FF0010" w:rsidRDefault="00FD2AAE" w:rsidP="006F1C3E">
      <w:pPr>
        <w:pStyle w:val="Caption"/>
      </w:pPr>
      <w:bookmarkStart w:id="36" w:name="_Toc349226274"/>
      <w:bookmarkStart w:id="37" w:name="_Toc349226588"/>
      <w:r>
        <w:t xml:space="preserve">Figure </w:t>
      </w:r>
      <w:r w:rsidR="00B93FE2">
        <w:fldChar w:fldCharType="begin"/>
      </w:r>
      <w:r w:rsidR="00B93FE2">
        <w:instrText xml:space="preserve"> SEQ Figure \* ARABIC </w:instrText>
      </w:r>
      <w:r w:rsidR="00B93FE2">
        <w:fldChar w:fldCharType="separate"/>
      </w:r>
      <w:r w:rsidR="007E5EEA">
        <w:rPr>
          <w:noProof/>
        </w:rPr>
        <w:t>12</w:t>
      </w:r>
      <w:r w:rsidR="00B93FE2">
        <w:rPr>
          <w:noProof/>
        </w:rPr>
        <w:fldChar w:fldCharType="end"/>
      </w:r>
      <w:r>
        <w:t>- New Query</w:t>
      </w:r>
      <w:bookmarkEnd w:id="36"/>
      <w:bookmarkEnd w:id="37"/>
    </w:p>
    <w:p w14:paraId="054EF2E5" w14:textId="1C02E770" w:rsidR="00FF0010" w:rsidRDefault="00FF0010" w:rsidP="009B4BCB">
      <w:r>
        <w:t>Query</w:t>
      </w:r>
      <w:r w:rsidR="006B7E1B">
        <w:t xml:space="preserve"> has 3 basic types that you can run new query, new direct links query, and new tree query.</w:t>
      </w:r>
    </w:p>
    <w:p w14:paraId="36756E48" w14:textId="77777777" w:rsidR="006B7E1B" w:rsidRDefault="006B7E1B" w:rsidP="009B4BCB"/>
    <w:p w14:paraId="52149BA5" w14:textId="0B67ED0D" w:rsidR="006B7E1B" w:rsidRDefault="006B7E1B" w:rsidP="009B4BCB">
      <w:r>
        <w:t>New query is the most basic .</w:t>
      </w:r>
      <w:r w:rsidR="001128F2">
        <w:t>WIQ</w:t>
      </w:r>
      <w:r>
        <w:t xml:space="preserve"> type</w:t>
      </w:r>
      <w:r w:rsidR="00B20504">
        <w:t xml:space="preserve"> that you can have.   </w:t>
      </w:r>
    </w:p>
    <w:p w14:paraId="04B44698" w14:textId="77777777" w:rsidR="00EC61F6" w:rsidRDefault="00EC61F6" w:rsidP="009B4BCB"/>
    <w:p w14:paraId="2DB4F654" w14:textId="4B2AE695" w:rsidR="00EC61F6" w:rsidRDefault="00C711AC" w:rsidP="009B4BCB">
      <w:r w:rsidRPr="009B4BCB">
        <w:rPr>
          <w:noProof/>
          <w:lang w:val="en-GB" w:eastAsia="en-GB"/>
        </w:rPr>
        <w:drawing>
          <wp:inline distT="0" distB="0" distL="0" distR="0" wp14:anchorId="3FE0F502" wp14:editId="3866A177">
            <wp:extent cx="5943600" cy="3267075"/>
            <wp:effectExtent l="0" t="0" r="0"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5943600" cy="3267075"/>
                    </a:xfrm>
                    <a:prstGeom prst="rect">
                      <a:avLst/>
                    </a:prstGeom>
                  </pic:spPr>
                </pic:pic>
              </a:graphicData>
            </a:graphic>
          </wp:inline>
        </w:drawing>
      </w:r>
    </w:p>
    <w:p w14:paraId="125AB5B5" w14:textId="6D6ADA91" w:rsidR="00EC61F6" w:rsidRDefault="00FD2AAE" w:rsidP="006F1C3E">
      <w:pPr>
        <w:pStyle w:val="Caption"/>
      </w:pPr>
      <w:bookmarkStart w:id="38" w:name="_Toc349226275"/>
      <w:bookmarkStart w:id="39" w:name="_Toc349226589"/>
      <w:r>
        <w:t xml:space="preserve">Figure </w:t>
      </w:r>
      <w:r w:rsidR="00B93FE2">
        <w:fldChar w:fldCharType="begin"/>
      </w:r>
      <w:r w:rsidR="00B93FE2">
        <w:instrText xml:space="preserve"> SEQ Figure \* ARABIC </w:instrText>
      </w:r>
      <w:r w:rsidR="00B93FE2">
        <w:fldChar w:fldCharType="separate"/>
      </w:r>
      <w:r w:rsidR="007E5EEA">
        <w:rPr>
          <w:noProof/>
        </w:rPr>
        <w:t>13</w:t>
      </w:r>
      <w:r w:rsidR="00B93FE2">
        <w:rPr>
          <w:noProof/>
        </w:rPr>
        <w:fldChar w:fldCharType="end"/>
      </w:r>
      <w:r>
        <w:t>- Queries DirectLinks</w:t>
      </w:r>
      <w:bookmarkEnd w:id="38"/>
      <w:bookmarkEnd w:id="39"/>
    </w:p>
    <w:p w14:paraId="2ABDB417" w14:textId="77777777" w:rsidR="005A49F8" w:rsidRPr="005A49F8" w:rsidRDefault="005A49F8" w:rsidP="005A49F8"/>
    <w:p w14:paraId="4DE0AB4B" w14:textId="47DCB693" w:rsidR="00EC61F6" w:rsidRDefault="00EC61F6" w:rsidP="009B4BCB">
      <w:r>
        <w:t>New direct links query will help you bring out the traceability and links based on type, with top level or even linked work items.</w:t>
      </w:r>
    </w:p>
    <w:p w14:paraId="13FE87FF" w14:textId="77777777" w:rsidR="005A49F8" w:rsidRDefault="005A49F8" w:rsidP="009B4BCB"/>
    <w:p w14:paraId="33A33C94" w14:textId="6036A859" w:rsidR="005A49F8" w:rsidRDefault="005A49F8" w:rsidP="009B4BCB">
      <w:r>
        <w:t xml:space="preserve">Another Ranger Project </w:t>
      </w:r>
      <w:hyperlink r:id="rId26" w:history="1">
        <w:r w:rsidR="00E07DF8" w:rsidRPr="00C07148">
          <w:rPr>
            <w:rStyle w:val="Hyperlink"/>
          </w:rPr>
          <w:t>http://vsartestreleaseguide.codeplex.com/</w:t>
        </w:r>
      </w:hyperlink>
      <w:r w:rsidR="00E07DF8">
        <w:t xml:space="preserve"> has traceability reports that you can download along with Test Release Management Guidance.</w:t>
      </w:r>
    </w:p>
    <w:p w14:paraId="4D36AB24" w14:textId="77777777" w:rsidR="00DC4DDF" w:rsidRDefault="00DC4DDF" w:rsidP="009B4BCB"/>
    <w:p w14:paraId="45506AA8" w14:textId="48279CC6" w:rsidR="00DC4DDF" w:rsidRDefault="00DC4DDF" w:rsidP="009B4BCB">
      <w:r>
        <w:t>Assign build is very straightforward and allows you to select a build and find the associated work items between builds.</w:t>
      </w:r>
      <w:r w:rsidR="00A027DE">
        <w:t xml:space="preserve">   This is where you can also select and assign a build to your plan, or you can see what build is in use.  You can also click modify and you’ll be taken to the plan and you can change configurations, build number environments etc.</w:t>
      </w:r>
    </w:p>
    <w:p w14:paraId="32B6276E" w14:textId="374FCC36" w:rsidR="00A027DE" w:rsidRDefault="00A027DE" w:rsidP="009B4BCB">
      <w:r>
        <w:t xml:space="preserve">Recommended tests is a great report where you can see </w:t>
      </w:r>
      <w:r w:rsidR="00783A14">
        <w:t>recommended</w:t>
      </w:r>
      <w:r>
        <w:t xml:space="preserve"> Tests and Related work items. Between builds.   Use the drop down list to select build in use and what build you want to compare it to.</w:t>
      </w:r>
    </w:p>
    <w:p w14:paraId="7867E86C" w14:textId="77777777" w:rsidR="00A027DE" w:rsidRDefault="00A027DE" w:rsidP="009B4BCB"/>
    <w:p w14:paraId="454C823A" w14:textId="0B59FDE0" w:rsidR="00A027DE" w:rsidRDefault="00A027DE" w:rsidP="009B4BCB">
      <w:r>
        <w:t xml:space="preserve">Project portal will take you to the </w:t>
      </w:r>
      <w:r w:rsidR="00783A14">
        <w:t>SharePoint</w:t>
      </w:r>
      <w:r>
        <w:t xml:space="preserve"> portal for your TFS Server</w:t>
      </w:r>
      <w:r w:rsidR="00AD4E74">
        <w:t xml:space="preserve"> where you can see more information, and a lot of reporting which wi</w:t>
      </w:r>
      <w:r w:rsidR="003B3D6F">
        <w:t>ll cover in a later chapter.</w:t>
      </w:r>
    </w:p>
    <w:p w14:paraId="3CF99547" w14:textId="77777777" w:rsidR="00EC61F6" w:rsidRDefault="00EC61F6" w:rsidP="009B4BCB"/>
    <w:p w14:paraId="4923CEC0" w14:textId="15F00D42" w:rsidR="00C74243" w:rsidRDefault="00C74243" w:rsidP="009B4BCB">
      <w:r>
        <w:t>Organize</w:t>
      </w:r>
    </w:p>
    <w:p w14:paraId="3E1B06D4" w14:textId="55039F6C" w:rsidR="00C74243" w:rsidRDefault="00C74243" w:rsidP="009B4BCB"/>
    <w:p w14:paraId="44EDE7E7" w14:textId="166D2E14" w:rsidR="00E07DF8" w:rsidRDefault="003B3D6F" w:rsidP="009B4BCB">
      <w:r>
        <w:t xml:space="preserve">This tab is really around managing your Test Plans, Configuration, Test case and share steps manager.   These are great for MTM and management aspects which will be covered in </w:t>
      </w:r>
      <w:r w:rsidR="00E07DF8">
        <w:t xml:space="preserve">the Test Release Management Guidance: </w:t>
      </w:r>
      <w:hyperlink r:id="rId27" w:history="1">
        <w:r w:rsidR="00E07DF8" w:rsidRPr="00C07148">
          <w:rPr>
            <w:rStyle w:val="Hyperlink"/>
          </w:rPr>
          <w:t>http://vsartestreleaseguide.codeplex.com</w:t>
        </w:r>
      </w:hyperlink>
      <w:r w:rsidR="00E07DF8">
        <w:t>.</w:t>
      </w:r>
    </w:p>
    <w:p w14:paraId="45422796" w14:textId="77777777" w:rsidR="00CF3B06" w:rsidRDefault="00CF3B06">
      <w:pPr>
        <w:spacing w:before="0" w:after="200" w:line="276" w:lineRule="auto"/>
        <w:rPr>
          <w:rFonts w:asciiTheme="majorHAnsi" w:eastAsiaTheme="majorEastAsia" w:hAnsiTheme="majorHAnsi" w:cstheme="majorBidi"/>
          <w:b/>
          <w:bCs/>
          <w:color w:val="365F91" w:themeColor="accent1" w:themeShade="BF"/>
          <w:sz w:val="28"/>
          <w:szCs w:val="28"/>
        </w:rPr>
      </w:pPr>
      <w:r>
        <w:br w:type="page"/>
      </w:r>
    </w:p>
    <w:p w14:paraId="729DABAB" w14:textId="1CE62C67" w:rsidR="00EE61C9" w:rsidRDefault="009A2B87" w:rsidP="00EE61C9">
      <w:pPr>
        <w:pStyle w:val="Heading1"/>
      </w:pPr>
      <w:bookmarkStart w:id="40" w:name="_Toc349226564"/>
      <w:r>
        <w:lastRenderedPageBreak/>
        <w:t xml:space="preserve">Chapter </w:t>
      </w:r>
      <w:r w:rsidR="00BA3A6C">
        <w:t>3</w:t>
      </w:r>
      <w:r w:rsidR="00154988">
        <w:t xml:space="preserve"> </w:t>
      </w:r>
      <w:r>
        <w:t xml:space="preserve">– </w:t>
      </w:r>
      <w:r w:rsidR="00154988">
        <w:t>Team Projects</w:t>
      </w:r>
      <w:bookmarkEnd w:id="40"/>
    </w:p>
    <w:p w14:paraId="25CFA926" w14:textId="7CAA63FB" w:rsidR="00EE61C9" w:rsidRDefault="00EE61C9" w:rsidP="00EE61C9"/>
    <w:p w14:paraId="2A98CB2E" w14:textId="45A8F2DD" w:rsidR="00EE61C9" w:rsidRDefault="00EE61C9" w:rsidP="00EE61C9">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en-GB" w:eastAsia="en-GB"/>
        </w:rPr>
        <w:drawing>
          <wp:anchor distT="0" distB="0" distL="114300" distR="114300" simplePos="0" relativeHeight="251643904" behindDoc="0" locked="1" layoutInCell="1" allowOverlap="1" wp14:anchorId="76B38873" wp14:editId="483AF36B">
            <wp:simplePos x="0" y="0"/>
            <wp:positionH relativeFrom="column">
              <wp:posOffset>-287655</wp:posOffset>
            </wp:positionH>
            <wp:positionV relativeFrom="paragraph">
              <wp:posOffset>-4445</wp:posOffset>
            </wp:positionV>
            <wp:extent cx="239395" cy="239395"/>
            <wp:effectExtent l="0" t="0" r="8255" b="825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WHAT’S IN THIS CHAPTER?</w:t>
      </w:r>
    </w:p>
    <w:p w14:paraId="4A1D3170" w14:textId="6C5660DD" w:rsidR="00EE61C9" w:rsidRDefault="00154988" w:rsidP="00EE61C9">
      <w:pPr>
        <w:pStyle w:val="Note"/>
        <w:numPr>
          <w:ilvl w:val="0"/>
          <w:numId w:val="17"/>
        </w:numPr>
        <w:pBdr>
          <w:bottom w:val="single" w:sz="4" w:space="0" w:color="4F6228" w:themeColor="accent3" w:themeShade="80"/>
        </w:pBdr>
        <w:rPr>
          <w:sz w:val="18"/>
          <w:szCs w:val="18"/>
          <w:lang w:val="en-US"/>
        </w:rPr>
      </w:pPr>
      <w:r>
        <w:rPr>
          <w:sz w:val="18"/>
          <w:szCs w:val="18"/>
          <w:lang w:val="en-US"/>
        </w:rPr>
        <w:t>Templates</w:t>
      </w:r>
    </w:p>
    <w:p w14:paraId="0D2D262A" w14:textId="5FD34996" w:rsidR="00154988" w:rsidRDefault="00154988" w:rsidP="009B4BCB">
      <w:pPr>
        <w:pStyle w:val="Note"/>
        <w:numPr>
          <w:ilvl w:val="1"/>
          <w:numId w:val="17"/>
        </w:numPr>
        <w:pBdr>
          <w:bottom w:val="single" w:sz="4" w:space="0" w:color="4F6228" w:themeColor="accent3" w:themeShade="80"/>
        </w:pBdr>
        <w:rPr>
          <w:sz w:val="18"/>
          <w:szCs w:val="18"/>
          <w:lang w:val="en-US"/>
        </w:rPr>
      </w:pPr>
      <w:r>
        <w:rPr>
          <w:sz w:val="18"/>
          <w:szCs w:val="18"/>
          <w:lang w:val="en-US"/>
        </w:rPr>
        <w:t>CMMI</w:t>
      </w:r>
    </w:p>
    <w:p w14:paraId="037DDFD9" w14:textId="2D0CD8B5" w:rsidR="00154988" w:rsidRDefault="00154988" w:rsidP="009B4BCB">
      <w:pPr>
        <w:pStyle w:val="Note"/>
        <w:numPr>
          <w:ilvl w:val="1"/>
          <w:numId w:val="17"/>
        </w:numPr>
        <w:pBdr>
          <w:bottom w:val="single" w:sz="4" w:space="0" w:color="4F6228" w:themeColor="accent3" w:themeShade="80"/>
        </w:pBdr>
        <w:rPr>
          <w:sz w:val="18"/>
          <w:szCs w:val="18"/>
          <w:lang w:val="en-US"/>
        </w:rPr>
      </w:pPr>
      <w:r>
        <w:rPr>
          <w:sz w:val="18"/>
          <w:szCs w:val="18"/>
          <w:lang w:val="en-US"/>
        </w:rPr>
        <w:t>Agile</w:t>
      </w:r>
    </w:p>
    <w:p w14:paraId="02FFD5D4" w14:textId="201D6715" w:rsidR="00154988" w:rsidRDefault="00154988" w:rsidP="009B4BCB">
      <w:pPr>
        <w:pStyle w:val="Note"/>
        <w:numPr>
          <w:ilvl w:val="1"/>
          <w:numId w:val="17"/>
        </w:numPr>
        <w:pBdr>
          <w:bottom w:val="single" w:sz="4" w:space="0" w:color="4F6228" w:themeColor="accent3" w:themeShade="80"/>
        </w:pBdr>
        <w:rPr>
          <w:sz w:val="18"/>
          <w:szCs w:val="18"/>
          <w:lang w:val="en-US"/>
        </w:rPr>
      </w:pPr>
      <w:r>
        <w:rPr>
          <w:sz w:val="18"/>
          <w:szCs w:val="18"/>
          <w:lang w:val="en-US"/>
        </w:rPr>
        <w:t>Scrum</w:t>
      </w:r>
    </w:p>
    <w:p w14:paraId="3DA74AE4" w14:textId="5563602E" w:rsidR="00154988" w:rsidRDefault="00154988">
      <w:pPr>
        <w:pStyle w:val="Note"/>
        <w:numPr>
          <w:ilvl w:val="0"/>
          <w:numId w:val="17"/>
        </w:numPr>
        <w:pBdr>
          <w:bottom w:val="single" w:sz="4" w:space="0" w:color="4F6228" w:themeColor="accent3" w:themeShade="80"/>
        </w:pBdr>
        <w:rPr>
          <w:sz w:val="18"/>
          <w:szCs w:val="18"/>
          <w:lang w:val="en-US"/>
        </w:rPr>
      </w:pPr>
      <w:r>
        <w:rPr>
          <w:sz w:val="18"/>
          <w:szCs w:val="18"/>
          <w:lang w:val="en-US"/>
        </w:rPr>
        <w:t>How to customize these</w:t>
      </w:r>
    </w:p>
    <w:p w14:paraId="5CFE83E8" w14:textId="32DED31B" w:rsidR="00EE61C9" w:rsidRDefault="00EE61C9" w:rsidP="00EE61C9"/>
    <w:p w14:paraId="7D240FE4" w14:textId="0D3DE300" w:rsidR="00F1351E" w:rsidRDefault="00F1351E" w:rsidP="00EE61C9">
      <w:r>
        <w:t>In this chapter we’re going to focus on the differences between CMMI, Agile and Scrum out of the box for Visual Studio 2012.</w:t>
      </w:r>
      <w:r w:rsidR="00FF6133">
        <w:t xml:space="preserve">  </w:t>
      </w:r>
    </w:p>
    <w:p w14:paraId="7F471F42" w14:textId="77777777" w:rsidR="00BB085F" w:rsidRDefault="00BB085F" w:rsidP="00EE61C9"/>
    <w:p w14:paraId="42DFF103" w14:textId="6A36180E" w:rsidR="00BB085F" w:rsidRDefault="00BB085F" w:rsidP="00EE61C9">
      <w:r w:rsidRPr="00BB085F">
        <w:rPr>
          <w:noProof/>
          <w:lang w:val="en-GB" w:eastAsia="en-GB"/>
        </w:rPr>
        <w:drawing>
          <wp:inline distT="0" distB="0" distL="0" distR="0" wp14:anchorId="6798E31F" wp14:editId="32B6FCD2">
            <wp:extent cx="5783580" cy="5280025"/>
            <wp:effectExtent l="0" t="0" r="7620" b="0"/>
            <wp:docPr id="6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5783949" cy="5280134"/>
                    </a:xfrm>
                    <a:prstGeom prst="rect">
                      <a:avLst/>
                    </a:prstGeom>
                  </pic:spPr>
                </pic:pic>
              </a:graphicData>
            </a:graphic>
          </wp:inline>
        </w:drawing>
      </w:r>
    </w:p>
    <w:p w14:paraId="196FA686" w14:textId="77777777" w:rsidR="00F1351E" w:rsidRDefault="00F1351E" w:rsidP="00EE61C9"/>
    <w:p w14:paraId="0A5093D3" w14:textId="0153B6E3" w:rsidR="00FF6133" w:rsidRDefault="00E07DF8" w:rsidP="006F1C3E">
      <w:pPr>
        <w:pStyle w:val="Caption"/>
      </w:pPr>
      <w:bookmarkStart w:id="41" w:name="_Toc349226276"/>
      <w:bookmarkStart w:id="42" w:name="_Toc349226590"/>
      <w:r>
        <w:t xml:space="preserve">Figure </w:t>
      </w:r>
      <w:r w:rsidR="00B93FE2">
        <w:fldChar w:fldCharType="begin"/>
      </w:r>
      <w:r w:rsidR="00B93FE2">
        <w:instrText xml:space="preserve"> SEQ Figure \* ARABIC </w:instrText>
      </w:r>
      <w:r w:rsidR="00B93FE2">
        <w:fldChar w:fldCharType="separate"/>
      </w:r>
      <w:r w:rsidR="007E5EEA">
        <w:rPr>
          <w:noProof/>
        </w:rPr>
        <w:t>14</w:t>
      </w:r>
      <w:r w:rsidR="00B93FE2">
        <w:rPr>
          <w:noProof/>
        </w:rPr>
        <w:fldChar w:fldCharType="end"/>
      </w:r>
      <w:r>
        <w:t>- Report Work Item Types / Reports</w:t>
      </w:r>
      <w:bookmarkEnd w:id="41"/>
      <w:bookmarkEnd w:id="42"/>
    </w:p>
    <w:p w14:paraId="7140A5EF" w14:textId="05052806" w:rsidR="001122BB" w:rsidRPr="009F0544" w:rsidRDefault="001122BB">
      <w:pPr>
        <w:pStyle w:val="Heading2"/>
      </w:pPr>
      <w:bookmarkStart w:id="43" w:name="_Toc349226565"/>
      <w:r>
        <w:lastRenderedPageBreak/>
        <w:t>CMMI Project</w:t>
      </w:r>
      <w:bookmarkEnd w:id="43"/>
    </w:p>
    <w:p w14:paraId="746F4086" w14:textId="0F407476" w:rsidR="00154988" w:rsidRDefault="00BB085F" w:rsidP="00EE61C9">
      <w:pPr>
        <w:rPr>
          <w:rFonts w:ascii="Segoe UI" w:hAnsi="Segoe UI" w:cs="Segoe UI"/>
          <w:color w:val="000000"/>
          <w:sz w:val="19"/>
          <w:szCs w:val="19"/>
        </w:rPr>
      </w:pPr>
      <w:r>
        <w:t>This project type is selected if you are following the Software Engineering Institute (SEI) Capability Maturity Model</w:t>
      </w:r>
      <w:r>
        <w:rPr>
          <w:rFonts w:ascii="Segoe UI" w:hAnsi="Segoe UI" w:cs="Segoe UI"/>
          <w:color w:val="000000"/>
          <w:sz w:val="19"/>
          <w:szCs w:val="19"/>
        </w:rPr>
        <w:t>® Integration Model.   This project type has a reporting structure out of the box that looks like this:</w:t>
      </w:r>
    </w:p>
    <w:p w14:paraId="36A8F270" w14:textId="739195C4" w:rsidR="009F0544" w:rsidRDefault="009F0544" w:rsidP="00EE61C9">
      <w:pPr>
        <w:rPr>
          <w:rFonts w:ascii="Segoe UI" w:hAnsi="Segoe UI" w:cs="Segoe UI"/>
          <w:color w:val="000000"/>
          <w:sz w:val="19"/>
          <w:szCs w:val="19"/>
        </w:rPr>
      </w:pPr>
      <w:r>
        <w:rPr>
          <w:noProof/>
          <w:lang w:val="en-GB" w:eastAsia="en-GB"/>
        </w:rPr>
        <w:drawing>
          <wp:inline distT="0" distB="0" distL="0" distR="0" wp14:anchorId="356DDBF2" wp14:editId="6EF2BDB0">
            <wp:extent cx="3238500" cy="5076825"/>
            <wp:effectExtent l="0" t="0" r="0" b="952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3238500" cy="5076825"/>
                    </a:xfrm>
                    <a:prstGeom prst="rect">
                      <a:avLst/>
                    </a:prstGeom>
                  </pic:spPr>
                </pic:pic>
              </a:graphicData>
            </a:graphic>
          </wp:inline>
        </w:drawing>
      </w:r>
    </w:p>
    <w:p w14:paraId="36C07CC1" w14:textId="5A70CF1B" w:rsidR="00BB085F" w:rsidRDefault="002D57A7" w:rsidP="006F1C3E">
      <w:pPr>
        <w:pStyle w:val="Caption"/>
        <w:rPr>
          <w:rFonts w:ascii="Segoe UI" w:hAnsi="Segoe UI" w:cs="Segoe UI"/>
          <w:color w:val="000000"/>
          <w:sz w:val="19"/>
          <w:szCs w:val="19"/>
        </w:rPr>
      </w:pPr>
      <w:bookmarkStart w:id="44" w:name="_Toc349226277"/>
      <w:bookmarkStart w:id="45" w:name="_Toc349226591"/>
      <w:r>
        <w:t xml:space="preserve">Figure </w:t>
      </w:r>
      <w:r w:rsidR="00B93FE2">
        <w:fldChar w:fldCharType="begin"/>
      </w:r>
      <w:r w:rsidR="00B93FE2">
        <w:instrText xml:space="preserve"> SEQ Figure \* ARABIC </w:instrText>
      </w:r>
      <w:r w:rsidR="00B93FE2">
        <w:fldChar w:fldCharType="separate"/>
      </w:r>
      <w:r w:rsidR="007E5EEA">
        <w:rPr>
          <w:noProof/>
        </w:rPr>
        <w:t>15</w:t>
      </w:r>
      <w:r w:rsidR="00B93FE2">
        <w:rPr>
          <w:noProof/>
        </w:rPr>
        <w:fldChar w:fldCharType="end"/>
      </w:r>
      <w:r>
        <w:t>- CMMI Reports</w:t>
      </w:r>
      <w:bookmarkEnd w:id="44"/>
      <w:bookmarkEnd w:id="45"/>
    </w:p>
    <w:p w14:paraId="0550DAFF" w14:textId="77777777" w:rsidR="00CF3B06" w:rsidRDefault="00CF3B06">
      <w:pPr>
        <w:spacing w:before="0" w:after="200" w:line="276" w:lineRule="auto"/>
        <w:rPr>
          <w:rFonts w:asciiTheme="majorHAnsi" w:eastAsiaTheme="majorEastAsia" w:hAnsiTheme="majorHAnsi" w:cstheme="majorBidi"/>
          <w:b/>
          <w:bCs/>
          <w:color w:val="4F81BD" w:themeColor="accent1"/>
          <w:sz w:val="26"/>
          <w:szCs w:val="26"/>
        </w:rPr>
      </w:pPr>
      <w:r>
        <w:br w:type="page"/>
      </w:r>
    </w:p>
    <w:p w14:paraId="070202ED" w14:textId="15F579DD" w:rsidR="001122BB" w:rsidRDefault="001122BB" w:rsidP="001122BB">
      <w:pPr>
        <w:pStyle w:val="Heading2"/>
      </w:pPr>
      <w:bookmarkStart w:id="46" w:name="_Toc349226566"/>
      <w:r>
        <w:lastRenderedPageBreak/>
        <w:t>Agile Project</w:t>
      </w:r>
      <w:bookmarkEnd w:id="46"/>
    </w:p>
    <w:p w14:paraId="7D65EE44" w14:textId="77777777" w:rsidR="00BB085F" w:rsidRDefault="00BB085F" w:rsidP="009B4BCB"/>
    <w:p w14:paraId="4A72A555" w14:textId="50EA8579" w:rsidR="00BB085F" w:rsidRPr="009B4BCB" w:rsidRDefault="00BB085F" w:rsidP="009B4BCB">
      <w:r>
        <w:t xml:space="preserve">Agile Projects are focused on test driven development and other agile practices.  </w:t>
      </w:r>
    </w:p>
    <w:p w14:paraId="0D146F91" w14:textId="77777777" w:rsidR="001122BB" w:rsidRDefault="001122BB" w:rsidP="009B4BCB"/>
    <w:p w14:paraId="7D09AA36" w14:textId="77777777" w:rsidR="009F0544" w:rsidRDefault="001122BB" w:rsidP="009B4BCB">
      <w:r>
        <w:t>Agile projects</w:t>
      </w:r>
      <w:r w:rsidR="00F1351E">
        <w:t xml:space="preserve"> have the following reports that are standard out of the box with Visual Studio 2012:</w:t>
      </w:r>
    </w:p>
    <w:p w14:paraId="27A37FA1" w14:textId="09EE1599" w:rsidR="002D57A7" w:rsidRDefault="002D57A7" w:rsidP="009B4BCB">
      <w:pPr>
        <w:rPr>
          <w:noProof/>
        </w:rPr>
      </w:pPr>
    </w:p>
    <w:p w14:paraId="6408B829" w14:textId="4663FA7C" w:rsidR="001122BB" w:rsidRDefault="009F0544" w:rsidP="009B4BCB">
      <w:pPr>
        <w:rPr>
          <w:noProof/>
        </w:rPr>
      </w:pPr>
      <w:r w:rsidRPr="009B4BCB">
        <w:rPr>
          <w:noProof/>
          <w:lang w:val="en-GB" w:eastAsia="en-GB"/>
        </w:rPr>
        <w:drawing>
          <wp:inline distT="0" distB="0" distL="0" distR="0" wp14:anchorId="166AA955" wp14:editId="366F84A4">
            <wp:extent cx="3467100" cy="520065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extLst>
                        <a:ext uri="{28A0092B-C50C-407E-A947-70E740481C1C}">
                          <a14:useLocalDpi xmlns:a14="http://schemas.microsoft.com/office/drawing/2010/main" val="0"/>
                        </a:ext>
                      </a:extLst>
                    </a:blip>
                    <a:srcRect l="2933"/>
                    <a:stretch/>
                  </pic:blipFill>
                  <pic:spPr bwMode="auto">
                    <a:xfrm>
                      <a:off x="0" y="0"/>
                      <a:ext cx="3467100" cy="5200650"/>
                    </a:xfrm>
                    <a:prstGeom prst="rect">
                      <a:avLst/>
                    </a:prstGeom>
                    <a:ln>
                      <a:noFill/>
                    </a:ln>
                    <a:extLst>
                      <a:ext uri="{53640926-AAD7-44D8-BBD7-CCE9431645EC}">
                        <a14:shadowObscured xmlns:a14="http://schemas.microsoft.com/office/drawing/2010/main"/>
                      </a:ext>
                    </a:extLst>
                  </pic:spPr>
                </pic:pic>
              </a:graphicData>
            </a:graphic>
          </wp:inline>
        </w:drawing>
      </w:r>
    </w:p>
    <w:p w14:paraId="454DE115" w14:textId="771FCB07" w:rsidR="009F0544" w:rsidRDefault="002D57A7" w:rsidP="006F1C3E">
      <w:pPr>
        <w:pStyle w:val="Caption"/>
        <w:rPr>
          <w:noProof/>
        </w:rPr>
      </w:pPr>
      <w:bookmarkStart w:id="47" w:name="_Toc349226278"/>
      <w:bookmarkStart w:id="48" w:name="_Toc349226592"/>
      <w:r>
        <w:t xml:space="preserve">Figure </w:t>
      </w:r>
      <w:r w:rsidR="00B93FE2">
        <w:fldChar w:fldCharType="begin"/>
      </w:r>
      <w:r w:rsidR="00B93FE2">
        <w:instrText xml:space="preserve"> SEQ Figure \* ARABIC </w:instrText>
      </w:r>
      <w:r w:rsidR="00B93FE2">
        <w:fldChar w:fldCharType="separate"/>
      </w:r>
      <w:r w:rsidR="007E5EEA">
        <w:rPr>
          <w:noProof/>
        </w:rPr>
        <w:t>16</w:t>
      </w:r>
      <w:r w:rsidR="00B93FE2">
        <w:rPr>
          <w:noProof/>
        </w:rPr>
        <w:fldChar w:fldCharType="end"/>
      </w:r>
      <w:r>
        <w:t xml:space="preserve"> - Agile Reports</w:t>
      </w:r>
      <w:bookmarkEnd w:id="47"/>
      <w:bookmarkEnd w:id="48"/>
    </w:p>
    <w:p w14:paraId="6C385366" w14:textId="77777777" w:rsidR="00CF3B06" w:rsidRDefault="00CF3B06">
      <w:pPr>
        <w:spacing w:before="0" w:after="200" w:line="276" w:lineRule="auto"/>
        <w:rPr>
          <w:rFonts w:asciiTheme="majorHAnsi" w:eastAsiaTheme="majorEastAsia" w:hAnsiTheme="majorHAnsi" w:cstheme="majorBidi"/>
          <w:b/>
          <w:bCs/>
          <w:color w:val="4F81BD" w:themeColor="accent1"/>
          <w:sz w:val="26"/>
          <w:szCs w:val="26"/>
        </w:rPr>
      </w:pPr>
      <w:r>
        <w:br w:type="page"/>
      </w:r>
    </w:p>
    <w:p w14:paraId="07ED0735" w14:textId="49696AF0" w:rsidR="009F0544" w:rsidRDefault="009F0544" w:rsidP="009F0544">
      <w:pPr>
        <w:pStyle w:val="Heading2"/>
      </w:pPr>
      <w:bookmarkStart w:id="49" w:name="_Toc349226567"/>
      <w:r>
        <w:lastRenderedPageBreak/>
        <w:t>Scrum Project</w:t>
      </w:r>
      <w:bookmarkEnd w:id="49"/>
    </w:p>
    <w:p w14:paraId="2B3A39C6" w14:textId="77777777" w:rsidR="009F0544" w:rsidRDefault="009F0544" w:rsidP="009F0544"/>
    <w:p w14:paraId="73C71946" w14:textId="331203CB" w:rsidR="009F0544" w:rsidRDefault="00F977F2" w:rsidP="009F0544">
      <w:r>
        <w:t>Scrum</w:t>
      </w:r>
      <w:r w:rsidR="009F0544">
        <w:t xml:space="preserve"> Projects are focused on </w:t>
      </w:r>
      <w:r>
        <w:t>people versus documentation, and take full advantage of the scrum methodology in Visual Studio.</w:t>
      </w:r>
      <w:r w:rsidR="002D57A7">
        <w:t xml:space="preserve">  This is the new default for Visual Studio 2012.  </w:t>
      </w:r>
      <w:r w:rsidR="00445F34">
        <w:t>It</w:t>
      </w:r>
      <w:r w:rsidR="002D57A7">
        <w:t xml:space="preserve"> will </w:t>
      </w:r>
      <w:r w:rsidR="00445F34">
        <w:t xml:space="preserve">also </w:t>
      </w:r>
      <w:r w:rsidR="002D57A7">
        <w:t>be the d</w:t>
      </w:r>
      <w:r w:rsidR="00445F34">
        <w:t xml:space="preserve">efault for </w:t>
      </w:r>
      <w:r w:rsidR="00265438">
        <w:t>visualstudio</w:t>
      </w:r>
      <w:r w:rsidR="00445F34">
        <w:t>.com</w:t>
      </w:r>
      <w:r w:rsidR="00265438">
        <w:t xml:space="preserve"> </w:t>
      </w:r>
      <w:r w:rsidR="001128F2">
        <w:t>TFS</w:t>
      </w:r>
      <w:r w:rsidR="00265438">
        <w:t xml:space="preserve"> service</w:t>
      </w:r>
      <w:r w:rsidR="002D57A7">
        <w:t>.</w:t>
      </w:r>
    </w:p>
    <w:p w14:paraId="10CD64A0" w14:textId="77777777" w:rsidR="00445F34" w:rsidRDefault="00445F34" w:rsidP="009F0544">
      <w:pPr>
        <w:rPr>
          <w:noProof/>
        </w:rPr>
      </w:pPr>
    </w:p>
    <w:p w14:paraId="68392C9C" w14:textId="7FE450F4" w:rsidR="00F977F2" w:rsidRPr="00257B1D" w:rsidRDefault="00F977F2" w:rsidP="009F0544">
      <w:r>
        <w:rPr>
          <w:noProof/>
          <w:lang w:val="en-GB" w:eastAsia="en-GB"/>
        </w:rPr>
        <w:drawing>
          <wp:inline distT="0" distB="0" distL="0" distR="0" wp14:anchorId="02906237" wp14:editId="2E0AAD62">
            <wp:extent cx="2771775" cy="3552825"/>
            <wp:effectExtent l="0" t="0" r="9525" b="952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extLst>
                        <a:ext uri="{28A0092B-C50C-407E-A947-70E740481C1C}">
                          <a14:useLocalDpi xmlns:a14="http://schemas.microsoft.com/office/drawing/2010/main" val="0"/>
                        </a:ext>
                      </a:extLst>
                    </a:blip>
                    <a:srcRect l="2676"/>
                    <a:stretch/>
                  </pic:blipFill>
                  <pic:spPr bwMode="auto">
                    <a:xfrm>
                      <a:off x="0" y="0"/>
                      <a:ext cx="2771775" cy="3552825"/>
                    </a:xfrm>
                    <a:prstGeom prst="rect">
                      <a:avLst/>
                    </a:prstGeom>
                    <a:ln>
                      <a:noFill/>
                    </a:ln>
                    <a:extLst>
                      <a:ext uri="{53640926-AAD7-44D8-BBD7-CCE9431645EC}">
                        <a14:shadowObscured xmlns:a14="http://schemas.microsoft.com/office/drawing/2010/main"/>
                      </a:ext>
                    </a:extLst>
                  </pic:spPr>
                </pic:pic>
              </a:graphicData>
            </a:graphic>
          </wp:inline>
        </w:drawing>
      </w:r>
    </w:p>
    <w:p w14:paraId="18C0311F" w14:textId="56E1A04B" w:rsidR="009F0544" w:rsidRDefault="00445F34" w:rsidP="006F1C3E">
      <w:pPr>
        <w:pStyle w:val="Caption"/>
      </w:pPr>
      <w:bookmarkStart w:id="50" w:name="_Toc349226279"/>
      <w:bookmarkStart w:id="51" w:name="_Toc349226593"/>
      <w:r>
        <w:t xml:space="preserve">Figure </w:t>
      </w:r>
      <w:r w:rsidR="00B93FE2">
        <w:fldChar w:fldCharType="begin"/>
      </w:r>
      <w:r w:rsidR="00B93FE2">
        <w:instrText xml:space="preserve"> SEQ Figure \* ARABIC </w:instrText>
      </w:r>
      <w:r w:rsidR="00B93FE2">
        <w:fldChar w:fldCharType="separate"/>
      </w:r>
      <w:r w:rsidR="007E5EEA">
        <w:rPr>
          <w:noProof/>
        </w:rPr>
        <w:t>17</w:t>
      </w:r>
      <w:r w:rsidR="00B93FE2">
        <w:rPr>
          <w:noProof/>
        </w:rPr>
        <w:fldChar w:fldCharType="end"/>
      </w:r>
      <w:r>
        <w:t>- Scrum Reports</w:t>
      </w:r>
      <w:bookmarkEnd w:id="50"/>
      <w:bookmarkEnd w:id="51"/>
    </w:p>
    <w:p w14:paraId="72F85EFA" w14:textId="77777777" w:rsidR="00265438" w:rsidRDefault="00265438">
      <w:pPr>
        <w:spacing w:before="0" w:after="200" w:line="276" w:lineRule="auto"/>
        <w:rPr>
          <w:rFonts w:asciiTheme="majorHAnsi" w:eastAsiaTheme="majorEastAsia" w:hAnsiTheme="majorHAnsi" w:cstheme="majorBidi"/>
          <w:b/>
          <w:bCs/>
          <w:color w:val="365F91" w:themeColor="accent1" w:themeShade="BF"/>
          <w:sz w:val="28"/>
          <w:szCs w:val="28"/>
        </w:rPr>
      </w:pPr>
      <w:r>
        <w:br w:type="page"/>
      </w:r>
    </w:p>
    <w:p w14:paraId="6C64CC5E" w14:textId="28557F10" w:rsidR="00154988" w:rsidRDefault="00154988" w:rsidP="00154988">
      <w:pPr>
        <w:pStyle w:val="Heading1"/>
      </w:pPr>
      <w:bookmarkStart w:id="52" w:name="_Toc349226568"/>
      <w:r>
        <w:lastRenderedPageBreak/>
        <w:t>Chapter 4 – SharePoint</w:t>
      </w:r>
      <w:bookmarkEnd w:id="52"/>
    </w:p>
    <w:p w14:paraId="7201168D" w14:textId="53A0119D" w:rsidR="00154988" w:rsidRDefault="00154988" w:rsidP="00154988"/>
    <w:p w14:paraId="2ECB0859" w14:textId="77777777" w:rsidR="00154988" w:rsidRDefault="00154988" w:rsidP="00154988">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en-GB" w:eastAsia="en-GB"/>
        </w:rPr>
        <w:drawing>
          <wp:anchor distT="0" distB="0" distL="114300" distR="114300" simplePos="0" relativeHeight="251645952" behindDoc="0" locked="1" layoutInCell="1" allowOverlap="1" wp14:anchorId="601E8A89" wp14:editId="0EB58B2E">
            <wp:simplePos x="0" y="0"/>
            <wp:positionH relativeFrom="column">
              <wp:posOffset>-287655</wp:posOffset>
            </wp:positionH>
            <wp:positionV relativeFrom="paragraph">
              <wp:posOffset>-4445</wp:posOffset>
            </wp:positionV>
            <wp:extent cx="239395" cy="239395"/>
            <wp:effectExtent l="0" t="0" r="8255" b="825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WHAT’S IN THIS CHAPTER?</w:t>
      </w:r>
    </w:p>
    <w:p w14:paraId="3E0C122D" w14:textId="77777777" w:rsidR="00154988" w:rsidRDefault="00154988" w:rsidP="00154988">
      <w:pPr>
        <w:pStyle w:val="Note"/>
        <w:numPr>
          <w:ilvl w:val="0"/>
          <w:numId w:val="17"/>
        </w:numPr>
        <w:pBdr>
          <w:bottom w:val="single" w:sz="4" w:space="0" w:color="4F6228" w:themeColor="accent3" w:themeShade="80"/>
        </w:pBdr>
        <w:rPr>
          <w:sz w:val="18"/>
          <w:szCs w:val="18"/>
          <w:lang w:val="en-US"/>
        </w:rPr>
      </w:pPr>
      <w:r>
        <w:rPr>
          <w:sz w:val="18"/>
          <w:szCs w:val="18"/>
          <w:lang w:val="en-US"/>
        </w:rPr>
        <w:t>Templates</w:t>
      </w:r>
    </w:p>
    <w:p w14:paraId="70222C00" w14:textId="77777777" w:rsidR="00154988" w:rsidRDefault="00154988" w:rsidP="00154988">
      <w:pPr>
        <w:pStyle w:val="Note"/>
        <w:numPr>
          <w:ilvl w:val="1"/>
          <w:numId w:val="17"/>
        </w:numPr>
        <w:pBdr>
          <w:bottom w:val="single" w:sz="4" w:space="0" w:color="4F6228" w:themeColor="accent3" w:themeShade="80"/>
        </w:pBdr>
        <w:rPr>
          <w:sz w:val="18"/>
          <w:szCs w:val="18"/>
          <w:lang w:val="en-US"/>
        </w:rPr>
      </w:pPr>
      <w:r>
        <w:rPr>
          <w:sz w:val="18"/>
          <w:szCs w:val="18"/>
          <w:lang w:val="en-US"/>
        </w:rPr>
        <w:t>CMMI</w:t>
      </w:r>
    </w:p>
    <w:p w14:paraId="69FEEC2A" w14:textId="509DBF20" w:rsidR="00154988" w:rsidRDefault="00154988" w:rsidP="00154988">
      <w:pPr>
        <w:pStyle w:val="Note"/>
        <w:numPr>
          <w:ilvl w:val="1"/>
          <w:numId w:val="17"/>
        </w:numPr>
        <w:pBdr>
          <w:bottom w:val="single" w:sz="4" w:space="0" w:color="4F6228" w:themeColor="accent3" w:themeShade="80"/>
        </w:pBdr>
        <w:rPr>
          <w:sz w:val="18"/>
          <w:szCs w:val="18"/>
          <w:lang w:val="en-US"/>
        </w:rPr>
      </w:pPr>
      <w:r>
        <w:rPr>
          <w:sz w:val="18"/>
          <w:szCs w:val="18"/>
          <w:lang w:val="en-US"/>
        </w:rPr>
        <w:t>Agile</w:t>
      </w:r>
    </w:p>
    <w:p w14:paraId="73B7044F" w14:textId="04E08E68" w:rsidR="00154988" w:rsidRDefault="00154988" w:rsidP="00154988">
      <w:pPr>
        <w:pStyle w:val="Note"/>
        <w:numPr>
          <w:ilvl w:val="1"/>
          <w:numId w:val="17"/>
        </w:numPr>
        <w:pBdr>
          <w:bottom w:val="single" w:sz="4" w:space="0" w:color="4F6228" w:themeColor="accent3" w:themeShade="80"/>
        </w:pBdr>
        <w:rPr>
          <w:sz w:val="18"/>
          <w:szCs w:val="18"/>
          <w:lang w:val="en-US"/>
        </w:rPr>
      </w:pPr>
      <w:r>
        <w:rPr>
          <w:sz w:val="18"/>
          <w:szCs w:val="18"/>
          <w:lang w:val="en-US"/>
        </w:rPr>
        <w:t>Scrum</w:t>
      </w:r>
    </w:p>
    <w:p w14:paraId="4F2D50F8" w14:textId="74B4000C" w:rsidR="00154988" w:rsidRDefault="00154988" w:rsidP="00154988">
      <w:pPr>
        <w:pStyle w:val="Note"/>
        <w:numPr>
          <w:ilvl w:val="0"/>
          <w:numId w:val="17"/>
        </w:numPr>
        <w:pBdr>
          <w:bottom w:val="single" w:sz="4" w:space="0" w:color="4F6228" w:themeColor="accent3" w:themeShade="80"/>
        </w:pBdr>
        <w:rPr>
          <w:sz w:val="18"/>
          <w:szCs w:val="18"/>
          <w:lang w:val="en-US"/>
        </w:rPr>
      </w:pPr>
      <w:r>
        <w:rPr>
          <w:sz w:val="18"/>
          <w:szCs w:val="18"/>
          <w:lang w:val="en-US"/>
        </w:rPr>
        <w:t>How to customize these</w:t>
      </w:r>
    </w:p>
    <w:p w14:paraId="1888271E" w14:textId="3694D28E" w:rsidR="00154988" w:rsidRDefault="00154988" w:rsidP="00154988"/>
    <w:p w14:paraId="348D37FB" w14:textId="12788FC1" w:rsidR="009B20B5" w:rsidRDefault="008D011C" w:rsidP="00154988">
      <w:r>
        <w:t>SharePoint</w:t>
      </w:r>
      <w:r w:rsidR="00431559">
        <w:t xml:space="preserve"> provides dashboards, </w:t>
      </w:r>
      <w:r w:rsidR="00445F34">
        <w:t>E</w:t>
      </w:r>
      <w:r w:rsidR="00431559">
        <w:t xml:space="preserve">xcel reports, libraries and other guidance in the portal.   In this chapter we’ll look to cover what parts are in the </w:t>
      </w:r>
      <w:r>
        <w:t>SharePoint</w:t>
      </w:r>
      <w:r w:rsidR="00431559">
        <w:t xml:space="preserve"> portal, then what you can do to customize or bespoke these reports.</w:t>
      </w:r>
    </w:p>
    <w:p w14:paraId="5AAD6917" w14:textId="77777777" w:rsidR="008D011C" w:rsidRDefault="008D011C" w:rsidP="008D011C"/>
    <w:p w14:paraId="49A5898C" w14:textId="77777777" w:rsidR="008D011C" w:rsidRDefault="008D011C" w:rsidP="008D011C">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en-GB" w:eastAsia="en-GB"/>
        </w:rPr>
        <w:drawing>
          <wp:anchor distT="0" distB="0" distL="114300" distR="114300" simplePos="0" relativeHeight="251670528" behindDoc="0" locked="1" layoutInCell="1" allowOverlap="1" wp14:anchorId="5AEF53A0" wp14:editId="2A68012F">
            <wp:simplePos x="0" y="0"/>
            <wp:positionH relativeFrom="column">
              <wp:posOffset>-287655</wp:posOffset>
            </wp:positionH>
            <wp:positionV relativeFrom="paragraph">
              <wp:posOffset>-4445</wp:posOffset>
            </wp:positionV>
            <wp:extent cx="239395" cy="239395"/>
            <wp:effectExtent l="0" t="0" r="8255" b="8255"/>
            <wp:wrapNone/>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NOTE</w:t>
      </w:r>
    </w:p>
    <w:p w14:paraId="6E9A92CD" w14:textId="7E565768" w:rsidR="008D011C" w:rsidRDefault="008D011C" w:rsidP="006F1C3E">
      <w:pPr>
        <w:pStyle w:val="Note"/>
        <w:pBdr>
          <w:bottom w:val="single" w:sz="4" w:space="1" w:color="4F6228" w:themeColor="accent3" w:themeShade="80"/>
        </w:pBdr>
        <w:ind w:left="0"/>
        <w:rPr>
          <w:sz w:val="18"/>
          <w:szCs w:val="18"/>
          <w:lang w:val="en-US"/>
        </w:rPr>
      </w:pPr>
      <w:r>
        <w:rPr>
          <w:sz w:val="18"/>
          <w:szCs w:val="18"/>
          <w:lang w:val="en-US"/>
        </w:rPr>
        <w:t>Some features won’t be available unless you are running SharePoint Enterprise Edition.</w:t>
      </w:r>
      <w:r w:rsidR="00445F34">
        <w:rPr>
          <w:sz w:val="18"/>
          <w:szCs w:val="18"/>
          <w:lang w:val="en-US"/>
        </w:rPr>
        <w:t xml:space="preserve">  See </w:t>
      </w:r>
      <w:hyperlink r:id="rId32" w:history="1">
        <w:r w:rsidR="00445F34" w:rsidRPr="00C07148">
          <w:rPr>
            <w:rStyle w:val="Hyperlink"/>
            <w:sz w:val="18"/>
            <w:szCs w:val="18"/>
            <w:lang w:val="en-US"/>
          </w:rPr>
          <w:t>http://sharepoint.microsoft.com/en-us/buy/Pages/Editions-Comparison.aspx</w:t>
        </w:r>
      </w:hyperlink>
      <w:r w:rsidR="00445F34">
        <w:rPr>
          <w:sz w:val="18"/>
          <w:szCs w:val="18"/>
          <w:lang w:val="en-US"/>
        </w:rPr>
        <w:t xml:space="preserve"> you’ll need Excel Services</w:t>
      </w:r>
      <w:r w:rsidR="00662C11">
        <w:rPr>
          <w:sz w:val="18"/>
          <w:szCs w:val="18"/>
          <w:lang w:val="en-US"/>
        </w:rPr>
        <w:t xml:space="preserve"> only found in Enterprise Edition of </w:t>
      </w:r>
      <w:r w:rsidR="006F1C3E">
        <w:rPr>
          <w:sz w:val="18"/>
          <w:szCs w:val="18"/>
          <w:lang w:val="en-US"/>
        </w:rPr>
        <w:t>SharePoint</w:t>
      </w:r>
      <w:r w:rsidR="00662C11">
        <w:rPr>
          <w:sz w:val="18"/>
          <w:szCs w:val="18"/>
          <w:lang w:val="en-US"/>
        </w:rPr>
        <w:t>.</w:t>
      </w:r>
    </w:p>
    <w:p w14:paraId="3AFEC599" w14:textId="77777777" w:rsidR="008D011C" w:rsidRDefault="008D011C" w:rsidP="008D011C"/>
    <w:p w14:paraId="1DBED39F" w14:textId="77777777" w:rsidR="00D44A28" w:rsidRDefault="00D44A28" w:rsidP="00154988"/>
    <w:p w14:paraId="3CC9356E" w14:textId="1F1669F0" w:rsidR="00D44A28" w:rsidRDefault="00D44A28" w:rsidP="00154988">
      <w:r>
        <w:t>There are several dashboards available to you to copy or modify:</w:t>
      </w:r>
    </w:p>
    <w:p w14:paraId="39EAE265" w14:textId="731ADC4B" w:rsidR="00D44A28" w:rsidRDefault="00D44A28" w:rsidP="00154988">
      <w:r>
        <w:t>Agile</w:t>
      </w:r>
    </w:p>
    <w:p w14:paraId="68405AF8" w14:textId="7877D251" w:rsidR="00D44A28" w:rsidRDefault="00D44A28" w:rsidP="009B4BCB">
      <w:pPr>
        <w:pStyle w:val="ListParagraph"/>
        <w:numPr>
          <w:ilvl w:val="0"/>
          <w:numId w:val="22"/>
        </w:numPr>
      </w:pPr>
      <w:r>
        <w:t>Burndown</w:t>
      </w:r>
    </w:p>
    <w:p w14:paraId="27CC6A1C" w14:textId="05291B61" w:rsidR="00D44A28" w:rsidRDefault="00D44A28" w:rsidP="009B4BCB">
      <w:pPr>
        <w:pStyle w:val="ListParagraph"/>
        <w:numPr>
          <w:ilvl w:val="0"/>
          <w:numId w:val="22"/>
        </w:numPr>
      </w:pPr>
      <w:r>
        <w:t>Quality</w:t>
      </w:r>
    </w:p>
    <w:p w14:paraId="150C1DED" w14:textId="6CECEEC4" w:rsidR="00D44A28" w:rsidRDefault="00D44A28" w:rsidP="009B4BCB">
      <w:pPr>
        <w:pStyle w:val="ListParagraph"/>
        <w:numPr>
          <w:ilvl w:val="0"/>
          <w:numId w:val="22"/>
        </w:numPr>
      </w:pPr>
      <w:r>
        <w:t>Bugs</w:t>
      </w:r>
    </w:p>
    <w:p w14:paraId="5890B3B0" w14:textId="2C50DCCE" w:rsidR="00D44A28" w:rsidRDefault="00D44A28" w:rsidP="009B4BCB">
      <w:pPr>
        <w:pStyle w:val="ListParagraph"/>
        <w:numPr>
          <w:ilvl w:val="0"/>
          <w:numId w:val="22"/>
        </w:numPr>
      </w:pPr>
      <w:r>
        <w:t>Test</w:t>
      </w:r>
    </w:p>
    <w:p w14:paraId="35338FB2" w14:textId="35D74770" w:rsidR="00D44A28" w:rsidRDefault="00D44A28" w:rsidP="009B4BCB">
      <w:pPr>
        <w:pStyle w:val="ListParagraph"/>
        <w:numPr>
          <w:ilvl w:val="0"/>
          <w:numId w:val="22"/>
        </w:numPr>
      </w:pPr>
      <w:r>
        <w:t>Build</w:t>
      </w:r>
    </w:p>
    <w:p w14:paraId="1EDC61C4" w14:textId="0903925C" w:rsidR="00D44A28" w:rsidRDefault="00D44A28" w:rsidP="009B4BCB">
      <w:pPr>
        <w:pStyle w:val="ListParagraph"/>
        <w:numPr>
          <w:ilvl w:val="0"/>
          <w:numId w:val="22"/>
        </w:numPr>
      </w:pPr>
      <w:r>
        <w:t>My Dashboard</w:t>
      </w:r>
    </w:p>
    <w:p w14:paraId="41DCB748" w14:textId="5B747E19" w:rsidR="00D44A28" w:rsidRDefault="00D44A28" w:rsidP="009B4BCB">
      <w:pPr>
        <w:pStyle w:val="ListParagraph"/>
        <w:numPr>
          <w:ilvl w:val="0"/>
          <w:numId w:val="22"/>
        </w:numPr>
      </w:pPr>
      <w:r>
        <w:t>SDET Dashboard</w:t>
      </w:r>
    </w:p>
    <w:p w14:paraId="688212E5" w14:textId="48E3B97E" w:rsidR="00D44A28" w:rsidRDefault="00D44A28">
      <w:r>
        <w:t>CMMI</w:t>
      </w:r>
    </w:p>
    <w:p w14:paraId="634FF448" w14:textId="2FD6E144" w:rsidR="00D44A28" w:rsidRDefault="00D44A28" w:rsidP="009B4BCB">
      <w:pPr>
        <w:pStyle w:val="ListParagraph"/>
        <w:numPr>
          <w:ilvl w:val="0"/>
          <w:numId w:val="23"/>
        </w:numPr>
      </w:pPr>
      <w:r>
        <w:t>Progress</w:t>
      </w:r>
    </w:p>
    <w:p w14:paraId="618CBA34" w14:textId="2A4B0BDE" w:rsidR="00D44A28" w:rsidRDefault="00D44A28" w:rsidP="009B4BCB">
      <w:pPr>
        <w:pStyle w:val="ListParagraph"/>
        <w:numPr>
          <w:ilvl w:val="0"/>
          <w:numId w:val="23"/>
        </w:numPr>
      </w:pPr>
      <w:r>
        <w:t>Quality</w:t>
      </w:r>
    </w:p>
    <w:p w14:paraId="1C1305D0" w14:textId="3462D426" w:rsidR="00D44A28" w:rsidRDefault="00D44A28" w:rsidP="009B4BCB">
      <w:pPr>
        <w:pStyle w:val="ListParagraph"/>
        <w:numPr>
          <w:ilvl w:val="0"/>
          <w:numId w:val="23"/>
        </w:numPr>
      </w:pPr>
      <w:r>
        <w:t>Bugs</w:t>
      </w:r>
    </w:p>
    <w:p w14:paraId="4E71774B" w14:textId="30C48C7C" w:rsidR="00D44A28" w:rsidRDefault="00D44A28" w:rsidP="009B4BCB">
      <w:pPr>
        <w:pStyle w:val="ListParagraph"/>
        <w:numPr>
          <w:ilvl w:val="0"/>
          <w:numId w:val="23"/>
        </w:numPr>
      </w:pPr>
      <w:r>
        <w:t>Test</w:t>
      </w:r>
    </w:p>
    <w:p w14:paraId="7F4E2C29" w14:textId="3B9F3F68" w:rsidR="00D44A28" w:rsidRDefault="00D44A28" w:rsidP="009B4BCB">
      <w:pPr>
        <w:pStyle w:val="ListParagraph"/>
        <w:numPr>
          <w:ilvl w:val="0"/>
          <w:numId w:val="23"/>
        </w:numPr>
      </w:pPr>
      <w:r>
        <w:t>Build</w:t>
      </w:r>
    </w:p>
    <w:p w14:paraId="67505949" w14:textId="62559A0B" w:rsidR="00D44A28" w:rsidRDefault="00D44A28" w:rsidP="009B4BCB">
      <w:pPr>
        <w:pStyle w:val="ListParagraph"/>
        <w:numPr>
          <w:ilvl w:val="0"/>
          <w:numId w:val="23"/>
        </w:numPr>
      </w:pPr>
      <w:r>
        <w:t>My Dashboard</w:t>
      </w:r>
    </w:p>
    <w:p w14:paraId="69127849" w14:textId="31BC24FA" w:rsidR="00D44A28" w:rsidRDefault="00D44A28">
      <w:r>
        <w:t>Scrum</w:t>
      </w:r>
    </w:p>
    <w:p w14:paraId="19E353BA" w14:textId="035DE78C" w:rsidR="00D44A28" w:rsidRDefault="00D44A28" w:rsidP="009B4BCB">
      <w:pPr>
        <w:pStyle w:val="ListParagraph"/>
        <w:numPr>
          <w:ilvl w:val="0"/>
          <w:numId w:val="24"/>
        </w:numPr>
      </w:pPr>
      <w:r>
        <w:t>Release / Burndown /Backlog</w:t>
      </w:r>
    </w:p>
    <w:p w14:paraId="25746C13" w14:textId="77777777" w:rsidR="00CF3B06" w:rsidRDefault="00CF3B06">
      <w:pPr>
        <w:spacing w:before="0" w:after="200" w:line="276" w:lineRule="auto"/>
      </w:pPr>
      <w:r>
        <w:br w:type="page"/>
      </w:r>
    </w:p>
    <w:p w14:paraId="74101958" w14:textId="0D879539" w:rsidR="00431559" w:rsidRDefault="00D44A28" w:rsidP="00154988">
      <w:r>
        <w:lastRenderedPageBreak/>
        <w:t>We’ll use the Quality Dashboard for this example</w:t>
      </w:r>
      <w:r w:rsidR="00662C11">
        <w:t>.</w:t>
      </w:r>
      <w:r>
        <w:rPr>
          <w:vertAlign w:val="superscript"/>
        </w:rPr>
        <w:t xml:space="preserve">   </w:t>
      </w:r>
      <w:r w:rsidRPr="009B4BCB">
        <w:t>It also w</w:t>
      </w:r>
      <w:r>
        <w:t>ill</w:t>
      </w:r>
      <w:r w:rsidR="00431559" w:rsidRPr="00D44A28">
        <w:t xml:space="preserve"> </w:t>
      </w:r>
      <w:r>
        <w:t>be listed at the top of every site page that you clone</w:t>
      </w:r>
      <w:r w:rsidR="00431559" w:rsidRPr="00D44A28">
        <w:t>:</w:t>
      </w:r>
    </w:p>
    <w:p w14:paraId="083EDB59" w14:textId="248B40CC" w:rsidR="00FE1324" w:rsidRDefault="00FE1324" w:rsidP="00FE1324">
      <w:r w:rsidRPr="009B4BCB">
        <w:rPr>
          <w:rFonts w:ascii="Segoe UI" w:hAnsi="Segoe UI" w:cs="Segoe UI"/>
          <w:noProof/>
          <w:color w:val="000000"/>
          <w:sz w:val="19"/>
          <w:szCs w:val="19"/>
          <w:lang w:val="en-GB" w:eastAsia="en-GB"/>
        </w:rPr>
        <w:drawing>
          <wp:inline distT="0" distB="0" distL="0" distR="0" wp14:anchorId="6700C2B5" wp14:editId="0749097B">
            <wp:extent cx="5353050" cy="4029075"/>
            <wp:effectExtent l="0" t="0" r="0" b="9525"/>
            <wp:docPr id="49" name="Picture 49" descr="Product Qualit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Guid_Dashboard_ProductQuality" descr="Product Quality Dashboar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53050" cy="4029075"/>
                    </a:xfrm>
                    <a:prstGeom prst="rect">
                      <a:avLst/>
                    </a:prstGeom>
                    <a:noFill/>
                    <a:ln>
                      <a:noFill/>
                    </a:ln>
                  </pic:spPr>
                </pic:pic>
              </a:graphicData>
            </a:graphic>
          </wp:inline>
        </w:drawing>
      </w:r>
    </w:p>
    <w:p w14:paraId="6E719090" w14:textId="027BAB39" w:rsidR="00FE1324" w:rsidRDefault="00662C11" w:rsidP="006F1C3E">
      <w:pPr>
        <w:pStyle w:val="Caption"/>
      </w:pPr>
      <w:bookmarkStart w:id="53" w:name="_Toc349226280"/>
      <w:bookmarkStart w:id="54" w:name="_Toc349226594"/>
      <w:r>
        <w:t xml:space="preserve">Figure </w:t>
      </w:r>
      <w:r w:rsidR="00B93FE2">
        <w:fldChar w:fldCharType="begin"/>
      </w:r>
      <w:r w:rsidR="00B93FE2">
        <w:instrText xml:space="preserve"> SEQ Figure</w:instrText>
      </w:r>
      <w:r w:rsidR="00B93FE2">
        <w:instrText xml:space="preserve"> \* ARABIC </w:instrText>
      </w:r>
      <w:r w:rsidR="00B93FE2">
        <w:fldChar w:fldCharType="separate"/>
      </w:r>
      <w:r w:rsidR="007E5EEA">
        <w:rPr>
          <w:noProof/>
        </w:rPr>
        <w:t>18</w:t>
      </w:r>
      <w:r w:rsidR="00B93FE2">
        <w:rPr>
          <w:noProof/>
        </w:rPr>
        <w:fldChar w:fldCharType="end"/>
      </w:r>
      <w:r>
        <w:t>- Dashboard Toolbar (SharePoint)</w:t>
      </w:r>
      <w:bookmarkEnd w:id="53"/>
      <w:bookmarkEnd w:id="54"/>
    </w:p>
    <w:p w14:paraId="214D0889" w14:textId="77777777" w:rsidR="00DA69FA" w:rsidRPr="0073693A" w:rsidRDefault="00DA69FA"/>
    <w:p w14:paraId="15C3DD1A" w14:textId="77777777" w:rsidR="00FE1324" w:rsidRDefault="00FE1324" w:rsidP="00FE1324">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en-GB" w:eastAsia="en-GB"/>
        </w:rPr>
        <w:drawing>
          <wp:anchor distT="0" distB="0" distL="114300" distR="114300" simplePos="0" relativeHeight="251658240" behindDoc="0" locked="1" layoutInCell="1" allowOverlap="1" wp14:anchorId="0FD0CE1C" wp14:editId="587FB102">
            <wp:simplePos x="0" y="0"/>
            <wp:positionH relativeFrom="column">
              <wp:posOffset>-287655</wp:posOffset>
            </wp:positionH>
            <wp:positionV relativeFrom="paragraph">
              <wp:posOffset>-4445</wp:posOffset>
            </wp:positionV>
            <wp:extent cx="239395" cy="239395"/>
            <wp:effectExtent l="0" t="0" r="8255" b="8255"/>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NOTE</w:t>
      </w:r>
    </w:p>
    <w:p w14:paraId="1605DA6E" w14:textId="5E9B069A" w:rsidR="00FE1324" w:rsidRDefault="00FE1324" w:rsidP="00FE1324">
      <w:pPr>
        <w:pStyle w:val="Note"/>
        <w:pBdr>
          <w:bottom w:val="single" w:sz="4" w:space="0" w:color="4F6228" w:themeColor="accent3" w:themeShade="80"/>
        </w:pBdr>
        <w:ind w:left="0"/>
        <w:rPr>
          <w:sz w:val="18"/>
          <w:szCs w:val="18"/>
          <w:lang w:val="en-US"/>
        </w:rPr>
      </w:pPr>
      <w:r>
        <w:rPr>
          <w:sz w:val="18"/>
          <w:szCs w:val="18"/>
          <w:lang w:val="en-US"/>
        </w:rPr>
        <w:t>More information can be found in MSDN around Dashboards:</w:t>
      </w:r>
    </w:p>
    <w:p w14:paraId="7C5936FB" w14:textId="6FACA6CB" w:rsidR="00FE1324" w:rsidRDefault="00B93FE2" w:rsidP="00FE1324">
      <w:pPr>
        <w:pStyle w:val="Note"/>
        <w:pBdr>
          <w:bottom w:val="single" w:sz="4" w:space="0" w:color="4F6228" w:themeColor="accent3" w:themeShade="80"/>
        </w:pBdr>
        <w:ind w:left="0"/>
        <w:rPr>
          <w:sz w:val="18"/>
          <w:szCs w:val="18"/>
          <w:lang w:val="en-US"/>
        </w:rPr>
      </w:pPr>
      <w:hyperlink r:id="rId34" w:history="1">
        <w:r w:rsidR="00D44A28" w:rsidRPr="00C90BAB">
          <w:rPr>
            <w:rStyle w:val="Hyperlink"/>
            <w:sz w:val="18"/>
            <w:szCs w:val="18"/>
            <w:lang w:val="en-US"/>
          </w:rPr>
          <w:t>http://msdn.microsoft.com/en-us/library/dd380719</w:t>
        </w:r>
      </w:hyperlink>
    </w:p>
    <w:p w14:paraId="4E07B56F" w14:textId="77777777" w:rsidR="00FE1324" w:rsidRDefault="00FE1324" w:rsidP="00FE1324">
      <w:pPr>
        <w:pStyle w:val="Note"/>
        <w:pBdr>
          <w:bottom w:val="single" w:sz="4" w:space="0" w:color="4F6228" w:themeColor="accent3" w:themeShade="80"/>
        </w:pBdr>
        <w:ind w:left="0"/>
        <w:rPr>
          <w:sz w:val="18"/>
          <w:szCs w:val="18"/>
          <w:lang w:val="en-US"/>
        </w:rPr>
      </w:pPr>
    </w:p>
    <w:p w14:paraId="79997956" w14:textId="69848367" w:rsidR="00CF3B06" w:rsidRDefault="00CF3B06">
      <w:pPr>
        <w:spacing w:before="0" w:after="200" w:line="276" w:lineRule="auto"/>
      </w:pPr>
      <w:r>
        <w:br w:type="page"/>
      </w:r>
    </w:p>
    <w:p w14:paraId="1BB1F131" w14:textId="77777777" w:rsidR="00FE1324" w:rsidRDefault="00FE1324" w:rsidP="00FE1324"/>
    <w:p w14:paraId="7A65F03E" w14:textId="28A94B18" w:rsidR="00431559" w:rsidRDefault="00431559" w:rsidP="00154988">
      <w:r>
        <w:rPr>
          <w:noProof/>
          <w:lang w:val="en-GB" w:eastAsia="en-GB"/>
        </w:rPr>
        <w:drawing>
          <wp:inline distT="0" distB="0" distL="0" distR="0" wp14:anchorId="2051B662" wp14:editId="3559B07F">
            <wp:extent cx="5943600" cy="4737735"/>
            <wp:effectExtent l="0" t="0" r="0" b="571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5943600" cy="4737735"/>
                    </a:xfrm>
                    <a:prstGeom prst="rect">
                      <a:avLst/>
                    </a:prstGeom>
                  </pic:spPr>
                </pic:pic>
              </a:graphicData>
            </a:graphic>
          </wp:inline>
        </w:drawing>
      </w:r>
    </w:p>
    <w:p w14:paraId="4F8E374E" w14:textId="4DD992EF" w:rsidR="00431559" w:rsidRDefault="00B839F7" w:rsidP="006F1C3E">
      <w:pPr>
        <w:pStyle w:val="Caption"/>
      </w:pPr>
      <w:bookmarkStart w:id="55" w:name="_Toc349226281"/>
      <w:bookmarkStart w:id="56" w:name="_Toc349226595"/>
      <w:r>
        <w:t xml:space="preserve">Figure </w:t>
      </w:r>
      <w:r w:rsidR="00B93FE2">
        <w:fldChar w:fldCharType="begin"/>
      </w:r>
      <w:r w:rsidR="00B93FE2">
        <w:instrText xml:space="preserve"> SEQ Figure \* ARABIC </w:instrText>
      </w:r>
      <w:r w:rsidR="00B93FE2">
        <w:fldChar w:fldCharType="separate"/>
      </w:r>
      <w:r w:rsidR="007E5EEA">
        <w:rPr>
          <w:noProof/>
        </w:rPr>
        <w:t>19</w:t>
      </w:r>
      <w:r w:rsidR="00B93FE2">
        <w:rPr>
          <w:noProof/>
        </w:rPr>
        <w:fldChar w:fldCharType="end"/>
      </w:r>
      <w:r>
        <w:t>- Quality Dashboard</w:t>
      </w:r>
      <w:bookmarkEnd w:id="55"/>
      <w:bookmarkEnd w:id="56"/>
    </w:p>
    <w:p w14:paraId="0831CD7A" w14:textId="77777777" w:rsidR="00431559" w:rsidRDefault="00431559" w:rsidP="00154988"/>
    <w:p w14:paraId="23E02F75" w14:textId="508D44D0" w:rsidR="009B20B5" w:rsidRDefault="00431559">
      <w:r>
        <w:t>Each Dashboard has different reports on that page.  You can clone these dashboards and create your own</w:t>
      </w:r>
    </w:p>
    <w:p w14:paraId="756BBCF0" w14:textId="4E3391A7" w:rsidR="00FE1324" w:rsidRDefault="00FE1324">
      <w:r>
        <w:rPr>
          <w:noProof/>
          <w:lang w:val="en-GB" w:eastAsia="en-GB"/>
        </w:rPr>
        <w:drawing>
          <wp:inline distT="0" distB="0" distL="0" distR="0" wp14:anchorId="3647B73F" wp14:editId="0EE4FB02">
            <wp:extent cx="5943600" cy="698500"/>
            <wp:effectExtent l="0" t="0" r="0" b="635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5943600" cy="698500"/>
                    </a:xfrm>
                    <a:prstGeom prst="rect">
                      <a:avLst/>
                    </a:prstGeom>
                  </pic:spPr>
                </pic:pic>
              </a:graphicData>
            </a:graphic>
          </wp:inline>
        </w:drawing>
      </w:r>
    </w:p>
    <w:p w14:paraId="2927F10C" w14:textId="20039A0E" w:rsidR="00FE1324" w:rsidRDefault="00B839F7" w:rsidP="006F1C3E">
      <w:pPr>
        <w:pStyle w:val="Caption"/>
      </w:pPr>
      <w:bookmarkStart w:id="57" w:name="_Toc349226282"/>
      <w:bookmarkStart w:id="58" w:name="_Toc349226596"/>
      <w:r>
        <w:t xml:space="preserve">Figure </w:t>
      </w:r>
      <w:r w:rsidR="00B93FE2">
        <w:fldChar w:fldCharType="begin"/>
      </w:r>
      <w:r w:rsidR="00B93FE2">
        <w:instrText xml:space="preserve"> SEQ Figure \* ARABIC </w:instrText>
      </w:r>
      <w:r w:rsidR="00B93FE2">
        <w:fldChar w:fldCharType="separate"/>
      </w:r>
      <w:r w:rsidR="007E5EEA">
        <w:rPr>
          <w:noProof/>
        </w:rPr>
        <w:t>20</w:t>
      </w:r>
      <w:r w:rsidR="00B93FE2">
        <w:rPr>
          <w:noProof/>
        </w:rPr>
        <w:fldChar w:fldCharType="end"/>
      </w:r>
      <w:r>
        <w:t>- Copy Dashboard Feature</w:t>
      </w:r>
      <w:bookmarkEnd w:id="57"/>
      <w:bookmarkEnd w:id="58"/>
    </w:p>
    <w:p w14:paraId="5C75D5FC" w14:textId="77777777" w:rsidR="00CF3B06" w:rsidRDefault="00CF3B06">
      <w:pPr>
        <w:spacing w:before="0" w:after="200" w:line="276" w:lineRule="auto"/>
      </w:pPr>
      <w:r>
        <w:br w:type="page"/>
      </w:r>
    </w:p>
    <w:p w14:paraId="017E4636" w14:textId="147EB86C" w:rsidR="00FE1324" w:rsidRDefault="00FE1324" w:rsidP="00154988">
      <w:r>
        <w:lastRenderedPageBreak/>
        <w:t>Click on the copy dashboard button on the dashboard you want to modify.</w:t>
      </w:r>
    </w:p>
    <w:p w14:paraId="77E18BEA" w14:textId="77777777" w:rsidR="00FE1324" w:rsidRDefault="00FE1324" w:rsidP="00154988"/>
    <w:p w14:paraId="22C183ED" w14:textId="11CBAA2B" w:rsidR="00FE1324" w:rsidRDefault="00FE1324" w:rsidP="00154988">
      <w:r>
        <w:rPr>
          <w:noProof/>
          <w:lang w:val="en-GB" w:eastAsia="en-GB"/>
        </w:rPr>
        <w:drawing>
          <wp:inline distT="0" distB="0" distL="0" distR="0" wp14:anchorId="634AF7F0" wp14:editId="684EDECA">
            <wp:extent cx="5943600" cy="1256030"/>
            <wp:effectExtent l="0" t="0" r="0" b="127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5943600" cy="1256030"/>
                    </a:xfrm>
                    <a:prstGeom prst="rect">
                      <a:avLst/>
                    </a:prstGeom>
                  </pic:spPr>
                </pic:pic>
              </a:graphicData>
            </a:graphic>
          </wp:inline>
        </w:drawing>
      </w:r>
    </w:p>
    <w:p w14:paraId="26EC174F" w14:textId="40496790" w:rsidR="00664EC4" w:rsidRDefault="00B839F7" w:rsidP="006F1C3E">
      <w:pPr>
        <w:pStyle w:val="Caption"/>
      </w:pPr>
      <w:bookmarkStart w:id="59" w:name="_Toc349226283"/>
      <w:bookmarkStart w:id="60" w:name="_Toc349226597"/>
      <w:r>
        <w:t xml:space="preserve">Figure </w:t>
      </w:r>
      <w:r w:rsidR="00B93FE2">
        <w:fldChar w:fldCharType="begin"/>
      </w:r>
      <w:r w:rsidR="00B93FE2">
        <w:instrText xml:space="preserve"> SEQ Figure \* ARABIC </w:instrText>
      </w:r>
      <w:r w:rsidR="00B93FE2">
        <w:fldChar w:fldCharType="separate"/>
      </w:r>
      <w:r w:rsidR="007E5EEA">
        <w:rPr>
          <w:noProof/>
        </w:rPr>
        <w:t>21</w:t>
      </w:r>
      <w:r w:rsidR="00B93FE2">
        <w:rPr>
          <w:noProof/>
        </w:rPr>
        <w:fldChar w:fldCharType="end"/>
      </w:r>
      <w:r>
        <w:t>- Copy Dashboard web part</w:t>
      </w:r>
      <w:bookmarkEnd w:id="59"/>
      <w:bookmarkEnd w:id="60"/>
    </w:p>
    <w:p w14:paraId="4A470159" w14:textId="3D6DCC93" w:rsidR="00664EC4" w:rsidRDefault="00664EC4" w:rsidP="00154988">
      <w:r>
        <w:t>On the pages there are web parts you can modify to get custom interfaces, and change how you want these to look.   You can customize these</w:t>
      </w:r>
      <w:r w:rsidR="00C34DDB">
        <w:t>, and your side web parts to display just the information you want to see.</w:t>
      </w:r>
    </w:p>
    <w:p w14:paraId="46E30902" w14:textId="77777777" w:rsidR="00C34DDB" w:rsidRDefault="00C34DDB" w:rsidP="00154988"/>
    <w:p w14:paraId="2D4CE799" w14:textId="4F9A8EF3" w:rsidR="00C34DDB" w:rsidRDefault="00C34DDB" w:rsidP="00154988">
      <w:r>
        <w:rPr>
          <w:noProof/>
          <w:lang w:val="en-GB" w:eastAsia="en-GB"/>
        </w:rPr>
        <w:drawing>
          <wp:inline distT="0" distB="0" distL="0" distR="0" wp14:anchorId="300DF538" wp14:editId="010513FA">
            <wp:extent cx="2487600" cy="5641200"/>
            <wp:effectExtent l="0" t="0" r="825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487600" cy="5641200"/>
                    </a:xfrm>
                    <a:prstGeom prst="rect">
                      <a:avLst/>
                    </a:prstGeom>
                  </pic:spPr>
                </pic:pic>
              </a:graphicData>
            </a:graphic>
          </wp:inline>
        </w:drawing>
      </w:r>
    </w:p>
    <w:p w14:paraId="0DB2AF16" w14:textId="41C6FEA4" w:rsidR="00DC2C91" w:rsidRDefault="00B839F7" w:rsidP="006F1C3E">
      <w:pPr>
        <w:pStyle w:val="Caption"/>
      </w:pPr>
      <w:bookmarkStart w:id="61" w:name="_Toc349226284"/>
      <w:bookmarkStart w:id="62" w:name="_Toc349226598"/>
      <w:r>
        <w:lastRenderedPageBreak/>
        <w:t xml:space="preserve">Figure </w:t>
      </w:r>
      <w:r w:rsidR="00B93FE2">
        <w:fldChar w:fldCharType="begin"/>
      </w:r>
      <w:r w:rsidR="00B93FE2">
        <w:instrText xml:space="preserve"> SEQ Figure \* ARABIC </w:instrText>
      </w:r>
      <w:r w:rsidR="00B93FE2">
        <w:fldChar w:fldCharType="separate"/>
      </w:r>
      <w:r w:rsidR="007E5EEA">
        <w:rPr>
          <w:noProof/>
        </w:rPr>
        <w:t>22</w:t>
      </w:r>
      <w:r w:rsidR="00B93FE2">
        <w:rPr>
          <w:noProof/>
        </w:rPr>
        <w:fldChar w:fldCharType="end"/>
      </w:r>
      <w:r>
        <w:t>- Dashboard Webpart</w:t>
      </w:r>
      <w:bookmarkEnd w:id="61"/>
      <w:bookmarkEnd w:id="62"/>
    </w:p>
    <w:p w14:paraId="1AF387AE" w14:textId="77777777" w:rsidR="00DC2C91" w:rsidRDefault="00DC2C91" w:rsidP="00DC2C91">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en-GB" w:eastAsia="en-GB"/>
        </w:rPr>
        <w:drawing>
          <wp:anchor distT="0" distB="0" distL="114300" distR="114300" simplePos="0" relativeHeight="251660288" behindDoc="0" locked="1" layoutInCell="1" allowOverlap="1" wp14:anchorId="2557BABF" wp14:editId="31A40588">
            <wp:simplePos x="0" y="0"/>
            <wp:positionH relativeFrom="column">
              <wp:posOffset>-287655</wp:posOffset>
            </wp:positionH>
            <wp:positionV relativeFrom="paragraph">
              <wp:posOffset>-4445</wp:posOffset>
            </wp:positionV>
            <wp:extent cx="239395" cy="239395"/>
            <wp:effectExtent l="0" t="0" r="8255" b="8255"/>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NOTE</w:t>
      </w:r>
    </w:p>
    <w:p w14:paraId="139E8839" w14:textId="08344DDA" w:rsidR="00DC2C91" w:rsidRDefault="00DC2C91" w:rsidP="00DC2C91">
      <w:r>
        <w:t xml:space="preserve">You can copy these reports to other projects, or to another </w:t>
      </w:r>
      <w:r w:rsidR="006F1C3E">
        <w:t>SharePoint</w:t>
      </w:r>
      <w:r>
        <w:t xml:space="preserve"> server.</w:t>
      </w:r>
    </w:p>
    <w:p w14:paraId="43DCBD1C" w14:textId="77777777" w:rsidR="00DC2C91" w:rsidRDefault="00B93FE2" w:rsidP="00DC2C91">
      <w:hyperlink r:id="rId39" w:history="1">
        <w:r w:rsidR="00DC2C91" w:rsidRPr="00897379">
          <w:rPr>
            <w:rStyle w:val="Hyperlink"/>
          </w:rPr>
          <w:t>http://office.microsoft.com/en-us/excel-help/save-a-file-to-a-sharepoint-library-or-another-web-location-HA010131481.aspx</w:t>
        </w:r>
      </w:hyperlink>
    </w:p>
    <w:p w14:paraId="0BA8E9E4" w14:textId="77777777" w:rsidR="00DC2C91" w:rsidRDefault="00DC2C91" w:rsidP="00DC2C91">
      <w:pPr>
        <w:pStyle w:val="Note"/>
        <w:pBdr>
          <w:bottom w:val="single" w:sz="4" w:space="0" w:color="4F6228" w:themeColor="accent3" w:themeShade="80"/>
        </w:pBdr>
        <w:ind w:left="0"/>
        <w:rPr>
          <w:sz w:val="18"/>
          <w:szCs w:val="18"/>
          <w:lang w:val="en-US"/>
        </w:rPr>
      </w:pPr>
    </w:p>
    <w:p w14:paraId="6A2194D6" w14:textId="77777777" w:rsidR="00DC2C91" w:rsidRDefault="00DC2C91" w:rsidP="00DC2C91"/>
    <w:p w14:paraId="1C30C89E" w14:textId="41DE0613" w:rsidR="00FE1324" w:rsidRDefault="00664EC4" w:rsidP="00154988">
      <w:r>
        <w:t>This takes us into adding excel reports which we’ll cover in the next chapter!</w:t>
      </w:r>
    </w:p>
    <w:p w14:paraId="2903319A" w14:textId="77777777" w:rsidR="00CF3B06" w:rsidRDefault="00CF3B06">
      <w:pPr>
        <w:spacing w:before="0" w:after="200" w:line="276" w:lineRule="auto"/>
        <w:rPr>
          <w:rFonts w:asciiTheme="majorHAnsi" w:eastAsiaTheme="majorEastAsia" w:hAnsiTheme="majorHAnsi" w:cstheme="majorBidi"/>
          <w:b/>
          <w:bCs/>
          <w:color w:val="365F91" w:themeColor="accent1" w:themeShade="BF"/>
          <w:sz w:val="28"/>
          <w:szCs w:val="28"/>
        </w:rPr>
      </w:pPr>
      <w:r>
        <w:br w:type="page"/>
      </w:r>
    </w:p>
    <w:p w14:paraId="46B4DDA9" w14:textId="3ADC1AF6" w:rsidR="00154988" w:rsidRDefault="00154988" w:rsidP="00154988">
      <w:pPr>
        <w:pStyle w:val="Heading1"/>
      </w:pPr>
      <w:bookmarkStart w:id="63" w:name="_Toc349226569"/>
      <w:r>
        <w:lastRenderedPageBreak/>
        <w:t>Chapter 5 – Excel</w:t>
      </w:r>
      <w:bookmarkEnd w:id="63"/>
    </w:p>
    <w:p w14:paraId="23A865E7" w14:textId="2CD8E6E0" w:rsidR="00154988" w:rsidRDefault="00154988" w:rsidP="00154988"/>
    <w:p w14:paraId="0E5A09AA" w14:textId="77777777" w:rsidR="00154988" w:rsidRDefault="00154988" w:rsidP="00154988">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en-GB" w:eastAsia="en-GB"/>
        </w:rPr>
        <w:drawing>
          <wp:anchor distT="0" distB="0" distL="114300" distR="114300" simplePos="0" relativeHeight="251654144" behindDoc="0" locked="1" layoutInCell="1" allowOverlap="1" wp14:anchorId="32015013" wp14:editId="7769C5E3">
            <wp:simplePos x="0" y="0"/>
            <wp:positionH relativeFrom="column">
              <wp:posOffset>-287655</wp:posOffset>
            </wp:positionH>
            <wp:positionV relativeFrom="paragraph">
              <wp:posOffset>-4445</wp:posOffset>
            </wp:positionV>
            <wp:extent cx="239395" cy="239395"/>
            <wp:effectExtent l="0" t="0" r="8255" b="8255"/>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WHAT’S IN THIS CHAPTER?</w:t>
      </w:r>
    </w:p>
    <w:p w14:paraId="74D7B26E" w14:textId="6A3FDEC6" w:rsidR="00154988" w:rsidRDefault="00154988" w:rsidP="00154988">
      <w:pPr>
        <w:pStyle w:val="Note"/>
        <w:numPr>
          <w:ilvl w:val="0"/>
          <w:numId w:val="17"/>
        </w:numPr>
        <w:pBdr>
          <w:bottom w:val="single" w:sz="4" w:space="0" w:color="4F6228" w:themeColor="accent3" w:themeShade="80"/>
        </w:pBdr>
        <w:rPr>
          <w:sz w:val="18"/>
          <w:szCs w:val="18"/>
          <w:lang w:val="en-US"/>
        </w:rPr>
      </w:pPr>
      <w:r>
        <w:rPr>
          <w:sz w:val="18"/>
          <w:szCs w:val="18"/>
          <w:lang w:val="en-US"/>
        </w:rPr>
        <w:t>Excel connection to projects</w:t>
      </w:r>
    </w:p>
    <w:p w14:paraId="2F5230B7" w14:textId="2B2337BA" w:rsidR="00154988" w:rsidRDefault="00154988" w:rsidP="00154988">
      <w:pPr>
        <w:pStyle w:val="Note"/>
        <w:numPr>
          <w:ilvl w:val="0"/>
          <w:numId w:val="17"/>
        </w:numPr>
        <w:pBdr>
          <w:bottom w:val="single" w:sz="4" w:space="0" w:color="4F6228" w:themeColor="accent3" w:themeShade="80"/>
        </w:pBdr>
        <w:rPr>
          <w:sz w:val="18"/>
          <w:szCs w:val="18"/>
          <w:lang w:val="en-US"/>
        </w:rPr>
      </w:pPr>
      <w:r>
        <w:rPr>
          <w:sz w:val="18"/>
          <w:szCs w:val="18"/>
          <w:lang w:val="en-US"/>
        </w:rPr>
        <w:t>Cube reporting / pivot table</w:t>
      </w:r>
    </w:p>
    <w:p w14:paraId="11E52318" w14:textId="77777777" w:rsidR="00154988" w:rsidRDefault="00154988" w:rsidP="00154988"/>
    <w:p w14:paraId="064FC32D" w14:textId="7ABC63CE" w:rsidR="00DC2C91" w:rsidRDefault="00DC2C91" w:rsidP="00154988">
      <w:r>
        <w:t>As you saw in the previous chapter you can not only customize your dashboards, but you can add excel reports as well.</w:t>
      </w:r>
    </w:p>
    <w:p w14:paraId="284DD42B" w14:textId="77777777" w:rsidR="00DC2C91" w:rsidRDefault="00DC2C91" w:rsidP="00154988"/>
    <w:p w14:paraId="4CD132B0" w14:textId="15502A3F" w:rsidR="00DC2C91" w:rsidRDefault="00DC2C91" w:rsidP="00154988">
      <w:r>
        <w:t>Let’s quickly go over where you can find the excel reports before adding new ones so you know what Visual Studio 2012 delivers out of the box.</w:t>
      </w:r>
    </w:p>
    <w:p w14:paraId="0FE6F757" w14:textId="77777777" w:rsidR="008D011C" w:rsidRDefault="008D011C" w:rsidP="00154988"/>
    <w:p w14:paraId="10FF1A39" w14:textId="77777777" w:rsidR="008D011C" w:rsidRDefault="008D011C" w:rsidP="008D011C"/>
    <w:p w14:paraId="259DC28B" w14:textId="77777777" w:rsidR="008D011C" w:rsidRDefault="008D011C" w:rsidP="008D011C">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en-GB" w:eastAsia="en-GB"/>
        </w:rPr>
        <w:drawing>
          <wp:anchor distT="0" distB="0" distL="114300" distR="114300" simplePos="0" relativeHeight="251672576" behindDoc="0" locked="1" layoutInCell="1" allowOverlap="1" wp14:anchorId="312AEBFD" wp14:editId="56AC2632">
            <wp:simplePos x="0" y="0"/>
            <wp:positionH relativeFrom="column">
              <wp:posOffset>-287655</wp:posOffset>
            </wp:positionH>
            <wp:positionV relativeFrom="paragraph">
              <wp:posOffset>-4445</wp:posOffset>
            </wp:positionV>
            <wp:extent cx="239395" cy="239395"/>
            <wp:effectExtent l="0" t="0" r="8255" b="8255"/>
            <wp:wrapNone/>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NOTE</w:t>
      </w:r>
    </w:p>
    <w:p w14:paraId="303D0D10" w14:textId="3602F5C8" w:rsidR="008D011C" w:rsidRDefault="008D011C" w:rsidP="008D011C">
      <w:pPr>
        <w:pStyle w:val="Note"/>
        <w:pBdr>
          <w:bottom w:val="single" w:sz="4" w:space="1" w:color="4F6228" w:themeColor="accent3" w:themeShade="80"/>
        </w:pBdr>
        <w:ind w:left="0"/>
        <w:rPr>
          <w:sz w:val="18"/>
          <w:szCs w:val="18"/>
          <w:lang w:val="en-US"/>
        </w:rPr>
      </w:pPr>
      <w:r>
        <w:rPr>
          <w:sz w:val="18"/>
          <w:szCs w:val="18"/>
          <w:lang w:val="en-US"/>
        </w:rPr>
        <w:t>Some features won’t be available unless you are running SharePoint Enterprise Edition.</w:t>
      </w:r>
      <w:r w:rsidR="00B839F7">
        <w:rPr>
          <w:sz w:val="18"/>
          <w:szCs w:val="18"/>
          <w:lang w:val="en-US"/>
        </w:rPr>
        <w:t xml:space="preserve">  See note in SharePoint chapter for more information.</w:t>
      </w:r>
    </w:p>
    <w:p w14:paraId="2AAB844C" w14:textId="77777777" w:rsidR="008D011C" w:rsidRDefault="008D011C" w:rsidP="00154988"/>
    <w:p w14:paraId="3F716AC9" w14:textId="77777777" w:rsidR="00DC2C91" w:rsidRDefault="00DC2C91" w:rsidP="00154988"/>
    <w:p w14:paraId="7BCCB028" w14:textId="382736D6" w:rsidR="000D289A" w:rsidRDefault="000D289A" w:rsidP="00154988">
      <w:r>
        <w:t xml:space="preserve">We’ll go in the Team Explorer and in the documents folder click on that and there will be a folder called excel reports.  </w:t>
      </w:r>
    </w:p>
    <w:p w14:paraId="7F2C298F" w14:textId="77777777" w:rsidR="0001454A" w:rsidRDefault="0001454A" w:rsidP="00154988"/>
    <w:p w14:paraId="402A7EEB" w14:textId="129E297C" w:rsidR="0001454A" w:rsidRDefault="0001454A" w:rsidP="00154988">
      <w:r w:rsidRPr="0001454A">
        <w:rPr>
          <w:noProof/>
          <w:lang w:val="en-GB" w:eastAsia="en-GB"/>
        </w:rPr>
        <w:drawing>
          <wp:inline distT="0" distB="0" distL="0" distR="0" wp14:anchorId="067B613C" wp14:editId="3448214C">
            <wp:extent cx="5943600" cy="3552190"/>
            <wp:effectExtent l="0" t="0" r="0"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3600" cy="3552190"/>
                    </a:xfrm>
                    <a:prstGeom prst="rect">
                      <a:avLst/>
                    </a:prstGeom>
                    <a:noFill/>
                    <a:ln>
                      <a:noFill/>
                    </a:ln>
                    <a:effectLst/>
                    <a:extLst/>
                  </pic:spPr>
                </pic:pic>
              </a:graphicData>
            </a:graphic>
          </wp:inline>
        </w:drawing>
      </w:r>
    </w:p>
    <w:p w14:paraId="479B1ECC" w14:textId="66D11A7C" w:rsidR="00B839F7" w:rsidRDefault="00B839F7" w:rsidP="006F1C3E">
      <w:pPr>
        <w:pStyle w:val="Caption"/>
      </w:pPr>
      <w:bookmarkStart w:id="64" w:name="_Toc349226285"/>
      <w:bookmarkStart w:id="65" w:name="_Toc349226599"/>
      <w:r>
        <w:t xml:space="preserve">Figure </w:t>
      </w:r>
      <w:r w:rsidR="00B93FE2">
        <w:fldChar w:fldCharType="begin"/>
      </w:r>
      <w:r w:rsidR="00B93FE2">
        <w:instrText xml:space="preserve"> SEQ Figure \* ARABIC </w:instrText>
      </w:r>
      <w:r w:rsidR="00B93FE2">
        <w:fldChar w:fldCharType="separate"/>
      </w:r>
      <w:r w:rsidR="007E5EEA">
        <w:rPr>
          <w:noProof/>
        </w:rPr>
        <w:t>23</w:t>
      </w:r>
      <w:r w:rsidR="00B93FE2">
        <w:rPr>
          <w:noProof/>
        </w:rPr>
        <w:fldChar w:fldCharType="end"/>
      </w:r>
      <w:r>
        <w:t>- MOSS Comparison</w:t>
      </w:r>
      <w:bookmarkEnd w:id="64"/>
      <w:bookmarkEnd w:id="65"/>
    </w:p>
    <w:p w14:paraId="33F21820" w14:textId="69945D50" w:rsidR="000D289A" w:rsidRPr="0024091E" w:rsidRDefault="000D289A">
      <w:pPr>
        <w:pStyle w:val="Heading2"/>
      </w:pPr>
      <w:bookmarkStart w:id="66" w:name="_Toc349226570"/>
      <w:r>
        <w:lastRenderedPageBreak/>
        <w:t>Agile</w:t>
      </w:r>
      <w:bookmarkEnd w:id="66"/>
    </w:p>
    <w:p w14:paraId="404E5074" w14:textId="5A556EED" w:rsidR="000D289A" w:rsidRDefault="000D289A" w:rsidP="00154988">
      <w:r>
        <w:rPr>
          <w:noProof/>
          <w:lang w:val="en-GB" w:eastAsia="en-GB"/>
        </w:rPr>
        <w:drawing>
          <wp:inline distT="0" distB="0" distL="0" distR="0" wp14:anchorId="0712BA63" wp14:editId="55DA54BF">
            <wp:extent cx="3362325" cy="5962650"/>
            <wp:effectExtent l="0" t="0" r="952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3362325" cy="5962650"/>
                    </a:xfrm>
                    <a:prstGeom prst="rect">
                      <a:avLst/>
                    </a:prstGeom>
                  </pic:spPr>
                </pic:pic>
              </a:graphicData>
            </a:graphic>
          </wp:inline>
        </w:drawing>
      </w:r>
    </w:p>
    <w:p w14:paraId="10263E9B" w14:textId="5F6B79DC" w:rsidR="00B839F7" w:rsidRDefault="00B839F7" w:rsidP="006F1C3E">
      <w:pPr>
        <w:pStyle w:val="Caption"/>
      </w:pPr>
      <w:bookmarkStart w:id="67" w:name="_Toc349226286"/>
      <w:bookmarkStart w:id="68" w:name="_Toc349226600"/>
      <w:r>
        <w:t xml:space="preserve">Figure </w:t>
      </w:r>
      <w:r w:rsidR="00B93FE2">
        <w:fldChar w:fldCharType="begin"/>
      </w:r>
      <w:r w:rsidR="00B93FE2">
        <w:instrText xml:space="preserve"> SEQ Figure \* ARABIC </w:instrText>
      </w:r>
      <w:r w:rsidR="00B93FE2">
        <w:fldChar w:fldCharType="separate"/>
      </w:r>
      <w:r w:rsidR="007E5EEA">
        <w:rPr>
          <w:noProof/>
        </w:rPr>
        <w:t>24</w:t>
      </w:r>
      <w:r w:rsidR="00B93FE2">
        <w:rPr>
          <w:noProof/>
        </w:rPr>
        <w:fldChar w:fldCharType="end"/>
      </w:r>
      <w:r>
        <w:t>- Agile Excel Reports</w:t>
      </w:r>
      <w:bookmarkEnd w:id="67"/>
      <w:bookmarkEnd w:id="68"/>
    </w:p>
    <w:p w14:paraId="5A2257F6" w14:textId="66083FFA" w:rsidR="000D289A" w:rsidRDefault="000D289A" w:rsidP="000D289A">
      <w:pPr>
        <w:pStyle w:val="Heading2"/>
      </w:pPr>
      <w:bookmarkStart w:id="69" w:name="_Toc349226571"/>
      <w:r>
        <w:lastRenderedPageBreak/>
        <w:t>CMMI</w:t>
      </w:r>
      <w:bookmarkEnd w:id="69"/>
    </w:p>
    <w:p w14:paraId="3F0F01C0" w14:textId="77777777" w:rsidR="00B839F7" w:rsidRDefault="000D289A" w:rsidP="00154988">
      <w:r>
        <w:rPr>
          <w:noProof/>
          <w:lang w:val="en-GB" w:eastAsia="en-GB"/>
        </w:rPr>
        <w:drawing>
          <wp:inline distT="0" distB="0" distL="0" distR="0" wp14:anchorId="64E2B2A7" wp14:editId="08BF14D2">
            <wp:extent cx="3886200" cy="5972175"/>
            <wp:effectExtent l="0" t="0" r="0" b="952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extLst>
                        <a:ext uri="{28A0092B-C50C-407E-A947-70E740481C1C}">
                          <a14:useLocalDpi xmlns:a14="http://schemas.microsoft.com/office/drawing/2010/main" val="0"/>
                        </a:ext>
                      </a:extLst>
                    </a:blip>
                    <a:stretch>
                      <a:fillRect/>
                    </a:stretch>
                  </pic:blipFill>
                  <pic:spPr>
                    <a:xfrm>
                      <a:off x="0" y="0"/>
                      <a:ext cx="3886200" cy="5972175"/>
                    </a:xfrm>
                    <a:prstGeom prst="rect">
                      <a:avLst/>
                    </a:prstGeom>
                  </pic:spPr>
                </pic:pic>
              </a:graphicData>
            </a:graphic>
          </wp:inline>
        </w:drawing>
      </w:r>
    </w:p>
    <w:p w14:paraId="0392D6DF" w14:textId="7BCB6643" w:rsidR="00B839F7" w:rsidRDefault="00B839F7" w:rsidP="006F1C3E">
      <w:pPr>
        <w:pStyle w:val="Caption"/>
      </w:pPr>
      <w:bookmarkStart w:id="70" w:name="_Toc349226287"/>
      <w:bookmarkStart w:id="71" w:name="_Toc349226601"/>
      <w:r>
        <w:t xml:space="preserve">Figure </w:t>
      </w:r>
      <w:r w:rsidR="00B93FE2">
        <w:fldChar w:fldCharType="begin"/>
      </w:r>
      <w:r w:rsidR="00B93FE2">
        <w:instrText xml:space="preserve"> SEQ Figure \* ARABIC </w:instrText>
      </w:r>
      <w:r w:rsidR="00B93FE2">
        <w:fldChar w:fldCharType="separate"/>
      </w:r>
      <w:r w:rsidR="007E5EEA">
        <w:rPr>
          <w:noProof/>
        </w:rPr>
        <w:t>25</w:t>
      </w:r>
      <w:r w:rsidR="00B93FE2">
        <w:rPr>
          <w:noProof/>
        </w:rPr>
        <w:fldChar w:fldCharType="end"/>
      </w:r>
      <w:r>
        <w:t>- CMMI Excel Reports</w:t>
      </w:r>
      <w:bookmarkEnd w:id="70"/>
      <w:bookmarkEnd w:id="71"/>
    </w:p>
    <w:p w14:paraId="72955906" w14:textId="43053AFD" w:rsidR="00CF3B06" w:rsidRDefault="00CF3B06">
      <w:pPr>
        <w:spacing w:before="0" w:after="200" w:line="276" w:lineRule="auto"/>
      </w:pPr>
      <w:r>
        <w:br w:type="page"/>
      </w:r>
    </w:p>
    <w:p w14:paraId="2EA414C3" w14:textId="71EB69D0" w:rsidR="000D289A" w:rsidRDefault="000D289A" w:rsidP="000D289A">
      <w:pPr>
        <w:pStyle w:val="Heading2"/>
      </w:pPr>
      <w:bookmarkStart w:id="72" w:name="_Toc349226572"/>
      <w:r>
        <w:lastRenderedPageBreak/>
        <w:t>Scrum</w:t>
      </w:r>
      <w:bookmarkEnd w:id="72"/>
    </w:p>
    <w:p w14:paraId="66852128" w14:textId="7CBDD4F9" w:rsidR="000D289A" w:rsidRDefault="000D289A" w:rsidP="00154988">
      <w:r>
        <w:rPr>
          <w:noProof/>
          <w:lang w:val="en-GB" w:eastAsia="en-GB"/>
        </w:rPr>
        <w:drawing>
          <wp:inline distT="0" distB="0" distL="0" distR="0" wp14:anchorId="19A048E6" wp14:editId="35195D85">
            <wp:extent cx="4057650" cy="2162175"/>
            <wp:effectExtent l="0" t="0" r="0" b="95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4057650" cy="2162175"/>
                    </a:xfrm>
                    <a:prstGeom prst="rect">
                      <a:avLst/>
                    </a:prstGeom>
                  </pic:spPr>
                </pic:pic>
              </a:graphicData>
            </a:graphic>
          </wp:inline>
        </w:drawing>
      </w:r>
    </w:p>
    <w:p w14:paraId="1C4BEDE4" w14:textId="62E6791E" w:rsidR="008B4285" w:rsidRDefault="00895DD3" w:rsidP="006F1C3E">
      <w:pPr>
        <w:pStyle w:val="Caption"/>
      </w:pPr>
      <w:bookmarkStart w:id="73" w:name="_Toc349226288"/>
      <w:bookmarkStart w:id="74" w:name="_Toc349226602"/>
      <w:r>
        <w:t xml:space="preserve">Figure </w:t>
      </w:r>
      <w:r w:rsidR="00B93FE2">
        <w:fldChar w:fldCharType="begin"/>
      </w:r>
      <w:r w:rsidR="00B93FE2">
        <w:instrText xml:space="preserve"> SEQ Figure \* ARABIC </w:instrText>
      </w:r>
      <w:r w:rsidR="00B93FE2">
        <w:fldChar w:fldCharType="separate"/>
      </w:r>
      <w:r w:rsidR="007E5EEA">
        <w:rPr>
          <w:noProof/>
        </w:rPr>
        <w:t>26</w:t>
      </w:r>
      <w:r w:rsidR="00B93FE2">
        <w:rPr>
          <w:noProof/>
        </w:rPr>
        <w:fldChar w:fldCharType="end"/>
      </w:r>
      <w:r>
        <w:t>- Scrum Excel Reports</w:t>
      </w:r>
      <w:bookmarkEnd w:id="73"/>
      <w:bookmarkEnd w:id="74"/>
    </w:p>
    <w:p w14:paraId="465D3F5D" w14:textId="587FCB4C" w:rsidR="008B4285" w:rsidRDefault="008B4285" w:rsidP="008B4285">
      <w:pPr>
        <w:pStyle w:val="Heading2"/>
      </w:pPr>
      <w:bookmarkStart w:id="75" w:name="_Toc349226573"/>
      <w:r>
        <w:t>Modifying a SharePoint excel template</w:t>
      </w:r>
      <w:bookmarkEnd w:id="75"/>
    </w:p>
    <w:p w14:paraId="40F37A12" w14:textId="77777777" w:rsidR="00481C2E" w:rsidRDefault="00481C2E" w:rsidP="009B4BCB"/>
    <w:p w14:paraId="579EDFBA" w14:textId="30A3153E" w:rsidR="00481C2E" w:rsidRPr="009B4BCB" w:rsidRDefault="00481C2E" w:rsidP="009B4BCB">
      <w:r>
        <w:t xml:space="preserve">In chapter 4 we covered SharePoint reporting and copying a dashboard.   In this part we’re going to cover the button next to that New Excel Report.   </w:t>
      </w:r>
    </w:p>
    <w:p w14:paraId="7CA8B3A0" w14:textId="77777777" w:rsidR="008B4285" w:rsidRDefault="008B4285" w:rsidP="009B4BCB"/>
    <w:p w14:paraId="5604FAFE" w14:textId="7522518B" w:rsidR="00481C2E" w:rsidRPr="009B4BCB" w:rsidRDefault="00481C2E" w:rsidP="009B4BCB">
      <w:r w:rsidRPr="009B4BCB">
        <w:rPr>
          <w:noProof/>
          <w:lang w:val="en-GB" w:eastAsia="en-GB"/>
        </w:rPr>
        <w:drawing>
          <wp:inline distT="0" distB="0" distL="0" distR="0" wp14:anchorId="6DD09F69" wp14:editId="44B3CE05">
            <wp:extent cx="5943600" cy="2202180"/>
            <wp:effectExtent l="0" t="0" r="0" b="762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5943600" cy="2202180"/>
                    </a:xfrm>
                    <a:prstGeom prst="rect">
                      <a:avLst/>
                    </a:prstGeom>
                  </pic:spPr>
                </pic:pic>
              </a:graphicData>
            </a:graphic>
          </wp:inline>
        </w:drawing>
      </w:r>
    </w:p>
    <w:p w14:paraId="21F430C9" w14:textId="38FE0356" w:rsidR="008B4285" w:rsidRDefault="00895DD3" w:rsidP="006F1C3E">
      <w:pPr>
        <w:pStyle w:val="Caption"/>
      </w:pPr>
      <w:bookmarkStart w:id="76" w:name="_Toc349226289"/>
      <w:bookmarkStart w:id="77" w:name="_Toc349226603"/>
      <w:r>
        <w:t xml:space="preserve">Figure </w:t>
      </w:r>
      <w:r w:rsidR="00B93FE2">
        <w:fldChar w:fldCharType="begin"/>
      </w:r>
      <w:r w:rsidR="00B93FE2">
        <w:instrText xml:space="preserve"> SEQ Figure \* ARABIC </w:instrText>
      </w:r>
      <w:r w:rsidR="00B93FE2">
        <w:fldChar w:fldCharType="separate"/>
      </w:r>
      <w:r w:rsidR="007E5EEA">
        <w:rPr>
          <w:noProof/>
        </w:rPr>
        <w:t>27</w:t>
      </w:r>
      <w:r w:rsidR="00B93FE2">
        <w:rPr>
          <w:noProof/>
        </w:rPr>
        <w:fldChar w:fldCharType="end"/>
      </w:r>
      <w:r>
        <w:t>- SharePoint Quality</w:t>
      </w:r>
      <w:bookmarkEnd w:id="76"/>
      <w:bookmarkEnd w:id="77"/>
    </w:p>
    <w:p w14:paraId="768A9C97" w14:textId="6522E631" w:rsidR="008D011C" w:rsidRDefault="008D011C" w:rsidP="00154988">
      <w:r>
        <w:t>You can click new excel report.</w:t>
      </w:r>
    </w:p>
    <w:p w14:paraId="578F6FCD" w14:textId="77777777" w:rsidR="00CF3B06" w:rsidRDefault="00CF3B06">
      <w:pPr>
        <w:spacing w:before="0" w:after="200" w:line="276" w:lineRule="auto"/>
      </w:pPr>
      <w:r>
        <w:br w:type="page"/>
      </w:r>
    </w:p>
    <w:p w14:paraId="638D7642" w14:textId="441793D7" w:rsidR="00481C2E" w:rsidRDefault="00481C2E" w:rsidP="00154988">
      <w:r>
        <w:lastRenderedPageBreak/>
        <w:t>When you click this you’ll get the generic Report Template.xltx file.    Open this Excel file.</w:t>
      </w:r>
    </w:p>
    <w:p w14:paraId="667FE7EB" w14:textId="7F5C48D7" w:rsidR="00481C2E" w:rsidRDefault="00481C2E" w:rsidP="00154988">
      <w:r>
        <w:t>You’ll get a protection warning and you’ll need to enable the content.</w:t>
      </w:r>
    </w:p>
    <w:p w14:paraId="2F5F864A" w14:textId="77777777" w:rsidR="008B0B9D" w:rsidRDefault="008B0B9D" w:rsidP="00154988"/>
    <w:p w14:paraId="7EAF9E1E" w14:textId="5125FD80" w:rsidR="008B0B9D" w:rsidRDefault="008B0B9D" w:rsidP="00154988">
      <w:r>
        <w:rPr>
          <w:noProof/>
          <w:lang w:val="en-GB" w:eastAsia="en-GB"/>
        </w:rPr>
        <w:drawing>
          <wp:inline distT="0" distB="0" distL="0" distR="0" wp14:anchorId="4E9ED878" wp14:editId="3323D5B8">
            <wp:extent cx="5943600" cy="32385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5943600" cy="3238500"/>
                    </a:xfrm>
                    <a:prstGeom prst="rect">
                      <a:avLst/>
                    </a:prstGeom>
                  </pic:spPr>
                </pic:pic>
              </a:graphicData>
            </a:graphic>
          </wp:inline>
        </w:drawing>
      </w:r>
    </w:p>
    <w:p w14:paraId="00CAC05A" w14:textId="6DFFFA39" w:rsidR="008B0B9D" w:rsidRDefault="00895DD3" w:rsidP="006F1C3E">
      <w:pPr>
        <w:pStyle w:val="Caption"/>
      </w:pPr>
      <w:bookmarkStart w:id="78" w:name="_Toc349226290"/>
      <w:bookmarkStart w:id="79" w:name="_Toc349226604"/>
      <w:r>
        <w:t xml:space="preserve">Figure </w:t>
      </w:r>
      <w:r w:rsidR="00B93FE2">
        <w:fldChar w:fldCharType="begin"/>
      </w:r>
      <w:r w:rsidR="00B93FE2">
        <w:instrText xml:space="preserve"> SEQ Figure \* ARABIC </w:instrText>
      </w:r>
      <w:r w:rsidR="00B93FE2">
        <w:fldChar w:fldCharType="separate"/>
      </w:r>
      <w:r w:rsidR="007E5EEA">
        <w:rPr>
          <w:noProof/>
        </w:rPr>
        <w:t>28</w:t>
      </w:r>
      <w:r w:rsidR="00B93FE2">
        <w:rPr>
          <w:noProof/>
        </w:rPr>
        <w:fldChar w:fldCharType="end"/>
      </w:r>
      <w:r>
        <w:t>- Excel PivotTable</w:t>
      </w:r>
      <w:bookmarkEnd w:id="78"/>
      <w:bookmarkEnd w:id="79"/>
    </w:p>
    <w:p w14:paraId="39EF6FD8" w14:textId="7051989C" w:rsidR="008B0B9D" w:rsidRDefault="008B0B9D" w:rsidP="00154988">
      <w:r>
        <w:t>You’ll find that there’s 2 tabs.   One for the report you’ll want to create and a second with guidance on how to create and change the</w:t>
      </w:r>
      <w:r w:rsidR="00B457DC">
        <w:t xml:space="preserve"> report.</w:t>
      </w:r>
      <w:r w:rsidR="008D011C">
        <w:t xml:space="preserve">  These tabs are located at the bottom left of the Excel workbook window.</w:t>
      </w:r>
    </w:p>
    <w:p w14:paraId="294D9DC7" w14:textId="77777777" w:rsidR="00B457DC" w:rsidRDefault="00B457DC" w:rsidP="00154988"/>
    <w:p w14:paraId="54165731" w14:textId="6B46D56A" w:rsidR="00B457DC" w:rsidRDefault="00B457DC" w:rsidP="00154988">
      <w:r>
        <w:t>It contains the following links:</w:t>
      </w:r>
    </w:p>
    <w:tbl>
      <w:tblPr>
        <w:tblStyle w:val="TableGrid"/>
        <w:tblW w:w="0" w:type="auto"/>
        <w:tblLook w:val="04A0" w:firstRow="1" w:lastRow="0" w:firstColumn="1" w:lastColumn="0" w:noHBand="0" w:noVBand="1"/>
      </w:tblPr>
      <w:tblGrid>
        <w:gridCol w:w="9576"/>
      </w:tblGrid>
      <w:tr w:rsidR="00B457DC" w:rsidRPr="00B457DC" w14:paraId="06F79A07" w14:textId="77777777" w:rsidTr="009B4BCB">
        <w:trPr>
          <w:trHeight w:val="300"/>
        </w:trPr>
        <w:tc>
          <w:tcPr>
            <w:tcW w:w="9576" w:type="dxa"/>
            <w:noWrap/>
            <w:hideMark/>
          </w:tcPr>
          <w:p w14:paraId="105E267F" w14:textId="77777777" w:rsidR="00B457DC" w:rsidRPr="00B457DC" w:rsidRDefault="00B93FE2" w:rsidP="00B457DC">
            <w:pPr>
              <w:rPr>
                <w:u w:val="single"/>
              </w:rPr>
            </w:pPr>
            <w:hyperlink r:id="rId46" w:history="1">
              <w:r w:rsidR="00B457DC" w:rsidRPr="00B457DC">
                <w:rPr>
                  <w:rStyle w:val="Hyperlink"/>
                </w:rPr>
                <w:t>Create and change the field layout in a PivotTable or PivotChart report</w:t>
              </w:r>
            </w:hyperlink>
          </w:p>
        </w:tc>
      </w:tr>
      <w:tr w:rsidR="00B457DC" w:rsidRPr="00B457DC" w14:paraId="22281833" w14:textId="77777777" w:rsidTr="009B4BCB">
        <w:trPr>
          <w:trHeight w:val="300"/>
        </w:trPr>
        <w:tc>
          <w:tcPr>
            <w:tcW w:w="9576" w:type="dxa"/>
            <w:noWrap/>
            <w:hideMark/>
          </w:tcPr>
          <w:p w14:paraId="63DCA162" w14:textId="77777777" w:rsidR="00B457DC" w:rsidRPr="00B457DC" w:rsidRDefault="00B93FE2" w:rsidP="00B457DC">
            <w:pPr>
              <w:rPr>
                <w:u w:val="single"/>
              </w:rPr>
            </w:pPr>
            <w:hyperlink r:id="rId47" w:history="1">
              <w:r w:rsidR="00B457DC" w:rsidRPr="00B457DC">
                <w:rPr>
                  <w:rStyle w:val="Hyperlink"/>
                </w:rPr>
                <w:t>Create a PivotChart report from an existing PivotTable report</w:t>
              </w:r>
            </w:hyperlink>
          </w:p>
        </w:tc>
      </w:tr>
      <w:tr w:rsidR="00B457DC" w:rsidRPr="00B457DC" w14:paraId="4E8210AF" w14:textId="77777777" w:rsidTr="009B4BCB">
        <w:trPr>
          <w:trHeight w:val="300"/>
        </w:trPr>
        <w:tc>
          <w:tcPr>
            <w:tcW w:w="9576" w:type="dxa"/>
            <w:hideMark/>
          </w:tcPr>
          <w:p w14:paraId="77353012" w14:textId="77777777" w:rsidR="00B457DC" w:rsidRPr="00B457DC" w:rsidRDefault="00B93FE2" w:rsidP="00B457DC">
            <w:pPr>
              <w:rPr>
                <w:u w:val="single"/>
              </w:rPr>
            </w:pPr>
            <w:hyperlink r:id="rId48" w:history="1">
              <w:r w:rsidR="00B457DC" w:rsidRPr="00B457DC">
                <w:rPr>
                  <w:rStyle w:val="Hyperlink"/>
                </w:rPr>
                <w:t>Publish a workbook to Excel Services (Requires Microsoft Office SharePoint Server - Enterprise)</w:t>
              </w:r>
            </w:hyperlink>
          </w:p>
        </w:tc>
      </w:tr>
      <w:tr w:rsidR="00B457DC" w:rsidRPr="00B457DC" w14:paraId="5F262A25" w14:textId="77777777" w:rsidTr="009B4BCB">
        <w:trPr>
          <w:trHeight w:val="300"/>
        </w:trPr>
        <w:tc>
          <w:tcPr>
            <w:tcW w:w="9576" w:type="dxa"/>
            <w:noWrap/>
            <w:hideMark/>
          </w:tcPr>
          <w:p w14:paraId="6EC6E403" w14:textId="77777777" w:rsidR="00B457DC" w:rsidRPr="00B457DC" w:rsidRDefault="00B93FE2" w:rsidP="00B457DC">
            <w:pPr>
              <w:rPr>
                <w:u w:val="single"/>
              </w:rPr>
            </w:pPr>
            <w:hyperlink r:id="rId49" w:history="1">
              <w:r w:rsidR="00B457DC" w:rsidRPr="00B457DC">
                <w:rPr>
                  <w:rStyle w:val="Hyperlink"/>
                </w:rPr>
                <w:t>Save a file to a SharePoint library</w:t>
              </w:r>
            </w:hyperlink>
          </w:p>
        </w:tc>
      </w:tr>
      <w:tr w:rsidR="00B457DC" w:rsidRPr="00B457DC" w14:paraId="6480BE08" w14:textId="77777777" w:rsidTr="009B4BCB">
        <w:trPr>
          <w:trHeight w:val="300"/>
        </w:trPr>
        <w:tc>
          <w:tcPr>
            <w:tcW w:w="9576" w:type="dxa"/>
            <w:noWrap/>
            <w:hideMark/>
          </w:tcPr>
          <w:p w14:paraId="562BAC60" w14:textId="77777777" w:rsidR="00B457DC" w:rsidRPr="00B457DC" w:rsidRDefault="00B457DC">
            <w:r w:rsidRPr="00B457DC">
              <w:t>Use the following link to edit or remove an existing Excel Report.</w:t>
            </w:r>
          </w:p>
        </w:tc>
      </w:tr>
      <w:tr w:rsidR="00B457DC" w:rsidRPr="00B457DC" w14:paraId="40550DCB" w14:textId="77777777" w:rsidTr="009B4BCB">
        <w:trPr>
          <w:trHeight w:val="300"/>
        </w:trPr>
        <w:tc>
          <w:tcPr>
            <w:tcW w:w="9576" w:type="dxa"/>
            <w:hideMark/>
          </w:tcPr>
          <w:p w14:paraId="3A072CF9" w14:textId="77777777" w:rsidR="00B457DC" w:rsidRPr="00B457DC" w:rsidRDefault="00B93FE2" w:rsidP="00B457DC">
            <w:pPr>
              <w:rPr>
                <w:u w:val="single"/>
              </w:rPr>
            </w:pPr>
            <w:hyperlink r:id="rId50" w:history="1">
              <w:r w:rsidR="00B457DC" w:rsidRPr="00B457DC">
                <w:rPr>
                  <w:rStyle w:val="Hyperlink"/>
                </w:rPr>
                <w:t>Edit or remove a workbook from Excel Services (Requires Microsoft Office SharePoint Server - Enterprise)</w:t>
              </w:r>
            </w:hyperlink>
          </w:p>
        </w:tc>
      </w:tr>
    </w:tbl>
    <w:p w14:paraId="1776284A" w14:textId="77777777" w:rsidR="00B457DC" w:rsidRDefault="00B457DC" w:rsidP="00154988"/>
    <w:p w14:paraId="04B9A809" w14:textId="755597C4" w:rsidR="00132E8C" w:rsidRDefault="00132E8C" w:rsidP="00154988">
      <w:r>
        <w:rPr>
          <w:noProof/>
          <w:lang w:val="en-GB" w:eastAsia="en-GB"/>
        </w:rPr>
        <w:lastRenderedPageBreak/>
        <w:drawing>
          <wp:inline distT="0" distB="0" distL="0" distR="0" wp14:anchorId="0C86BB1F" wp14:editId="2B629FEB">
            <wp:extent cx="5943600" cy="2909570"/>
            <wp:effectExtent l="0" t="0" r="0" b="50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5943600" cy="2909570"/>
                    </a:xfrm>
                    <a:prstGeom prst="rect">
                      <a:avLst/>
                    </a:prstGeom>
                  </pic:spPr>
                </pic:pic>
              </a:graphicData>
            </a:graphic>
          </wp:inline>
        </w:drawing>
      </w:r>
    </w:p>
    <w:p w14:paraId="61701B1D" w14:textId="6BF6B11B" w:rsidR="00132E8C" w:rsidRDefault="00895DD3" w:rsidP="006F1C3E">
      <w:pPr>
        <w:pStyle w:val="Caption"/>
      </w:pPr>
      <w:bookmarkStart w:id="80" w:name="_Toc349226291"/>
      <w:bookmarkStart w:id="81" w:name="_Toc349226605"/>
      <w:r>
        <w:t xml:space="preserve">Figure </w:t>
      </w:r>
      <w:r w:rsidR="00B93FE2">
        <w:fldChar w:fldCharType="begin"/>
      </w:r>
      <w:r w:rsidR="00B93FE2">
        <w:instrText xml:space="preserve"> SEQ Figure \* ARABIC </w:instrText>
      </w:r>
      <w:r w:rsidR="00B93FE2">
        <w:fldChar w:fldCharType="separate"/>
      </w:r>
      <w:r w:rsidR="007E5EEA">
        <w:rPr>
          <w:noProof/>
        </w:rPr>
        <w:t>29</w:t>
      </w:r>
      <w:r w:rsidR="00B93FE2">
        <w:rPr>
          <w:noProof/>
        </w:rPr>
        <w:fldChar w:fldCharType="end"/>
      </w:r>
      <w:r>
        <w:t>- Excel Filters</w:t>
      </w:r>
      <w:bookmarkEnd w:id="80"/>
      <w:bookmarkEnd w:id="81"/>
    </w:p>
    <w:p w14:paraId="019DBE2F" w14:textId="05B2E4E2" w:rsidR="00132E8C" w:rsidRDefault="00132E8C" w:rsidP="00154988">
      <w:r>
        <w:t>From here you can select the Filters, Columns, Rows and Values in your pivot table.</w:t>
      </w:r>
    </w:p>
    <w:p w14:paraId="1C332DAC" w14:textId="77777777" w:rsidR="003B0C2C" w:rsidRDefault="003B0C2C" w:rsidP="00154988"/>
    <w:p w14:paraId="726BF367" w14:textId="10201D9A" w:rsidR="003B0C2C" w:rsidRDefault="003B0C2C" w:rsidP="00154988">
      <w:r>
        <w:t>Once you have this you can go to the insert tab in Excel and add a chart with the data selected:</w:t>
      </w:r>
    </w:p>
    <w:p w14:paraId="420908F3" w14:textId="34C0FD5D" w:rsidR="003B0C2C" w:rsidRDefault="003B0C2C" w:rsidP="00154988">
      <w:r>
        <w:rPr>
          <w:noProof/>
          <w:lang w:val="en-GB" w:eastAsia="en-GB"/>
        </w:rPr>
        <w:drawing>
          <wp:anchor distT="0" distB="0" distL="114300" distR="114300" simplePos="0" relativeHeight="251662336" behindDoc="0" locked="0" layoutInCell="1" allowOverlap="1" wp14:anchorId="7390CF08" wp14:editId="7CE8F586">
            <wp:simplePos x="0" y="0"/>
            <wp:positionH relativeFrom="column">
              <wp:posOffset>0</wp:posOffset>
            </wp:positionH>
            <wp:positionV relativeFrom="line">
              <wp:posOffset>199390</wp:posOffset>
            </wp:positionV>
            <wp:extent cx="5943600" cy="3643630"/>
            <wp:effectExtent l="0" t="0" r="0" b="0"/>
            <wp:wrapTopAndBottom/>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43600" cy="3643630"/>
                    </a:xfrm>
                    <a:prstGeom prst="rect">
                      <a:avLst/>
                    </a:prstGeom>
                  </pic:spPr>
                </pic:pic>
              </a:graphicData>
            </a:graphic>
          </wp:anchor>
        </w:drawing>
      </w:r>
    </w:p>
    <w:p w14:paraId="24CD0A11" w14:textId="74B8C73F" w:rsidR="00132E8C" w:rsidRDefault="00895DD3" w:rsidP="006F1C3E">
      <w:pPr>
        <w:pStyle w:val="Caption"/>
      </w:pPr>
      <w:bookmarkStart w:id="82" w:name="_Toc349226292"/>
      <w:bookmarkStart w:id="83" w:name="_Toc349226606"/>
      <w:r>
        <w:t xml:space="preserve">Figure </w:t>
      </w:r>
      <w:r w:rsidR="00B93FE2">
        <w:fldChar w:fldCharType="begin"/>
      </w:r>
      <w:r w:rsidR="00B93FE2">
        <w:instrText xml:space="preserve"> SEQ Figure \* ARABIC </w:instrText>
      </w:r>
      <w:r w:rsidR="00B93FE2">
        <w:fldChar w:fldCharType="separate"/>
      </w:r>
      <w:r w:rsidR="007E5EEA">
        <w:rPr>
          <w:noProof/>
        </w:rPr>
        <w:t>30</w:t>
      </w:r>
      <w:r w:rsidR="00B93FE2">
        <w:rPr>
          <w:noProof/>
        </w:rPr>
        <w:fldChar w:fldCharType="end"/>
      </w:r>
      <w:r>
        <w:t xml:space="preserve">- Excel </w:t>
      </w:r>
      <w:r w:rsidR="001B3604">
        <w:t>Pivot table</w:t>
      </w:r>
      <w:r>
        <w:t xml:space="preserve"> Publish</w:t>
      </w:r>
      <w:bookmarkEnd w:id="82"/>
      <w:bookmarkEnd w:id="83"/>
    </w:p>
    <w:p w14:paraId="3B1C639A" w14:textId="6608166C" w:rsidR="003B0C2C" w:rsidRDefault="003B0C2C" w:rsidP="00154988">
      <w:r>
        <w:t xml:space="preserve">You can then save the reports out to the </w:t>
      </w:r>
      <w:r w:rsidR="001B3604">
        <w:t>SharePoint</w:t>
      </w:r>
      <w:r>
        <w:t xml:space="preserve"> site that you want it published back to</w:t>
      </w:r>
    </w:p>
    <w:p w14:paraId="4B88866F" w14:textId="77777777" w:rsidR="001B3604" w:rsidRDefault="001B3604" w:rsidP="00154988"/>
    <w:p w14:paraId="44326ED2" w14:textId="4853CB81" w:rsidR="003B0C2C" w:rsidRDefault="003B0C2C" w:rsidP="00154988">
      <w:r>
        <w:rPr>
          <w:noProof/>
          <w:lang w:val="en-GB" w:eastAsia="en-GB"/>
        </w:rPr>
        <w:lastRenderedPageBreak/>
        <w:drawing>
          <wp:anchor distT="0" distB="0" distL="114300" distR="114300" simplePos="0" relativeHeight="251664384" behindDoc="0" locked="0" layoutInCell="1" allowOverlap="1" wp14:anchorId="51B2FE43" wp14:editId="398B4A26">
            <wp:simplePos x="0" y="0"/>
            <wp:positionH relativeFrom="column">
              <wp:posOffset>9525</wp:posOffset>
            </wp:positionH>
            <wp:positionV relativeFrom="line">
              <wp:posOffset>200025</wp:posOffset>
            </wp:positionV>
            <wp:extent cx="5943600" cy="2629535"/>
            <wp:effectExtent l="0" t="0" r="0" b="0"/>
            <wp:wrapTopAndBottom/>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943600" cy="2629535"/>
                    </a:xfrm>
                    <a:prstGeom prst="rect">
                      <a:avLst/>
                    </a:prstGeom>
                  </pic:spPr>
                </pic:pic>
              </a:graphicData>
            </a:graphic>
          </wp:anchor>
        </w:drawing>
      </w:r>
    </w:p>
    <w:p w14:paraId="12601CCA" w14:textId="418318AC" w:rsidR="001B3604" w:rsidRDefault="001B3604" w:rsidP="006F1C3E">
      <w:pPr>
        <w:pStyle w:val="Caption"/>
      </w:pPr>
      <w:bookmarkStart w:id="84" w:name="_Toc349226293"/>
      <w:bookmarkStart w:id="85" w:name="_Toc349226607"/>
      <w:r>
        <w:t xml:space="preserve">Figure </w:t>
      </w:r>
      <w:r w:rsidR="00B93FE2">
        <w:fldChar w:fldCharType="begin"/>
      </w:r>
      <w:r w:rsidR="00B93FE2">
        <w:instrText xml:space="preserve"> SEQ Figure \* ARABIC </w:instrText>
      </w:r>
      <w:r w:rsidR="00B93FE2">
        <w:fldChar w:fldCharType="separate"/>
      </w:r>
      <w:r w:rsidR="007E5EEA">
        <w:rPr>
          <w:noProof/>
        </w:rPr>
        <w:t>31</w:t>
      </w:r>
      <w:r w:rsidR="00B93FE2">
        <w:rPr>
          <w:noProof/>
        </w:rPr>
        <w:fldChar w:fldCharType="end"/>
      </w:r>
      <w:r>
        <w:t>- Save As Web Location</w:t>
      </w:r>
      <w:bookmarkEnd w:id="84"/>
      <w:bookmarkEnd w:id="85"/>
    </w:p>
    <w:p w14:paraId="42FE3F84" w14:textId="77777777" w:rsidR="001B3604" w:rsidRDefault="001B3604" w:rsidP="00154988"/>
    <w:p w14:paraId="662B4BB5" w14:textId="1A983F53" w:rsidR="003B0C2C" w:rsidRDefault="003B0C2C" w:rsidP="00154988">
      <w:r>
        <w:t xml:space="preserve">You should now see your </w:t>
      </w:r>
      <w:r w:rsidR="006F1C3E">
        <w:t>E</w:t>
      </w:r>
      <w:r>
        <w:t xml:space="preserve">xcel report on the </w:t>
      </w:r>
      <w:r w:rsidR="006F1C3E">
        <w:t>SharePoint</w:t>
      </w:r>
      <w:r>
        <w:t xml:space="preserve"> under the dashboards:</w:t>
      </w:r>
    </w:p>
    <w:p w14:paraId="32032A9E" w14:textId="145F6EE0" w:rsidR="003B0C2C" w:rsidRDefault="003B0C2C" w:rsidP="00154988">
      <w:r>
        <w:rPr>
          <w:noProof/>
          <w:lang w:val="en-GB" w:eastAsia="en-GB"/>
        </w:rPr>
        <w:lastRenderedPageBreak/>
        <w:drawing>
          <wp:inline distT="0" distB="0" distL="0" distR="0" wp14:anchorId="45448BBC" wp14:editId="3FBB1F01">
            <wp:extent cx="5391150" cy="693420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28A0092B-C50C-407E-A947-70E740481C1C}">
                          <a14:useLocalDpi xmlns:a14="http://schemas.microsoft.com/office/drawing/2010/main" val="0"/>
                        </a:ext>
                      </a:extLst>
                    </a:blip>
                    <a:stretch>
                      <a:fillRect/>
                    </a:stretch>
                  </pic:blipFill>
                  <pic:spPr>
                    <a:xfrm>
                      <a:off x="0" y="0"/>
                      <a:ext cx="5391150" cy="6934200"/>
                    </a:xfrm>
                    <a:prstGeom prst="rect">
                      <a:avLst/>
                    </a:prstGeom>
                  </pic:spPr>
                </pic:pic>
              </a:graphicData>
            </a:graphic>
          </wp:inline>
        </w:drawing>
      </w:r>
    </w:p>
    <w:p w14:paraId="26043BF7" w14:textId="523BAF4A" w:rsidR="003B0C2C" w:rsidRDefault="00502B42" w:rsidP="006F1C3E">
      <w:pPr>
        <w:pStyle w:val="Caption"/>
      </w:pPr>
      <w:bookmarkStart w:id="86" w:name="_Toc349226294"/>
      <w:bookmarkStart w:id="87" w:name="_Toc349226608"/>
      <w:r>
        <w:t xml:space="preserve">Figure </w:t>
      </w:r>
      <w:r w:rsidR="00B93FE2">
        <w:fldChar w:fldCharType="begin"/>
      </w:r>
      <w:r w:rsidR="00B93FE2">
        <w:instrText xml:space="preserve"> SEQ Figure \* ARABIC </w:instrText>
      </w:r>
      <w:r w:rsidR="00B93FE2">
        <w:fldChar w:fldCharType="separate"/>
      </w:r>
      <w:r w:rsidR="007E5EEA">
        <w:rPr>
          <w:noProof/>
        </w:rPr>
        <w:t>32</w:t>
      </w:r>
      <w:r w:rsidR="00B93FE2">
        <w:rPr>
          <w:noProof/>
        </w:rPr>
        <w:fldChar w:fldCharType="end"/>
      </w:r>
      <w:r>
        <w:t>- New Report</w:t>
      </w:r>
      <w:bookmarkEnd w:id="86"/>
      <w:bookmarkEnd w:id="87"/>
    </w:p>
    <w:p w14:paraId="2372BBEB" w14:textId="77777777" w:rsidR="00502B42" w:rsidRDefault="00502B42" w:rsidP="00154988"/>
    <w:p w14:paraId="31A27BB9" w14:textId="31A9EBF8" w:rsidR="008B0B9D" w:rsidRDefault="00B457DC" w:rsidP="00154988">
      <w:r>
        <w:t xml:space="preserve">If you don’t have </w:t>
      </w:r>
      <w:r w:rsidR="00502B42">
        <w:t>SharePoint</w:t>
      </w:r>
      <w:r>
        <w:t xml:space="preserve"> one of the things you can do is copy them from someone’s </w:t>
      </w:r>
      <w:r w:rsidR="00502B42">
        <w:t>SharePoint</w:t>
      </w:r>
      <w:r>
        <w:t>, or you can go to the link in the references from Ravi Shanker and he has the reports in a zip file at the bottom of the FAQ.</w:t>
      </w:r>
    </w:p>
    <w:p w14:paraId="41714245" w14:textId="77777777" w:rsidR="008B0B9D" w:rsidRDefault="008B0B9D" w:rsidP="00154988"/>
    <w:p w14:paraId="1E801062" w14:textId="5AA4C20D" w:rsidR="00154988" w:rsidRDefault="00154988" w:rsidP="00154988">
      <w:pPr>
        <w:pStyle w:val="Heading2"/>
      </w:pPr>
      <w:bookmarkStart w:id="88" w:name="_Toc349226574"/>
      <w:r>
        <w:lastRenderedPageBreak/>
        <w:t>Connectio</w:t>
      </w:r>
      <w:r w:rsidR="00B457DC">
        <w:t>n</w:t>
      </w:r>
      <w:bookmarkEnd w:id="88"/>
    </w:p>
    <w:p w14:paraId="468111CA" w14:textId="012753F9" w:rsidR="001D6B42" w:rsidRDefault="00B457DC" w:rsidP="00EE61C9">
      <w:r>
        <w:t>Changing the connection in Excel is a fairly straightforward proce</w:t>
      </w:r>
      <w:r w:rsidR="00132E8C">
        <w:t xml:space="preserve">ss.  The connection string is a standard </w:t>
      </w:r>
      <w:r w:rsidR="001128F2">
        <w:t>SQL</w:t>
      </w:r>
      <w:r w:rsidR="00132E8C">
        <w:t xml:space="preserve"> connection string, but the tricky part is getting to it.</w:t>
      </w:r>
    </w:p>
    <w:p w14:paraId="70DD86CD" w14:textId="77777777" w:rsidR="00132E8C" w:rsidRDefault="00132E8C" w:rsidP="00EE61C9"/>
    <w:p w14:paraId="7D8953DD" w14:textId="25B85758" w:rsidR="00132E8C" w:rsidRDefault="00132E8C" w:rsidP="009B4BCB">
      <w:pPr>
        <w:pStyle w:val="ListParagraph"/>
        <w:numPr>
          <w:ilvl w:val="0"/>
          <w:numId w:val="25"/>
        </w:numPr>
      </w:pPr>
      <w:r>
        <w:t>Open the Data – Connections Tab in Excel</w:t>
      </w:r>
    </w:p>
    <w:p w14:paraId="4CA2F7BD" w14:textId="44C43235" w:rsidR="00132E8C" w:rsidRDefault="00132E8C" w:rsidP="009B4BCB">
      <w:pPr>
        <w:pStyle w:val="ListParagraph"/>
        <w:numPr>
          <w:ilvl w:val="0"/>
          <w:numId w:val="25"/>
        </w:numPr>
      </w:pPr>
      <w:r>
        <w:t xml:space="preserve">In workbook connections click the </w:t>
      </w:r>
      <w:r w:rsidR="001128F2">
        <w:t>OLAP</w:t>
      </w:r>
      <w:r>
        <w:t xml:space="preserve"> report and then properties</w:t>
      </w:r>
    </w:p>
    <w:p w14:paraId="27229B3B" w14:textId="701BAE91" w:rsidR="00132E8C" w:rsidRDefault="00132E8C" w:rsidP="009B4BCB">
      <w:pPr>
        <w:pStyle w:val="ListParagraph"/>
        <w:numPr>
          <w:ilvl w:val="0"/>
          <w:numId w:val="25"/>
        </w:numPr>
      </w:pPr>
      <w:r>
        <w:t>Next click the Definition Tab and you’ll see the connection string</w:t>
      </w:r>
    </w:p>
    <w:p w14:paraId="7104EB68" w14:textId="5ADF5AC1" w:rsidR="00132E8C" w:rsidRDefault="00132E8C" w:rsidP="009B4BCB">
      <w:pPr>
        <w:pStyle w:val="ListParagraph"/>
        <w:numPr>
          <w:ilvl w:val="0"/>
          <w:numId w:val="25"/>
        </w:numPr>
      </w:pPr>
      <w:r>
        <w:t xml:space="preserve">Here you can change your server, initial catalog.  </w:t>
      </w:r>
    </w:p>
    <w:p w14:paraId="609458E2" w14:textId="77777777" w:rsidR="001D6B42" w:rsidRDefault="001D6B42" w:rsidP="00EE61C9"/>
    <w:p w14:paraId="5D7D97D4" w14:textId="77777777" w:rsidR="003224E3" w:rsidRDefault="003224E3" w:rsidP="003224E3">
      <w:pPr>
        <w:pStyle w:val="Heading2"/>
      </w:pPr>
      <w:bookmarkStart w:id="89" w:name="_Toc349226575"/>
      <w:r>
        <w:t>SQL Server Reporting Service Report Editor</w:t>
      </w:r>
      <w:bookmarkEnd w:id="89"/>
    </w:p>
    <w:p w14:paraId="46FB3F0F" w14:textId="77777777" w:rsidR="0044561C" w:rsidRDefault="0044561C" w:rsidP="006F1C3E"/>
    <w:p w14:paraId="2FAF0954" w14:textId="2E73ED11" w:rsidR="0044561C" w:rsidRPr="0098696B" w:rsidRDefault="0044561C" w:rsidP="006F1C3E">
      <w:r>
        <w:t xml:space="preserve">This is the connection wizard that you will use to select the database </w:t>
      </w:r>
      <w:r w:rsidR="00D4443E">
        <w:t>or connect to a cube or table.</w:t>
      </w:r>
    </w:p>
    <w:p w14:paraId="36368FA9" w14:textId="77777777" w:rsidR="003224E3" w:rsidRDefault="003224E3" w:rsidP="003224E3"/>
    <w:p w14:paraId="66321298" w14:textId="77777777" w:rsidR="003224E3" w:rsidRDefault="003224E3" w:rsidP="003224E3">
      <w:r>
        <w:rPr>
          <w:noProof/>
          <w:lang w:val="en-GB" w:eastAsia="en-GB"/>
        </w:rPr>
        <w:drawing>
          <wp:inline distT="0" distB="0" distL="0" distR="0" wp14:anchorId="75844B94" wp14:editId="6F5451FE">
            <wp:extent cx="5667375" cy="40290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extLst>
                        <a:ext uri="{28A0092B-C50C-407E-A947-70E740481C1C}">
                          <a14:useLocalDpi xmlns:a14="http://schemas.microsoft.com/office/drawing/2010/main" val="0"/>
                        </a:ext>
                      </a:extLst>
                    </a:blip>
                    <a:stretch>
                      <a:fillRect/>
                    </a:stretch>
                  </pic:blipFill>
                  <pic:spPr>
                    <a:xfrm>
                      <a:off x="0" y="0"/>
                      <a:ext cx="5667375" cy="4029075"/>
                    </a:xfrm>
                    <a:prstGeom prst="rect">
                      <a:avLst/>
                    </a:prstGeom>
                  </pic:spPr>
                </pic:pic>
              </a:graphicData>
            </a:graphic>
          </wp:inline>
        </w:drawing>
      </w:r>
    </w:p>
    <w:p w14:paraId="2A004702" w14:textId="36EC56E1" w:rsidR="003224E3" w:rsidRDefault="00E6132D" w:rsidP="006F1C3E">
      <w:pPr>
        <w:pStyle w:val="Caption"/>
      </w:pPr>
      <w:bookmarkStart w:id="90" w:name="_Toc349226295"/>
      <w:bookmarkStart w:id="91" w:name="_Toc349226609"/>
      <w:r>
        <w:t xml:space="preserve">Figure </w:t>
      </w:r>
      <w:r w:rsidR="00B93FE2">
        <w:fldChar w:fldCharType="begin"/>
      </w:r>
      <w:r w:rsidR="00B93FE2">
        <w:instrText xml:space="preserve"> SEQ Figure \* ARABIC </w:instrText>
      </w:r>
      <w:r w:rsidR="00B93FE2">
        <w:fldChar w:fldCharType="separate"/>
      </w:r>
      <w:r w:rsidR="007E5EEA">
        <w:rPr>
          <w:noProof/>
        </w:rPr>
        <w:t>33</w:t>
      </w:r>
      <w:r w:rsidR="00B93FE2">
        <w:rPr>
          <w:noProof/>
        </w:rPr>
        <w:fldChar w:fldCharType="end"/>
      </w:r>
      <w:r>
        <w:t>- Cube Data</w:t>
      </w:r>
      <w:bookmarkEnd w:id="90"/>
      <w:bookmarkEnd w:id="91"/>
    </w:p>
    <w:p w14:paraId="67B0DFE1" w14:textId="77777777" w:rsidR="003224E3" w:rsidRDefault="003224E3" w:rsidP="003224E3">
      <w:r>
        <w:rPr>
          <w:noProof/>
          <w:lang w:val="en-GB" w:eastAsia="en-GB"/>
        </w:rPr>
        <w:lastRenderedPageBreak/>
        <w:drawing>
          <wp:inline distT="0" distB="0" distL="0" distR="0" wp14:anchorId="10DA6667" wp14:editId="25972AE7">
            <wp:extent cx="5181600" cy="43529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extLst>
                        <a:ext uri="{28A0092B-C50C-407E-A947-70E740481C1C}">
                          <a14:useLocalDpi xmlns:a14="http://schemas.microsoft.com/office/drawing/2010/main" val="0"/>
                        </a:ext>
                      </a:extLst>
                    </a:blip>
                    <a:stretch>
                      <a:fillRect/>
                    </a:stretch>
                  </pic:blipFill>
                  <pic:spPr>
                    <a:xfrm>
                      <a:off x="0" y="0"/>
                      <a:ext cx="5181600" cy="4352925"/>
                    </a:xfrm>
                    <a:prstGeom prst="rect">
                      <a:avLst/>
                    </a:prstGeom>
                  </pic:spPr>
                </pic:pic>
              </a:graphicData>
            </a:graphic>
          </wp:inline>
        </w:drawing>
      </w:r>
      <w:r>
        <w:t>\</w:t>
      </w:r>
    </w:p>
    <w:p w14:paraId="0789B7DF" w14:textId="5ECE4AA8" w:rsidR="003224E3" w:rsidRDefault="00502B42" w:rsidP="006F1C3E">
      <w:pPr>
        <w:pStyle w:val="Caption"/>
      </w:pPr>
      <w:bookmarkStart w:id="92" w:name="_Toc349226296"/>
      <w:bookmarkStart w:id="93" w:name="_Toc349226610"/>
      <w:r>
        <w:t xml:space="preserve">Figure </w:t>
      </w:r>
      <w:r w:rsidR="00B93FE2">
        <w:fldChar w:fldCharType="begin"/>
      </w:r>
      <w:r w:rsidR="00B93FE2">
        <w:instrText xml:space="preserve"> SEQ Figure \* ARABIC </w:instrText>
      </w:r>
      <w:r w:rsidR="00B93FE2">
        <w:fldChar w:fldCharType="separate"/>
      </w:r>
      <w:r w:rsidR="007E5EEA">
        <w:rPr>
          <w:noProof/>
        </w:rPr>
        <w:t>34</w:t>
      </w:r>
      <w:r w:rsidR="00B93FE2">
        <w:rPr>
          <w:noProof/>
        </w:rPr>
        <w:fldChar w:fldCharType="end"/>
      </w:r>
      <w:r>
        <w:t>- Data Connection</w:t>
      </w:r>
      <w:bookmarkEnd w:id="92"/>
      <w:bookmarkEnd w:id="93"/>
    </w:p>
    <w:p w14:paraId="305A8071" w14:textId="77777777" w:rsidR="00D4443E" w:rsidRDefault="00D4443E" w:rsidP="003224E3"/>
    <w:p w14:paraId="1AFE2BAC" w14:textId="3B7AF292" w:rsidR="00D4443E" w:rsidRDefault="00D4443E" w:rsidP="003224E3">
      <w:r>
        <w:t>You can save your data in Excel Services and save the friendly name for use again.   Save your file and Finish – Add authentication here for your excel service if needed.</w:t>
      </w:r>
    </w:p>
    <w:p w14:paraId="3112A00A" w14:textId="1EEFBAFE" w:rsidR="00CF3B06" w:rsidRDefault="00CF3B06">
      <w:pPr>
        <w:spacing w:before="0" w:after="200" w:line="276" w:lineRule="auto"/>
      </w:pPr>
      <w:r>
        <w:br w:type="page"/>
      </w:r>
    </w:p>
    <w:p w14:paraId="495FA686" w14:textId="77777777" w:rsidR="003224E3" w:rsidRDefault="003224E3" w:rsidP="003224E3">
      <w:r>
        <w:rPr>
          <w:noProof/>
          <w:lang w:val="en-GB" w:eastAsia="en-GB"/>
        </w:rPr>
        <w:lastRenderedPageBreak/>
        <w:drawing>
          <wp:anchor distT="0" distB="0" distL="114300" distR="114300" simplePos="0" relativeHeight="251668480" behindDoc="0" locked="0" layoutInCell="1" allowOverlap="1" wp14:anchorId="33559D36" wp14:editId="767CEA6B">
            <wp:simplePos x="0" y="0"/>
            <wp:positionH relativeFrom="column">
              <wp:posOffset>0</wp:posOffset>
            </wp:positionH>
            <wp:positionV relativeFrom="line">
              <wp:posOffset>189865</wp:posOffset>
            </wp:positionV>
            <wp:extent cx="3200400" cy="2533650"/>
            <wp:effectExtent l="0" t="0" r="0" b="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200400" cy="2533650"/>
                    </a:xfrm>
                    <a:prstGeom prst="rect">
                      <a:avLst/>
                    </a:prstGeom>
                  </pic:spPr>
                </pic:pic>
              </a:graphicData>
            </a:graphic>
          </wp:anchor>
        </w:drawing>
      </w:r>
    </w:p>
    <w:p w14:paraId="3622C286" w14:textId="2B12E666" w:rsidR="001D6B42" w:rsidRDefault="00B24B28" w:rsidP="006F1C3E">
      <w:pPr>
        <w:pStyle w:val="Caption"/>
      </w:pPr>
      <w:bookmarkStart w:id="94" w:name="_Toc349226297"/>
      <w:bookmarkStart w:id="95" w:name="_Toc349226611"/>
      <w:r>
        <w:t xml:space="preserve">Figure </w:t>
      </w:r>
      <w:r w:rsidR="00B93FE2">
        <w:fldChar w:fldCharType="begin"/>
      </w:r>
      <w:r w:rsidR="00B93FE2">
        <w:instrText xml:space="preserve"> SEQ Figure \* ARABIC </w:instrText>
      </w:r>
      <w:r w:rsidR="00B93FE2">
        <w:fldChar w:fldCharType="separate"/>
      </w:r>
      <w:r w:rsidR="007E5EEA">
        <w:rPr>
          <w:noProof/>
        </w:rPr>
        <w:t>35</w:t>
      </w:r>
      <w:r w:rsidR="00B93FE2">
        <w:rPr>
          <w:noProof/>
        </w:rPr>
        <w:fldChar w:fldCharType="end"/>
      </w:r>
      <w:r>
        <w:t>- Import Data</w:t>
      </w:r>
      <w:bookmarkEnd w:id="94"/>
      <w:bookmarkEnd w:id="95"/>
    </w:p>
    <w:p w14:paraId="6E8D6226" w14:textId="77777777" w:rsidR="001D6B42" w:rsidRDefault="001D6B42" w:rsidP="00EE61C9"/>
    <w:p w14:paraId="40FB32FB" w14:textId="47878A56" w:rsidR="001D6B42" w:rsidRDefault="00D4443E" w:rsidP="00EE61C9">
      <w:r>
        <w:t>You can import the data into the existing worksheet using your connection into a PivotTable Report.</w:t>
      </w:r>
    </w:p>
    <w:p w14:paraId="4B34E6D0" w14:textId="77777777" w:rsidR="00D4443E" w:rsidRDefault="00D4443E" w:rsidP="00EE61C9"/>
    <w:p w14:paraId="5AC153C5" w14:textId="31B32B80" w:rsidR="00D4443E" w:rsidRDefault="00D4443E" w:rsidP="00EE61C9">
      <w:r>
        <w:t xml:space="preserve">Hopefully you see how you can use Visual Studio 2012 MTM, </w:t>
      </w:r>
      <w:r w:rsidR="0073693A">
        <w:t>SharePoint</w:t>
      </w:r>
      <w:r>
        <w:t xml:space="preserve">, Excel, and Team Reports to </w:t>
      </w:r>
      <w:r w:rsidR="0073693A">
        <w:t>help you with your reporting needs.    You’ll also find a lot of great resources at the references below.</w:t>
      </w:r>
    </w:p>
    <w:p w14:paraId="272F6551" w14:textId="77777777" w:rsidR="00CF3B06" w:rsidRDefault="00CF3B06">
      <w:pPr>
        <w:spacing w:before="0" w:after="200" w:line="276" w:lineRule="auto"/>
        <w:rPr>
          <w:rFonts w:asciiTheme="majorHAnsi" w:eastAsiaTheme="majorEastAsia" w:hAnsiTheme="majorHAnsi" w:cstheme="majorBidi"/>
          <w:b/>
          <w:bCs/>
          <w:color w:val="365F91" w:themeColor="accent1" w:themeShade="BF"/>
          <w:sz w:val="28"/>
          <w:szCs w:val="28"/>
        </w:rPr>
      </w:pPr>
      <w:bookmarkStart w:id="96" w:name="_Toc300134932"/>
      <w:r>
        <w:br w:type="page"/>
      </w:r>
    </w:p>
    <w:p w14:paraId="1A8DA356" w14:textId="13E083DD" w:rsidR="007C2D57" w:rsidRDefault="007C2D57" w:rsidP="007C2D57">
      <w:pPr>
        <w:pStyle w:val="Heading1"/>
      </w:pPr>
      <w:bookmarkStart w:id="97" w:name="_Toc349226576"/>
      <w:r>
        <w:lastRenderedPageBreak/>
        <w:t>References</w:t>
      </w:r>
      <w:bookmarkEnd w:id="96"/>
      <w:bookmarkEnd w:id="97"/>
    </w:p>
    <w:p w14:paraId="0017A7A5" w14:textId="3E69411F" w:rsidR="001D6B42" w:rsidRPr="00817801" w:rsidRDefault="00601DF3" w:rsidP="00EE61C9">
      <w:r>
        <w:rPr>
          <w:rStyle w:val="FootnoteReference"/>
        </w:rPr>
        <w:footnoteRef/>
      </w:r>
      <w:r>
        <w:t xml:space="preserve"> </w:t>
      </w:r>
      <w:r w:rsidR="001D6B42">
        <w:t>Shanker, Ravi, 10-14-2011, “Test Case Management (TCM) Reporting – Frequently Asked Questions – Part 1”</w:t>
      </w:r>
    </w:p>
    <w:p w14:paraId="29BF2359" w14:textId="2346D199" w:rsidR="000A4467" w:rsidRDefault="00B93FE2" w:rsidP="00CD3864">
      <w:pPr>
        <w:spacing w:before="0" w:after="200" w:line="276" w:lineRule="auto"/>
      </w:pPr>
      <w:hyperlink r:id="rId58" w:history="1">
        <w:r w:rsidR="001D6B42" w:rsidRPr="00273CCE">
          <w:rPr>
            <w:rStyle w:val="Hyperlink"/>
          </w:rPr>
          <w:t>http://blogs.msdn.com/b/vstsqualitytools/archive/2011/10/14/test-case-management-tcm-reporting-frequently-asked-questions-part-1.aspx</w:t>
        </w:r>
      </w:hyperlink>
    </w:p>
    <w:p w14:paraId="609C904F" w14:textId="1DF45402" w:rsidR="001D6B42" w:rsidRDefault="001D6B42" w:rsidP="00CD3864">
      <w:pPr>
        <w:spacing w:before="0" w:after="200" w:line="276" w:lineRule="auto"/>
      </w:pPr>
      <w:r>
        <w:t>Accessed April 24</w:t>
      </w:r>
      <w:r w:rsidRPr="009B4BCB">
        <w:rPr>
          <w:vertAlign w:val="superscript"/>
        </w:rPr>
        <w:t>th</w:t>
      </w:r>
      <w:r>
        <w:t xml:space="preserve"> 2012</w:t>
      </w:r>
    </w:p>
    <w:p w14:paraId="41479EA7" w14:textId="77777777" w:rsidR="001D6B42" w:rsidRDefault="001D6B42" w:rsidP="00CD3864">
      <w:pPr>
        <w:spacing w:before="0" w:after="200" w:line="276" w:lineRule="auto"/>
      </w:pPr>
    </w:p>
    <w:p w14:paraId="650F7AFD" w14:textId="66F423E4" w:rsidR="001D6B42" w:rsidRPr="00817801" w:rsidRDefault="001D6B42" w:rsidP="001D6B42">
      <w:r>
        <w:t xml:space="preserve">2 Shanker, Ravi, 10-14-2011, “Test Case Management (TCM) Reporting – Frequently Asked Questions – Part </w:t>
      </w:r>
      <w:r w:rsidR="000341F4">
        <w:t>2</w:t>
      </w:r>
      <w:r>
        <w:t>”</w:t>
      </w:r>
    </w:p>
    <w:p w14:paraId="77F92B76" w14:textId="00D4351A" w:rsidR="001D6B42" w:rsidRDefault="00B93FE2" w:rsidP="001D6B42">
      <w:pPr>
        <w:spacing w:before="0" w:after="200" w:line="276" w:lineRule="auto"/>
      </w:pPr>
      <w:hyperlink r:id="rId59" w:history="1">
        <w:r w:rsidR="001D6B42" w:rsidRPr="00273CCE">
          <w:rPr>
            <w:rStyle w:val="Hyperlink"/>
          </w:rPr>
          <w:t>http://blogs.msdn.com/b/vstsqualitytools/archive/2011/11/11/test-case-management-tcm-reporting-frequently-asked-questions-part-2.aspx</w:t>
        </w:r>
      </w:hyperlink>
    </w:p>
    <w:p w14:paraId="0658C8A8" w14:textId="03E78DD8" w:rsidR="00FE1324" w:rsidRDefault="00FE1324" w:rsidP="001D6B42">
      <w:pPr>
        <w:spacing w:before="0" w:after="200" w:line="276" w:lineRule="auto"/>
        <w:rPr>
          <w:rStyle w:val="Hyperlink"/>
        </w:rPr>
      </w:pPr>
      <w:r>
        <w:t xml:space="preserve">3 MSDN, 6/1/2012, “Quality Dashboard (Agile)” </w:t>
      </w:r>
      <w:hyperlink r:id="rId60" w:history="1">
        <w:r w:rsidRPr="00C90BAB">
          <w:rPr>
            <w:rStyle w:val="Hyperlink"/>
          </w:rPr>
          <w:t>http://msdn.microsoft.com/en-us/library/dd420562(VS.100).aspx</w:t>
        </w:r>
      </w:hyperlink>
    </w:p>
    <w:p w14:paraId="7FDFF96B" w14:textId="77777777" w:rsidR="004B6243" w:rsidRDefault="004B6243" w:rsidP="001D6B42">
      <w:pPr>
        <w:spacing w:before="0" w:after="200" w:line="276" w:lineRule="auto"/>
        <w:rPr>
          <w:rStyle w:val="Hyperlink"/>
        </w:rPr>
      </w:pPr>
    </w:p>
    <w:p w14:paraId="4E706D37" w14:textId="4A1AADD2" w:rsidR="004B6243" w:rsidRDefault="004B6243" w:rsidP="001D6B42">
      <w:pPr>
        <w:spacing w:before="0" w:after="200" w:line="276" w:lineRule="auto"/>
      </w:pPr>
      <w:r>
        <w:rPr>
          <w:rStyle w:val="Hyperlink"/>
        </w:rPr>
        <w:t>Other References:</w:t>
      </w:r>
    </w:p>
    <w:p w14:paraId="7D5BB2AD" w14:textId="726760C5" w:rsidR="00FE1324" w:rsidRDefault="00B93FE2" w:rsidP="001D6B42">
      <w:pPr>
        <w:spacing w:before="0" w:after="200" w:line="276" w:lineRule="auto"/>
      </w:pPr>
      <w:hyperlink r:id="rId61" w:history="1">
        <w:r w:rsidR="0001454A" w:rsidRPr="004C49E0">
          <w:rPr>
            <w:rStyle w:val="Hyperlink"/>
          </w:rPr>
          <w:t>http://msdn.microsoft.com/en-us/library/bb649552(v=vs.110)</w:t>
        </w:r>
      </w:hyperlink>
    </w:p>
    <w:p w14:paraId="63B09D12" w14:textId="77777777" w:rsidR="005933CC" w:rsidRDefault="005933CC" w:rsidP="006F1C3E">
      <w:pPr>
        <w:pStyle w:val="NormalWeb"/>
        <w:spacing w:before="0" w:beforeAutospacing="0" w:after="0" w:afterAutospacing="0"/>
        <w:rPr>
          <w:rFonts w:ascii="Calibri" w:hAnsi="Calibri" w:cs="Calibri"/>
          <w:sz w:val="22"/>
          <w:szCs w:val="22"/>
        </w:rPr>
      </w:pPr>
      <w:r>
        <w:rPr>
          <w:rFonts w:ascii="Calibri" w:hAnsi="Calibri" w:cs="Calibri"/>
          <w:sz w:val="22"/>
          <w:szCs w:val="22"/>
        </w:rPr>
        <w:t>Test Result Warehouse tables</w:t>
      </w:r>
    </w:p>
    <w:p w14:paraId="09869E73" w14:textId="77777777" w:rsidR="005933CC" w:rsidRDefault="00B93FE2" w:rsidP="006F1C3E">
      <w:pPr>
        <w:pStyle w:val="NormalWeb"/>
        <w:spacing w:before="0" w:beforeAutospacing="0" w:after="0" w:afterAutospacing="0"/>
        <w:rPr>
          <w:rFonts w:ascii="Calibri" w:hAnsi="Calibri" w:cs="Calibri"/>
          <w:sz w:val="22"/>
          <w:szCs w:val="22"/>
        </w:rPr>
      </w:pPr>
      <w:hyperlink r:id="rId62" w:history="1">
        <w:r w:rsidR="005933CC">
          <w:rPr>
            <w:rStyle w:val="Hyperlink"/>
            <w:rFonts w:ascii="Calibri" w:hAnsi="Calibri" w:cs="Calibri"/>
            <w:sz w:val="22"/>
            <w:szCs w:val="22"/>
          </w:rPr>
          <w:t>http://msdn.microsoft.com/en-us/library/ee620635.aspx</w:t>
        </w:r>
      </w:hyperlink>
    </w:p>
    <w:p w14:paraId="0C794C44" w14:textId="77777777" w:rsidR="005933CC" w:rsidRDefault="005933CC" w:rsidP="005933CC">
      <w:pPr>
        <w:pStyle w:val="NormalWeb"/>
        <w:spacing w:before="0" w:beforeAutospacing="0" w:after="0" w:afterAutospacing="0"/>
        <w:ind w:left="540"/>
        <w:rPr>
          <w:rFonts w:ascii="Calibri" w:hAnsi="Calibri" w:cs="Calibri"/>
          <w:sz w:val="22"/>
          <w:szCs w:val="22"/>
        </w:rPr>
      </w:pPr>
      <w:r>
        <w:rPr>
          <w:rFonts w:ascii="Calibri" w:hAnsi="Calibri" w:cs="Calibri"/>
          <w:sz w:val="22"/>
          <w:szCs w:val="22"/>
        </w:rPr>
        <w:t> </w:t>
      </w:r>
    </w:p>
    <w:p w14:paraId="246F7FCE" w14:textId="77777777" w:rsidR="005933CC" w:rsidRDefault="005933CC" w:rsidP="006F1C3E">
      <w:pPr>
        <w:pStyle w:val="NormalWeb"/>
        <w:spacing w:before="0" w:beforeAutospacing="0" w:after="0" w:afterAutospacing="0"/>
        <w:rPr>
          <w:rFonts w:ascii="Calibri" w:hAnsi="Calibri" w:cs="Calibri"/>
          <w:sz w:val="22"/>
          <w:szCs w:val="22"/>
        </w:rPr>
      </w:pPr>
      <w:r>
        <w:rPr>
          <w:rFonts w:ascii="Calibri" w:hAnsi="Calibri" w:cs="Calibri"/>
          <w:sz w:val="22"/>
          <w:szCs w:val="22"/>
        </w:rPr>
        <w:t>Work Item Test Result Tables</w:t>
      </w:r>
    </w:p>
    <w:p w14:paraId="6486D707" w14:textId="77777777" w:rsidR="005933CC" w:rsidRDefault="00B93FE2" w:rsidP="006F1C3E">
      <w:pPr>
        <w:pStyle w:val="NormalWeb"/>
        <w:spacing w:before="0" w:beforeAutospacing="0" w:after="0" w:afterAutospacing="0"/>
        <w:rPr>
          <w:rFonts w:ascii="Calibri" w:hAnsi="Calibri" w:cs="Calibri"/>
          <w:sz w:val="22"/>
          <w:szCs w:val="22"/>
        </w:rPr>
      </w:pPr>
      <w:hyperlink r:id="rId63" w:history="1">
        <w:r w:rsidR="005933CC">
          <w:rPr>
            <w:rStyle w:val="Hyperlink"/>
            <w:rFonts w:ascii="Calibri" w:hAnsi="Calibri" w:cs="Calibri"/>
            <w:sz w:val="22"/>
            <w:szCs w:val="22"/>
          </w:rPr>
          <w:t>http://msdn.microsoft.com/en-us/library/ee620637.aspx</w:t>
        </w:r>
      </w:hyperlink>
    </w:p>
    <w:p w14:paraId="23F4158A" w14:textId="77777777" w:rsidR="005933CC" w:rsidRDefault="005933CC" w:rsidP="005933CC">
      <w:pPr>
        <w:pStyle w:val="NormalWeb"/>
        <w:spacing w:before="0" w:beforeAutospacing="0" w:after="0" w:afterAutospacing="0"/>
        <w:ind w:left="540"/>
        <w:rPr>
          <w:rFonts w:ascii="Calibri" w:hAnsi="Calibri" w:cs="Calibri"/>
          <w:sz w:val="22"/>
          <w:szCs w:val="22"/>
        </w:rPr>
      </w:pPr>
      <w:r>
        <w:rPr>
          <w:rFonts w:ascii="Calibri" w:hAnsi="Calibri" w:cs="Calibri"/>
          <w:sz w:val="22"/>
          <w:szCs w:val="22"/>
        </w:rPr>
        <w:t> </w:t>
      </w:r>
    </w:p>
    <w:p w14:paraId="65EB1B7C" w14:textId="77777777" w:rsidR="005933CC" w:rsidRDefault="00B93FE2" w:rsidP="006F1C3E">
      <w:pPr>
        <w:pStyle w:val="NormalWeb"/>
        <w:spacing w:before="0" w:beforeAutospacing="0" w:after="0" w:afterAutospacing="0"/>
        <w:rPr>
          <w:rFonts w:ascii="Calibri" w:hAnsi="Calibri" w:cs="Calibri"/>
          <w:sz w:val="22"/>
          <w:szCs w:val="22"/>
        </w:rPr>
      </w:pPr>
      <w:hyperlink r:id="rId64" w:history="1">
        <w:r w:rsidR="005933CC">
          <w:rPr>
            <w:rStyle w:val="Hyperlink"/>
            <w:rFonts w:ascii="Calibri" w:hAnsi="Calibri" w:cs="Calibri"/>
            <w:sz w:val="22"/>
            <w:szCs w:val="22"/>
          </w:rPr>
          <w:t>http://blogs.msdn.com/b/granth/</w:t>
        </w:r>
      </w:hyperlink>
    </w:p>
    <w:p w14:paraId="078A4169" w14:textId="77777777" w:rsidR="005933CC" w:rsidRDefault="00B93FE2" w:rsidP="006F1C3E">
      <w:pPr>
        <w:pStyle w:val="NormalWeb"/>
        <w:spacing w:before="0" w:beforeAutospacing="0" w:after="0" w:afterAutospacing="0"/>
        <w:rPr>
          <w:rFonts w:ascii="Calibri" w:hAnsi="Calibri" w:cs="Calibri"/>
          <w:sz w:val="22"/>
          <w:szCs w:val="22"/>
        </w:rPr>
      </w:pPr>
      <w:hyperlink r:id="rId65" w:history="1">
        <w:r w:rsidR="005933CC">
          <w:rPr>
            <w:rStyle w:val="Hyperlink"/>
            <w:rFonts w:ascii="Calibri" w:hAnsi="Calibri" w:cs="Calibri"/>
            <w:sz w:val="22"/>
            <w:szCs w:val="22"/>
          </w:rPr>
          <w:t>http://blogs.msdn.com/b/granth/archive/2010/07/12/monitoring-the-tfs-data-warehouse-faq.aspx</w:t>
        </w:r>
      </w:hyperlink>
    </w:p>
    <w:p w14:paraId="5DFC190F" w14:textId="77777777" w:rsidR="005933CC" w:rsidRDefault="00B93FE2" w:rsidP="006F1C3E">
      <w:pPr>
        <w:pStyle w:val="NormalWeb"/>
        <w:spacing w:before="0" w:beforeAutospacing="0" w:after="0" w:afterAutospacing="0"/>
        <w:rPr>
          <w:rFonts w:ascii="Calibri" w:hAnsi="Calibri" w:cs="Calibri"/>
          <w:sz w:val="22"/>
          <w:szCs w:val="22"/>
        </w:rPr>
      </w:pPr>
      <w:hyperlink r:id="rId66" w:history="1">
        <w:r w:rsidR="005933CC">
          <w:rPr>
            <w:rStyle w:val="Hyperlink"/>
            <w:rFonts w:ascii="Calibri" w:hAnsi="Calibri" w:cs="Calibri"/>
            <w:sz w:val="22"/>
            <w:szCs w:val="22"/>
          </w:rPr>
          <w:t>http://blogs.msdn.com/b/granth/archive/2010/07/12/administrative-report-pack-for-team-foundation-server-2010.aspx</w:t>
        </w:r>
      </w:hyperlink>
      <w:r w:rsidR="005933CC">
        <w:rPr>
          <w:rFonts w:ascii="Calibri" w:hAnsi="Calibri" w:cs="Calibri"/>
          <w:color w:val="1F497D"/>
          <w:sz w:val="22"/>
          <w:szCs w:val="22"/>
        </w:rPr>
        <w:t xml:space="preserve"> </w:t>
      </w:r>
    </w:p>
    <w:p w14:paraId="3D558290" w14:textId="604E9876" w:rsidR="005933CC" w:rsidRDefault="005933CC" w:rsidP="005933CC">
      <w:pPr>
        <w:pStyle w:val="NormalWeb"/>
        <w:spacing w:before="0" w:beforeAutospacing="0" w:after="0" w:afterAutospacing="0"/>
        <w:ind w:left="540"/>
        <w:rPr>
          <w:rFonts w:ascii="Calibri" w:hAnsi="Calibri" w:cs="Calibri"/>
          <w:sz w:val="22"/>
          <w:szCs w:val="22"/>
        </w:rPr>
      </w:pPr>
      <w:r>
        <w:rPr>
          <w:rFonts w:ascii="Calibri" w:hAnsi="Calibri" w:cs="Calibri"/>
          <w:sz w:val="22"/>
          <w:szCs w:val="22"/>
        </w:rPr>
        <w:t>  </w:t>
      </w:r>
    </w:p>
    <w:p w14:paraId="147EB45E" w14:textId="77777777" w:rsidR="005933CC" w:rsidRDefault="005933CC" w:rsidP="006F1C3E">
      <w:pPr>
        <w:pStyle w:val="NormalWeb"/>
        <w:spacing w:before="0" w:beforeAutospacing="0" w:after="0" w:afterAutospacing="0"/>
        <w:rPr>
          <w:rFonts w:ascii="Calibri" w:hAnsi="Calibri" w:cs="Calibri"/>
          <w:sz w:val="22"/>
          <w:szCs w:val="22"/>
        </w:rPr>
      </w:pPr>
      <w:r>
        <w:rPr>
          <w:rFonts w:ascii="Calibri" w:hAnsi="Calibri" w:cs="Calibri"/>
          <w:sz w:val="22"/>
          <w:szCs w:val="22"/>
        </w:rPr>
        <w:t>How to query relational warehouse</w:t>
      </w:r>
    </w:p>
    <w:p w14:paraId="5BDA3CC2" w14:textId="77777777" w:rsidR="005933CC" w:rsidRDefault="00B93FE2" w:rsidP="006F1C3E">
      <w:pPr>
        <w:pStyle w:val="NormalWeb"/>
        <w:spacing w:before="0" w:beforeAutospacing="0" w:after="0" w:afterAutospacing="0"/>
        <w:rPr>
          <w:rFonts w:ascii="Calibri" w:hAnsi="Calibri" w:cs="Calibri"/>
          <w:sz w:val="22"/>
          <w:szCs w:val="22"/>
        </w:rPr>
      </w:pPr>
      <w:hyperlink r:id="rId67" w:history="1">
        <w:r w:rsidR="005933CC">
          <w:rPr>
            <w:rStyle w:val="Hyperlink"/>
            <w:rFonts w:ascii="Calibri" w:hAnsi="Calibri" w:cs="Calibri"/>
            <w:sz w:val="22"/>
            <w:szCs w:val="22"/>
            <w:lang w:val="en-AU"/>
          </w:rPr>
          <w:t>http://blogs.msdn.com/b/granth/archive/2010/05/09/tfs2010-how-to-query-work-items-using-sql-on-the-relational-warehouse.aspx</w:t>
        </w:r>
      </w:hyperlink>
      <w:r w:rsidR="005933CC">
        <w:rPr>
          <w:rFonts w:ascii="Calibri" w:hAnsi="Calibri" w:cs="Calibri"/>
          <w:color w:val="1F497D"/>
          <w:sz w:val="22"/>
          <w:szCs w:val="22"/>
        </w:rPr>
        <w:t xml:space="preserve"> </w:t>
      </w:r>
    </w:p>
    <w:p w14:paraId="56DE3DB5" w14:textId="2D055065" w:rsidR="001D6B42" w:rsidRDefault="001D6B42" w:rsidP="001D6B42">
      <w:pPr>
        <w:spacing w:before="0" w:after="200" w:line="276" w:lineRule="auto"/>
      </w:pPr>
      <w:r>
        <w:t>Accessed April 24</w:t>
      </w:r>
      <w:r w:rsidRPr="00823ED7">
        <w:rPr>
          <w:vertAlign w:val="superscript"/>
        </w:rPr>
        <w:t>th</w:t>
      </w:r>
      <w:r>
        <w:t xml:space="preserve"> 2012</w:t>
      </w:r>
    </w:p>
    <w:sectPr w:rsidR="001D6B42" w:rsidSect="00CE0B90">
      <w:headerReference w:type="default" r:id="rId68"/>
      <w:footerReference w:type="default" r:id="rId69"/>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983ED53" w14:textId="77777777" w:rsidR="00B93FE2" w:rsidRDefault="00B93FE2" w:rsidP="00710FE6">
      <w:pPr>
        <w:spacing w:after="0"/>
      </w:pPr>
      <w:r>
        <w:separator/>
      </w:r>
    </w:p>
  </w:endnote>
  <w:endnote w:type="continuationSeparator" w:id="0">
    <w:p w14:paraId="4A6C8667" w14:textId="77777777" w:rsidR="00B93FE2" w:rsidRDefault="00B93FE2" w:rsidP="00710FE6">
      <w:pPr>
        <w:spacing w:after="0"/>
      </w:pPr>
      <w:r>
        <w:continuationSeparator/>
      </w:r>
    </w:p>
  </w:endnote>
  <w:endnote w:type="continuationNotice" w:id="1">
    <w:p w14:paraId="324D4E82" w14:textId="77777777" w:rsidR="00B93FE2" w:rsidRDefault="00B93FE2">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onsolas">
    <w:panose1 w:val="020B0609020204030204"/>
    <w:charset w:val="00"/>
    <w:family w:val="modern"/>
    <w:pitch w:val="fixed"/>
    <w:sig w:usb0="E10002FF" w:usb1="4000FCFF" w:usb2="00000009" w:usb3="00000000" w:csb0="0000019F" w:csb1="00000000"/>
  </w:font>
  <w:font w:name="Corbel">
    <w:panose1 w:val="020B0503020204020204"/>
    <w:charset w:val="00"/>
    <w:family w:val="swiss"/>
    <w:pitch w:val="variable"/>
    <w:sig w:usb0="A00002EF" w:usb1="4000A44B" w:usb2="00000000" w:usb3="00000000" w:csb0="0000019F" w:csb1="00000000"/>
  </w:font>
  <w:font w:name="Calibri,Bold">
    <w:altName w:val="Arial"/>
    <w:panose1 w:val="00000000000000000000"/>
    <w:charset w:val="00"/>
    <w:family w:val="swiss"/>
    <w:notTrueType/>
    <w:pitch w:val="default"/>
    <w:sig w:usb0="00000003" w:usb1="00000000" w:usb2="00000000" w:usb3="00000000" w:csb0="00000001" w:csb1="00000000"/>
  </w:font>
  <w:font w:name="AkzidenzGroteskStd-Regular">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3A1849" w14:textId="77777777" w:rsidR="00CF3B06" w:rsidRDefault="00CF3B06">
    <w:pPr>
      <w:pStyle w:val="Footer"/>
      <w:pBdr>
        <w:top w:val="thinThickSmallGap" w:sz="24" w:space="1" w:color="622423" w:themeColor="accent2" w:themeShade="7F"/>
      </w:pBdr>
      <w:rPr>
        <w:rFonts w:asciiTheme="majorHAnsi" w:hAnsiTheme="majorHAnsi"/>
      </w:rPr>
    </w:pPr>
    <w:r>
      <w:rPr>
        <w:rFonts w:ascii="Calibri" w:hAnsi="Calibri" w:cs="Calibri"/>
      </w:rPr>
      <w:t xml:space="preserve">Copyright </w:t>
    </w:r>
    <w:r>
      <w:rPr>
        <w:rFonts w:ascii="Symbol" w:hAnsi="Symbol" w:cs="Symbol"/>
      </w:rPr>
      <w:t></w:t>
    </w:r>
    <w:r>
      <w:rPr>
        <w:rFonts w:ascii="Symbol" w:hAnsi="Symbol" w:cs="Symbol"/>
      </w:rPr>
      <w:t></w:t>
    </w:r>
    <w:r>
      <w:rPr>
        <w:rFonts w:ascii="Calibri" w:hAnsi="Calibri" w:cs="Calibri"/>
      </w:rPr>
      <w:fldChar w:fldCharType="begin"/>
    </w:r>
    <w:r>
      <w:rPr>
        <w:rFonts w:ascii="Calibri" w:hAnsi="Calibri" w:cs="Calibri"/>
      </w:rPr>
      <w:instrText xml:space="preserve"> SAVEDATE  \@ "yyyy"  \* MERGEFORMAT </w:instrText>
    </w:r>
    <w:r>
      <w:rPr>
        <w:rFonts w:ascii="Calibri" w:hAnsi="Calibri" w:cs="Calibri"/>
      </w:rPr>
      <w:fldChar w:fldCharType="separate"/>
    </w:r>
    <w:r w:rsidR="007E5EEA">
      <w:rPr>
        <w:rFonts w:ascii="Calibri" w:hAnsi="Calibri" w:cs="Calibri"/>
        <w:noProof/>
      </w:rPr>
      <w:t>2013</w:t>
    </w:r>
    <w:r>
      <w:rPr>
        <w:rFonts w:ascii="Calibri" w:hAnsi="Calibri" w:cs="Calibri"/>
      </w:rPr>
      <w:fldChar w:fldCharType="end"/>
    </w:r>
    <w:r>
      <w:rPr>
        <w:rFonts w:ascii="Calibri" w:hAnsi="Calibri" w:cs="Calibri"/>
      </w:rPr>
      <w:t xml:space="preserve"> Microsoft Corporation</w:t>
    </w:r>
    <w:r w:rsidDel="003449FA">
      <w:rPr>
        <w:rFonts w:asciiTheme="majorHAnsi" w:hAnsiTheme="majorHAnsi"/>
      </w:rPr>
      <w:t xml:space="preserve"> </w:t>
    </w:r>
    <w:r>
      <w:rPr>
        <w:rFonts w:asciiTheme="majorHAnsi" w:hAnsiTheme="majorHAnsi"/>
      </w:rPr>
      <w:ptab w:relativeTo="margin" w:alignment="right" w:leader="none"/>
    </w:r>
    <w:r>
      <w:rPr>
        <w:rFonts w:asciiTheme="majorHAnsi" w:hAnsiTheme="majorHAnsi"/>
      </w:rPr>
      <w:t xml:space="preserve">Page </w:t>
    </w:r>
    <w:r>
      <w:fldChar w:fldCharType="begin"/>
    </w:r>
    <w:r>
      <w:instrText xml:space="preserve"> PAGE   \* MERGEFORMAT </w:instrText>
    </w:r>
    <w:r>
      <w:fldChar w:fldCharType="separate"/>
    </w:r>
    <w:r w:rsidR="007E5EEA" w:rsidRPr="007E5EEA">
      <w:rPr>
        <w:rFonts w:asciiTheme="majorHAnsi" w:hAnsiTheme="majorHAnsi"/>
        <w:noProof/>
      </w:rPr>
      <w:t>2</w:t>
    </w:r>
    <w:r>
      <w:rPr>
        <w:rFonts w:asciiTheme="majorHAnsi" w:hAnsiTheme="majorHAnsi"/>
        <w:noProof/>
      </w:rPr>
      <w:fldChar w:fldCharType="end"/>
    </w:r>
  </w:p>
  <w:p w14:paraId="3FC26C7B" w14:textId="77777777" w:rsidR="00CF3B06" w:rsidRDefault="00CF3B0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507DD51" w14:textId="77777777" w:rsidR="00B93FE2" w:rsidRDefault="00B93FE2" w:rsidP="00710FE6">
      <w:pPr>
        <w:spacing w:after="0"/>
      </w:pPr>
      <w:r>
        <w:separator/>
      </w:r>
    </w:p>
  </w:footnote>
  <w:footnote w:type="continuationSeparator" w:id="0">
    <w:p w14:paraId="5779D0A6" w14:textId="77777777" w:rsidR="00B93FE2" w:rsidRDefault="00B93FE2" w:rsidP="00710FE6">
      <w:pPr>
        <w:spacing w:after="0"/>
      </w:pPr>
      <w:r>
        <w:continuationSeparator/>
      </w:r>
    </w:p>
  </w:footnote>
  <w:footnote w:type="continuationNotice" w:id="1">
    <w:p w14:paraId="60C20627" w14:textId="77777777" w:rsidR="00B93FE2" w:rsidRDefault="00B93FE2">
      <w:pPr>
        <w:spacing w:before="0" w:after="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E6FC5B" w14:textId="7EEF6C1A" w:rsidR="00CF3B06" w:rsidRDefault="00CF3B06" w:rsidP="007A4840">
    <w:pPr>
      <w:pStyle w:val="Header"/>
      <w:pBdr>
        <w:bottom w:val="thickThinSmallGap" w:sz="24" w:space="1" w:color="622423" w:themeColor="accent2" w:themeShade="7F"/>
      </w:pBdr>
      <w:jc w:val="center"/>
      <w:rPr>
        <w:rFonts w:asciiTheme="majorHAnsi" w:eastAsiaTheme="majorEastAsia" w:hAnsiTheme="majorHAnsi" w:cstheme="majorBidi"/>
        <w:sz w:val="32"/>
        <w:szCs w:val="32"/>
      </w:rPr>
    </w:pPr>
    <w:r>
      <w:rPr>
        <w:rFonts w:asciiTheme="majorHAnsi" w:eastAsiaTheme="majorEastAsia" w:hAnsiTheme="majorHAnsi" w:cstheme="majorBidi"/>
        <w:sz w:val="32"/>
        <w:szCs w:val="32"/>
      </w:rPr>
      <w:t>CUIT Guidance Bespoke Reporting</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6D14D3"/>
    <w:multiLevelType w:val="hybridMultilevel"/>
    <w:tmpl w:val="4EAA3C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7EE719F"/>
    <w:multiLevelType w:val="hybridMultilevel"/>
    <w:tmpl w:val="4462B4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AAF7F4A"/>
    <w:multiLevelType w:val="hybridMultilevel"/>
    <w:tmpl w:val="08C82C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D5B05D9"/>
    <w:multiLevelType w:val="hybridMultilevel"/>
    <w:tmpl w:val="13727A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0AC5B92"/>
    <w:multiLevelType w:val="hybridMultilevel"/>
    <w:tmpl w:val="40DEEAD6"/>
    <w:lvl w:ilvl="0" w:tplc="CDD8660C">
      <w:numFmt w:val="bullet"/>
      <w:lvlText w:val=""/>
      <w:lvlJc w:val="left"/>
      <w:pPr>
        <w:ind w:left="720" w:hanging="360"/>
      </w:pPr>
      <w:rPr>
        <w:rFonts w:ascii="Symbol" w:eastAsia="Times New Roman"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7930BBF"/>
    <w:multiLevelType w:val="hybridMultilevel"/>
    <w:tmpl w:val="AD366A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07D0A00"/>
    <w:multiLevelType w:val="hybridMultilevel"/>
    <w:tmpl w:val="94006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BFB6B6F"/>
    <w:multiLevelType w:val="hybridMultilevel"/>
    <w:tmpl w:val="B5005C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D181CCD"/>
    <w:multiLevelType w:val="hybridMultilevel"/>
    <w:tmpl w:val="3454E4BC"/>
    <w:lvl w:ilvl="0" w:tplc="1C090001">
      <w:start w:val="1"/>
      <w:numFmt w:val="bullet"/>
      <w:lvlText w:val=""/>
      <w:lvlJc w:val="left"/>
      <w:pPr>
        <w:ind w:left="750" w:hanging="360"/>
      </w:pPr>
      <w:rPr>
        <w:rFonts w:ascii="Symbol" w:hAnsi="Symbol" w:hint="default"/>
      </w:rPr>
    </w:lvl>
    <w:lvl w:ilvl="1" w:tplc="1C090003" w:tentative="1">
      <w:start w:val="1"/>
      <w:numFmt w:val="bullet"/>
      <w:lvlText w:val="o"/>
      <w:lvlJc w:val="left"/>
      <w:pPr>
        <w:ind w:left="1470" w:hanging="360"/>
      </w:pPr>
      <w:rPr>
        <w:rFonts w:ascii="Courier New" w:hAnsi="Courier New" w:cs="Courier New" w:hint="default"/>
      </w:rPr>
    </w:lvl>
    <w:lvl w:ilvl="2" w:tplc="1C090005" w:tentative="1">
      <w:start w:val="1"/>
      <w:numFmt w:val="bullet"/>
      <w:lvlText w:val=""/>
      <w:lvlJc w:val="left"/>
      <w:pPr>
        <w:ind w:left="2190" w:hanging="360"/>
      </w:pPr>
      <w:rPr>
        <w:rFonts w:ascii="Wingdings" w:hAnsi="Wingdings" w:hint="default"/>
      </w:rPr>
    </w:lvl>
    <w:lvl w:ilvl="3" w:tplc="1C090001" w:tentative="1">
      <w:start w:val="1"/>
      <w:numFmt w:val="bullet"/>
      <w:lvlText w:val=""/>
      <w:lvlJc w:val="left"/>
      <w:pPr>
        <w:ind w:left="2910" w:hanging="360"/>
      </w:pPr>
      <w:rPr>
        <w:rFonts w:ascii="Symbol" w:hAnsi="Symbol" w:hint="default"/>
      </w:rPr>
    </w:lvl>
    <w:lvl w:ilvl="4" w:tplc="1C090003" w:tentative="1">
      <w:start w:val="1"/>
      <w:numFmt w:val="bullet"/>
      <w:lvlText w:val="o"/>
      <w:lvlJc w:val="left"/>
      <w:pPr>
        <w:ind w:left="3630" w:hanging="360"/>
      </w:pPr>
      <w:rPr>
        <w:rFonts w:ascii="Courier New" w:hAnsi="Courier New" w:cs="Courier New" w:hint="default"/>
      </w:rPr>
    </w:lvl>
    <w:lvl w:ilvl="5" w:tplc="1C090005" w:tentative="1">
      <w:start w:val="1"/>
      <w:numFmt w:val="bullet"/>
      <w:lvlText w:val=""/>
      <w:lvlJc w:val="left"/>
      <w:pPr>
        <w:ind w:left="4350" w:hanging="360"/>
      </w:pPr>
      <w:rPr>
        <w:rFonts w:ascii="Wingdings" w:hAnsi="Wingdings" w:hint="default"/>
      </w:rPr>
    </w:lvl>
    <w:lvl w:ilvl="6" w:tplc="1C090001" w:tentative="1">
      <w:start w:val="1"/>
      <w:numFmt w:val="bullet"/>
      <w:lvlText w:val=""/>
      <w:lvlJc w:val="left"/>
      <w:pPr>
        <w:ind w:left="5070" w:hanging="360"/>
      </w:pPr>
      <w:rPr>
        <w:rFonts w:ascii="Symbol" w:hAnsi="Symbol" w:hint="default"/>
      </w:rPr>
    </w:lvl>
    <w:lvl w:ilvl="7" w:tplc="1C090003" w:tentative="1">
      <w:start w:val="1"/>
      <w:numFmt w:val="bullet"/>
      <w:lvlText w:val="o"/>
      <w:lvlJc w:val="left"/>
      <w:pPr>
        <w:ind w:left="5790" w:hanging="360"/>
      </w:pPr>
      <w:rPr>
        <w:rFonts w:ascii="Courier New" w:hAnsi="Courier New" w:cs="Courier New" w:hint="default"/>
      </w:rPr>
    </w:lvl>
    <w:lvl w:ilvl="8" w:tplc="1C090005" w:tentative="1">
      <w:start w:val="1"/>
      <w:numFmt w:val="bullet"/>
      <w:lvlText w:val=""/>
      <w:lvlJc w:val="left"/>
      <w:pPr>
        <w:ind w:left="6510" w:hanging="360"/>
      </w:pPr>
      <w:rPr>
        <w:rFonts w:ascii="Wingdings" w:hAnsi="Wingdings" w:hint="default"/>
      </w:rPr>
    </w:lvl>
  </w:abstractNum>
  <w:abstractNum w:abstractNumId="9">
    <w:nsid w:val="336857BB"/>
    <w:multiLevelType w:val="hybridMultilevel"/>
    <w:tmpl w:val="C8B2F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10F179C"/>
    <w:multiLevelType w:val="hybridMultilevel"/>
    <w:tmpl w:val="F05A50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5144B91"/>
    <w:multiLevelType w:val="hybridMultilevel"/>
    <w:tmpl w:val="6A0A653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4F4265AE"/>
    <w:multiLevelType w:val="hybridMultilevel"/>
    <w:tmpl w:val="2F7C03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09641D4"/>
    <w:multiLevelType w:val="hybridMultilevel"/>
    <w:tmpl w:val="237CA88A"/>
    <w:lvl w:ilvl="0" w:tplc="10090001">
      <w:start w:val="1"/>
      <w:numFmt w:val="bullet"/>
      <w:lvlText w:val=""/>
      <w:lvlJc w:val="left"/>
      <w:pPr>
        <w:ind w:left="360" w:hanging="360"/>
      </w:pPr>
      <w:rPr>
        <w:rFonts w:ascii="Symbol" w:hAnsi="Symbol" w:hint="default"/>
      </w:rPr>
    </w:lvl>
    <w:lvl w:ilvl="1" w:tplc="10090003">
      <w:start w:val="1"/>
      <w:numFmt w:val="bullet"/>
      <w:lvlText w:val="o"/>
      <w:lvlJc w:val="left"/>
      <w:pPr>
        <w:ind w:left="1080" w:hanging="360"/>
      </w:pPr>
      <w:rPr>
        <w:rFonts w:ascii="Courier New" w:hAnsi="Courier New" w:cs="Courier New" w:hint="default"/>
      </w:rPr>
    </w:lvl>
    <w:lvl w:ilvl="2" w:tplc="10090005">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4">
    <w:nsid w:val="57CA15D2"/>
    <w:multiLevelType w:val="hybridMultilevel"/>
    <w:tmpl w:val="77BA8E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877654E"/>
    <w:multiLevelType w:val="hybridMultilevel"/>
    <w:tmpl w:val="35E61F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DE82F9F"/>
    <w:multiLevelType w:val="hybridMultilevel"/>
    <w:tmpl w:val="4EF8FD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1290823"/>
    <w:multiLevelType w:val="hybridMultilevel"/>
    <w:tmpl w:val="89DC4D62"/>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783966FE"/>
    <w:multiLevelType w:val="hybridMultilevel"/>
    <w:tmpl w:val="CCC422C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7EF5510C"/>
    <w:multiLevelType w:val="multilevel"/>
    <w:tmpl w:val="E33C0CE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11"/>
  </w:num>
  <w:num w:numId="2">
    <w:abstractNumId w:val="17"/>
  </w:num>
  <w:num w:numId="3">
    <w:abstractNumId w:val="19"/>
  </w:num>
  <w:num w:numId="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8"/>
  </w:num>
  <w:num w:numId="6">
    <w:abstractNumId w:val="8"/>
  </w:num>
  <w:num w:numId="7">
    <w:abstractNumId w:val="4"/>
  </w:num>
  <w:num w:numId="8">
    <w:abstractNumId w:val="2"/>
  </w:num>
  <w:num w:numId="9">
    <w:abstractNumId w:val="6"/>
  </w:num>
  <w:num w:numId="10">
    <w:abstractNumId w:val="15"/>
  </w:num>
  <w:num w:numId="11">
    <w:abstractNumId w:val="0"/>
  </w:num>
  <w:num w:numId="12">
    <w:abstractNumId w:val="5"/>
  </w:num>
  <w:num w:numId="13">
    <w:abstractNumId w:val="11"/>
  </w:num>
  <w:num w:numId="14">
    <w:abstractNumId w:val="11"/>
  </w:num>
  <w:num w:numId="15">
    <w:abstractNumId w:val="11"/>
  </w:num>
  <w:num w:numId="16">
    <w:abstractNumId w:val="11"/>
  </w:num>
  <w:num w:numId="17">
    <w:abstractNumId w:val="13"/>
  </w:num>
  <w:num w:numId="18">
    <w:abstractNumId w:val="12"/>
  </w:num>
  <w:num w:numId="19">
    <w:abstractNumId w:val="16"/>
  </w:num>
  <w:num w:numId="20">
    <w:abstractNumId w:val="9"/>
  </w:num>
  <w:num w:numId="21">
    <w:abstractNumId w:val="14"/>
  </w:num>
  <w:num w:numId="22">
    <w:abstractNumId w:val="1"/>
  </w:num>
  <w:num w:numId="23">
    <w:abstractNumId w:val="3"/>
  </w:num>
  <w:num w:numId="24">
    <w:abstractNumId w:val="10"/>
  </w:num>
  <w:num w:numId="25">
    <w:abstractNumId w:val="7"/>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attachedTemplate r:id="rId1"/>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1594"/>
    <w:rsid w:val="00003E22"/>
    <w:rsid w:val="00013506"/>
    <w:rsid w:val="0001454A"/>
    <w:rsid w:val="0001687A"/>
    <w:rsid w:val="000234AA"/>
    <w:rsid w:val="00023944"/>
    <w:rsid w:val="000262A5"/>
    <w:rsid w:val="00030E96"/>
    <w:rsid w:val="000341F4"/>
    <w:rsid w:val="00036076"/>
    <w:rsid w:val="0004510C"/>
    <w:rsid w:val="00046BBC"/>
    <w:rsid w:val="0004727F"/>
    <w:rsid w:val="00051311"/>
    <w:rsid w:val="000544AD"/>
    <w:rsid w:val="00056CCA"/>
    <w:rsid w:val="00057302"/>
    <w:rsid w:val="00060715"/>
    <w:rsid w:val="0006239D"/>
    <w:rsid w:val="00070B92"/>
    <w:rsid w:val="00071D2A"/>
    <w:rsid w:val="00075BB3"/>
    <w:rsid w:val="00081C23"/>
    <w:rsid w:val="000823D9"/>
    <w:rsid w:val="00090D0C"/>
    <w:rsid w:val="00096870"/>
    <w:rsid w:val="000976C1"/>
    <w:rsid w:val="000A199E"/>
    <w:rsid w:val="000A4467"/>
    <w:rsid w:val="000B286D"/>
    <w:rsid w:val="000B3A4D"/>
    <w:rsid w:val="000B5D9A"/>
    <w:rsid w:val="000B6CD3"/>
    <w:rsid w:val="000B6F17"/>
    <w:rsid w:val="000C0E64"/>
    <w:rsid w:val="000C5A01"/>
    <w:rsid w:val="000C754D"/>
    <w:rsid w:val="000D0205"/>
    <w:rsid w:val="000D0C72"/>
    <w:rsid w:val="000D289A"/>
    <w:rsid w:val="000D3A7C"/>
    <w:rsid w:val="000D48F1"/>
    <w:rsid w:val="000D5BD7"/>
    <w:rsid w:val="000E0E83"/>
    <w:rsid w:val="000E358E"/>
    <w:rsid w:val="000E3EFB"/>
    <w:rsid w:val="000E5163"/>
    <w:rsid w:val="000E5713"/>
    <w:rsid w:val="000F5391"/>
    <w:rsid w:val="0010045B"/>
    <w:rsid w:val="001046E8"/>
    <w:rsid w:val="00105486"/>
    <w:rsid w:val="00106B53"/>
    <w:rsid w:val="00111DDD"/>
    <w:rsid w:val="001122BB"/>
    <w:rsid w:val="001128F2"/>
    <w:rsid w:val="00112A08"/>
    <w:rsid w:val="00112AFE"/>
    <w:rsid w:val="001151FB"/>
    <w:rsid w:val="00120E93"/>
    <w:rsid w:val="00121E1C"/>
    <w:rsid w:val="00124DB4"/>
    <w:rsid w:val="001250E8"/>
    <w:rsid w:val="00127E78"/>
    <w:rsid w:val="0013285D"/>
    <w:rsid w:val="00132E8C"/>
    <w:rsid w:val="00140EE0"/>
    <w:rsid w:val="00150300"/>
    <w:rsid w:val="001516FE"/>
    <w:rsid w:val="0015255F"/>
    <w:rsid w:val="00154988"/>
    <w:rsid w:val="00156D1A"/>
    <w:rsid w:val="0016081B"/>
    <w:rsid w:val="00162B03"/>
    <w:rsid w:val="0016425B"/>
    <w:rsid w:val="0017048E"/>
    <w:rsid w:val="00173290"/>
    <w:rsid w:val="0017393F"/>
    <w:rsid w:val="001755EF"/>
    <w:rsid w:val="00177DAB"/>
    <w:rsid w:val="00180B09"/>
    <w:rsid w:val="00180D2B"/>
    <w:rsid w:val="00181CE4"/>
    <w:rsid w:val="001837CC"/>
    <w:rsid w:val="0018434D"/>
    <w:rsid w:val="001873E4"/>
    <w:rsid w:val="00190ADE"/>
    <w:rsid w:val="001A148E"/>
    <w:rsid w:val="001B1FED"/>
    <w:rsid w:val="001B3604"/>
    <w:rsid w:val="001B6FF8"/>
    <w:rsid w:val="001C1E1F"/>
    <w:rsid w:val="001C376D"/>
    <w:rsid w:val="001C63CE"/>
    <w:rsid w:val="001D1D89"/>
    <w:rsid w:val="001D5798"/>
    <w:rsid w:val="001D6B42"/>
    <w:rsid w:val="001D73BC"/>
    <w:rsid w:val="001E6C98"/>
    <w:rsid w:val="001F0B4A"/>
    <w:rsid w:val="001F1B89"/>
    <w:rsid w:val="001F2C98"/>
    <w:rsid w:val="001F3699"/>
    <w:rsid w:val="001F3936"/>
    <w:rsid w:val="001F635C"/>
    <w:rsid w:val="001F6CC3"/>
    <w:rsid w:val="0020206F"/>
    <w:rsid w:val="00213E92"/>
    <w:rsid w:val="0021658F"/>
    <w:rsid w:val="00217059"/>
    <w:rsid w:val="0022116F"/>
    <w:rsid w:val="002239CF"/>
    <w:rsid w:val="002254AA"/>
    <w:rsid w:val="00225AB3"/>
    <w:rsid w:val="0023028D"/>
    <w:rsid w:val="002303CB"/>
    <w:rsid w:val="00230F6B"/>
    <w:rsid w:val="00231563"/>
    <w:rsid w:val="00235065"/>
    <w:rsid w:val="0024091E"/>
    <w:rsid w:val="00240C49"/>
    <w:rsid w:val="002434F6"/>
    <w:rsid w:val="00247023"/>
    <w:rsid w:val="00247A9E"/>
    <w:rsid w:val="00247FDA"/>
    <w:rsid w:val="002518E6"/>
    <w:rsid w:val="00251A8F"/>
    <w:rsid w:val="00254E96"/>
    <w:rsid w:val="002603F8"/>
    <w:rsid w:val="00260E28"/>
    <w:rsid w:val="00262A5C"/>
    <w:rsid w:val="00265035"/>
    <w:rsid w:val="00265438"/>
    <w:rsid w:val="00265E64"/>
    <w:rsid w:val="00267980"/>
    <w:rsid w:val="002727F4"/>
    <w:rsid w:val="00277057"/>
    <w:rsid w:val="0028189C"/>
    <w:rsid w:val="00285220"/>
    <w:rsid w:val="00286F3E"/>
    <w:rsid w:val="002A0F48"/>
    <w:rsid w:val="002A1E28"/>
    <w:rsid w:val="002A7883"/>
    <w:rsid w:val="002A7929"/>
    <w:rsid w:val="002B00C3"/>
    <w:rsid w:val="002B02E9"/>
    <w:rsid w:val="002B12A6"/>
    <w:rsid w:val="002B1FCF"/>
    <w:rsid w:val="002B4CE0"/>
    <w:rsid w:val="002C25EB"/>
    <w:rsid w:val="002C3AF6"/>
    <w:rsid w:val="002C64D1"/>
    <w:rsid w:val="002C7C68"/>
    <w:rsid w:val="002D013D"/>
    <w:rsid w:val="002D054D"/>
    <w:rsid w:val="002D071F"/>
    <w:rsid w:val="002D1594"/>
    <w:rsid w:val="002D1B37"/>
    <w:rsid w:val="002D246B"/>
    <w:rsid w:val="002D2C2E"/>
    <w:rsid w:val="002D3752"/>
    <w:rsid w:val="002D3917"/>
    <w:rsid w:val="002D57A7"/>
    <w:rsid w:val="002E13C9"/>
    <w:rsid w:val="002E581C"/>
    <w:rsid w:val="002E616C"/>
    <w:rsid w:val="002E7271"/>
    <w:rsid w:val="002F1E5D"/>
    <w:rsid w:val="002F45D7"/>
    <w:rsid w:val="002F4A28"/>
    <w:rsid w:val="00300F8A"/>
    <w:rsid w:val="00304E6F"/>
    <w:rsid w:val="003055F9"/>
    <w:rsid w:val="00305944"/>
    <w:rsid w:val="00313CC0"/>
    <w:rsid w:val="003150CE"/>
    <w:rsid w:val="003167A1"/>
    <w:rsid w:val="00320CE6"/>
    <w:rsid w:val="003219FE"/>
    <w:rsid w:val="003224E3"/>
    <w:rsid w:val="003317DF"/>
    <w:rsid w:val="00331D9F"/>
    <w:rsid w:val="00333033"/>
    <w:rsid w:val="0033546D"/>
    <w:rsid w:val="00341567"/>
    <w:rsid w:val="00341CBC"/>
    <w:rsid w:val="003448E2"/>
    <w:rsid w:val="003449FA"/>
    <w:rsid w:val="00344C1C"/>
    <w:rsid w:val="0035126B"/>
    <w:rsid w:val="00352C81"/>
    <w:rsid w:val="00357ACA"/>
    <w:rsid w:val="003612EB"/>
    <w:rsid w:val="00361900"/>
    <w:rsid w:val="00366019"/>
    <w:rsid w:val="0037276E"/>
    <w:rsid w:val="00374E43"/>
    <w:rsid w:val="00384D73"/>
    <w:rsid w:val="00387120"/>
    <w:rsid w:val="00393F67"/>
    <w:rsid w:val="003954BE"/>
    <w:rsid w:val="003A02E0"/>
    <w:rsid w:val="003A1A7B"/>
    <w:rsid w:val="003A37E7"/>
    <w:rsid w:val="003A382D"/>
    <w:rsid w:val="003B0C2C"/>
    <w:rsid w:val="003B1809"/>
    <w:rsid w:val="003B35F3"/>
    <w:rsid w:val="003B3D6F"/>
    <w:rsid w:val="003B3D78"/>
    <w:rsid w:val="003B59C6"/>
    <w:rsid w:val="003B6407"/>
    <w:rsid w:val="003B68D0"/>
    <w:rsid w:val="003B6E3B"/>
    <w:rsid w:val="003B765B"/>
    <w:rsid w:val="003C2ADA"/>
    <w:rsid w:val="003C2C5E"/>
    <w:rsid w:val="003C3520"/>
    <w:rsid w:val="003C57BA"/>
    <w:rsid w:val="003C634E"/>
    <w:rsid w:val="003C7614"/>
    <w:rsid w:val="003C7CB7"/>
    <w:rsid w:val="003D0658"/>
    <w:rsid w:val="003D2A43"/>
    <w:rsid w:val="003E04BC"/>
    <w:rsid w:val="003E08F6"/>
    <w:rsid w:val="003E3BA2"/>
    <w:rsid w:val="003E57AE"/>
    <w:rsid w:val="003E6F6A"/>
    <w:rsid w:val="003F0804"/>
    <w:rsid w:val="003F42E7"/>
    <w:rsid w:val="00404BD7"/>
    <w:rsid w:val="004066A4"/>
    <w:rsid w:val="004105A5"/>
    <w:rsid w:val="004205A4"/>
    <w:rsid w:val="00421F95"/>
    <w:rsid w:val="0042404C"/>
    <w:rsid w:val="0042564D"/>
    <w:rsid w:val="00427C62"/>
    <w:rsid w:val="00430DD3"/>
    <w:rsid w:val="004313DB"/>
    <w:rsid w:val="00431559"/>
    <w:rsid w:val="00433242"/>
    <w:rsid w:val="00434299"/>
    <w:rsid w:val="0043499C"/>
    <w:rsid w:val="00440747"/>
    <w:rsid w:val="00440FA8"/>
    <w:rsid w:val="00441E0F"/>
    <w:rsid w:val="0044561C"/>
    <w:rsid w:val="00445638"/>
    <w:rsid w:val="00445F34"/>
    <w:rsid w:val="004464C3"/>
    <w:rsid w:val="004514F6"/>
    <w:rsid w:val="00466A65"/>
    <w:rsid w:val="00467AA0"/>
    <w:rsid w:val="0047038A"/>
    <w:rsid w:val="00470B27"/>
    <w:rsid w:val="004714E1"/>
    <w:rsid w:val="00472EB6"/>
    <w:rsid w:val="00475552"/>
    <w:rsid w:val="004770C5"/>
    <w:rsid w:val="00481C2E"/>
    <w:rsid w:val="004825D0"/>
    <w:rsid w:val="00482C84"/>
    <w:rsid w:val="00485848"/>
    <w:rsid w:val="0048612A"/>
    <w:rsid w:val="00490448"/>
    <w:rsid w:val="00491E4D"/>
    <w:rsid w:val="00492C4D"/>
    <w:rsid w:val="00494069"/>
    <w:rsid w:val="00497060"/>
    <w:rsid w:val="00497E47"/>
    <w:rsid w:val="004A039B"/>
    <w:rsid w:val="004A3CC3"/>
    <w:rsid w:val="004A6FE1"/>
    <w:rsid w:val="004B04BE"/>
    <w:rsid w:val="004B2306"/>
    <w:rsid w:val="004B2748"/>
    <w:rsid w:val="004B46D8"/>
    <w:rsid w:val="004B53A6"/>
    <w:rsid w:val="004B6243"/>
    <w:rsid w:val="004B724D"/>
    <w:rsid w:val="004C5165"/>
    <w:rsid w:val="004C6ED7"/>
    <w:rsid w:val="004D29A0"/>
    <w:rsid w:val="004D3B45"/>
    <w:rsid w:val="004D51C9"/>
    <w:rsid w:val="004D5393"/>
    <w:rsid w:val="004E15B7"/>
    <w:rsid w:val="004E543A"/>
    <w:rsid w:val="004F07A4"/>
    <w:rsid w:val="00502B42"/>
    <w:rsid w:val="00503122"/>
    <w:rsid w:val="00505CB4"/>
    <w:rsid w:val="00505DA5"/>
    <w:rsid w:val="00510609"/>
    <w:rsid w:val="0051169E"/>
    <w:rsid w:val="0051536C"/>
    <w:rsid w:val="00515E1C"/>
    <w:rsid w:val="00516C03"/>
    <w:rsid w:val="00517C58"/>
    <w:rsid w:val="005204AC"/>
    <w:rsid w:val="00522029"/>
    <w:rsid w:val="005234C1"/>
    <w:rsid w:val="00523698"/>
    <w:rsid w:val="00524EC2"/>
    <w:rsid w:val="00525F14"/>
    <w:rsid w:val="00530A94"/>
    <w:rsid w:val="00530BD0"/>
    <w:rsid w:val="00535070"/>
    <w:rsid w:val="00540050"/>
    <w:rsid w:val="00541769"/>
    <w:rsid w:val="00542D9D"/>
    <w:rsid w:val="005431E5"/>
    <w:rsid w:val="00544A21"/>
    <w:rsid w:val="00545C38"/>
    <w:rsid w:val="00545DC9"/>
    <w:rsid w:val="0054712D"/>
    <w:rsid w:val="005523E3"/>
    <w:rsid w:val="005533A9"/>
    <w:rsid w:val="00556161"/>
    <w:rsid w:val="00556C44"/>
    <w:rsid w:val="00557FF3"/>
    <w:rsid w:val="0056054A"/>
    <w:rsid w:val="005613FC"/>
    <w:rsid w:val="00563C00"/>
    <w:rsid w:val="005640AC"/>
    <w:rsid w:val="005650C8"/>
    <w:rsid w:val="00566565"/>
    <w:rsid w:val="00566F29"/>
    <w:rsid w:val="0057225D"/>
    <w:rsid w:val="00574F3D"/>
    <w:rsid w:val="00577C74"/>
    <w:rsid w:val="0058088C"/>
    <w:rsid w:val="0058560D"/>
    <w:rsid w:val="0058742B"/>
    <w:rsid w:val="005879C1"/>
    <w:rsid w:val="005933CC"/>
    <w:rsid w:val="00595212"/>
    <w:rsid w:val="005A1115"/>
    <w:rsid w:val="005A15FF"/>
    <w:rsid w:val="005A3BB1"/>
    <w:rsid w:val="005A3D38"/>
    <w:rsid w:val="005A49F8"/>
    <w:rsid w:val="005A571D"/>
    <w:rsid w:val="005A71D6"/>
    <w:rsid w:val="005A76CC"/>
    <w:rsid w:val="005B2884"/>
    <w:rsid w:val="005B7687"/>
    <w:rsid w:val="005B7F4B"/>
    <w:rsid w:val="005C0F4F"/>
    <w:rsid w:val="005C4AA6"/>
    <w:rsid w:val="005C7EB4"/>
    <w:rsid w:val="005D3152"/>
    <w:rsid w:val="005D46F9"/>
    <w:rsid w:val="005D513B"/>
    <w:rsid w:val="005D57EB"/>
    <w:rsid w:val="005E351B"/>
    <w:rsid w:val="005E6AD8"/>
    <w:rsid w:val="005E760E"/>
    <w:rsid w:val="005F07DB"/>
    <w:rsid w:val="00601642"/>
    <w:rsid w:val="00601DF3"/>
    <w:rsid w:val="00602C94"/>
    <w:rsid w:val="0060550A"/>
    <w:rsid w:val="0061199D"/>
    <w:rsid w:val="00613566"/>
    <w:rsid w:val="00616B99"/>
    <w:rsid w:val="00631AA1"/>
    <w:rsid w:val="006327D8"/>
    <w:rsid w:val="00633496"/>
    <w:rsid w:val="006340F3"/>
    <w:rsid w:val="00635FF5"/>
    <w:rsid w:val="006424DF"/>
    <w:rsid w:val="00644B71"/>
    <w:rsid w:val="006501B1"/>
    <w:rsid w:val="00651F34"/>
    <w:rsid w:val="00652D91"/>
    <w:rsid w:val="006542A3"/>
    <w:rsid w:val="0065452A"/>
    <w:rsid w:val="00656E5D"/>
    <w:rsid w:val="0066000D"/>
    <w:rsid w:val="00662B2E"/>
    <w:rsid w:val="00662C11"/>
    <w:rsid w:val="006630E5"/>
    <w:rsid w:val="00664EC4"/>
    <w:rsid w:val="0066699E"/>
    <w:rsid w:val="006674C0"/>
    <w:rsid w:val="0067055A"/>
    <w:rsid w:val="00671926"/>
    <w:rsid w:val="0067240D"/>
    <w:rsid w:val="00672B00"/>
    <w:rsid w:val="00673145"/>
    <w:rsid w:val="00677BA8"/>
    <w:rsid w:val="00677EB9"/>
    <w:rsid w:val="00680935"/>
    <w:rsid w:val="00683708"/>
    <w:rsid w:val="00683B0F"/>
    <w:rsid w:val="00683BA1"/>
    <w:rsid w:val="0068431C"/>
    <w:rsid w:val="006909B7"/>
    <w:rsid w:val="00694D11"/>
    <w:rsid w:val="006A24F3"/>
    <w:rsid w:val="006A2756"/>
    <w:rsid w:val="006A2778"/>
    <w:rsid w:val="006A637E"/>
    <w:rsid w:val="006A70A9"/>
    <w:rsid w:val="006B00A7"/>
    <w:rsid w:val="006B082C"/>
    <w:rsid w:val="006B0E76"/>
    <w:rsid w:val="006B5196"/>
    <w:rsid w:val="006B5402"/>
    <w:rsid w:val="006B5E41"/>
    <w:rsid w:val="006B7E1B"/>
    <w:rsid w:val="006C0087"/>
    <w:rsid w:val="006C5725"/>
    <w:rsid w:val="006D02F1"/>
    <w:rsid w:val="006D5F26"/>
    <w:rsid w:val="006D6FD4"/>
    <w:rsid w:val="006E076F"/>
    <w:rsid w:val="006E3007"/>
    <w:rsid w:val="006E3B0E"/>
    <w:rsid w:val="006E4BFF"/>
    <w:rsid w:val="006E61B8"/>
    <w:rsid w:val="006F1C3E"/>
    <w:rsid w:val="006F263F"/>
    <w:rsid w:val="006F3663"/>
    <w:rsid w:val="006F45D6"/>
    <w:rsid w:val="006F4B3D"/>
    <w:rsid w:val="00701E75"/>
    <w:rsid w:val="00702CC8"/>
    <w:rsid w:val="0070409E"/>
    <w:rsid w:val="007050F7"/>
    <w:rsid w:val="00705558"/>
    <w:rsid w:val="00710FE6"/>
    <w:rsid w:val="0071273E"/>
    <w:rsid w:val="007127A4"/>
    <w:rsid w:val="00715911"/>
    <w:rsid w:val="0072100A"/>
    <w:rsid w:val="00721CA7"/>
    <w:rsid w:val="00723624"/>
    <w:rsid w:val="007241A4"/>
    <w:rsid w:val="007268F6"/>
    <w:rsid w:val="00727D5D"/>
    <w:rsid w:val="0073164E"/>
    <w:rsid w:val="00731F16"/>
    <w:rsid w:val="0073693A"/>
    <w:rsid w:val="007377DB"/>
    <w:rsid w:val="0073793A"/>
    <w:rsid w:val="0074053D"/>
    <w:rsid w:val="00740D9E"/>
    <w:rsid w:val="0074437D"/>
    <w:rsid w:val="007469CF"/>
    <w:rsid w:val="00747BE9"/>
    <w:rsid w:val="0075396A"/>
    <w:rsid w:val="0075447E"/>
    <w:rsid w:val="007548D0"/>
    <w:rsid w:val="00756423"/>
    <w:rsid w:val="00757103"/>
    <w:rsid w:val="007655EC"/>
    <w:rsid w:val="00765B54"/>
    <w:rsid w:val="00765F8F"/>
    <w:rsid w:val="00767DC1"/>
    <w:rsid w:val="0077248C"/>
    <w:rsid w:val="0077444A"/>
    <w:rsid w:val="00774C2C"/>
    <w:rsid w:val="00777606"/>
    <w:rsid w:val="00777B0D"/>
    <w:rsid w:val="00783A14"/>
    <w:rsid w:val="0078786E"/>
    <w:rsid w:val="007905FF"/>
    <w:rsid w:val="00793F3F"/>
    <w:rsid w:val="007976A6"/>
    <w:rsid w:val="00797981"/>
    <w:rsid w:val="007A2536"/>
    <w:rsid w:val="007A4840"/>
    <w:rsid w:val="007B3E25"/>
    <w:rsid w:val="007B62B8"/>
    <w:rsid w:val="007C21B9"/>
    <w:rsid w:val="007C2D57"/>
    <w:rsid w:val="007C610B"/>
    <w:rsid w:val="007C75A8"/>
    <w:rsid w:val="007D0123"/>
    <w:rsid w:val="007D3DC6"/>
    <w:rsid w:val="007D6EFB"/>
    <w:rsid w:val="007E505E"/>
    <w:rsid w:val="007E5283"/>
    <w:rsid w:val="007E5EEA"/>
    <w:rsid w:val="007E5EED"/>
    <w:rsid w:val="007E5FE8"/>
    <w:rsid w:val="007F1955"/>
    <w:rsid w:val="007F1D54"/>
    <w:rsid w:val="007F6383"/>
    <w:rsid w:val="00802C00"/>
    <w:rsid w:val="008054A4"/>
    <w:rsid w:val="008061F2"/>
    <w:rsid w:val="008104DF"/>
    <w:rsid w:val="0081111A"/>
    <w:rsid w:val="00811EF1"/>
    <w:rsid w:val="00812917"/>
    <w:rsid w:val="0081417D"/>
    <w:rsid w:val="0081480A"/>
    <w:rsid w:val="00816C51"/>
    <w:rsid w:val="00816CDD"/>
    <w:rsid w:val="00817801"/>
    <w:rsid w:val="0082217F"/>
    <w:rsid w:val="00824061"/>
    <w:rsid w:val="00827935"/>
    <w:rsid w:val="008319F1"/>
    <w:rsid w:val="00831C34"/>
    <w:rsid w:val="0084063E"/>
    <w:rsid w:val="00840F32"/>
    <w:rsid w:val="008450EF"/>
    <w:rsid w:val="00846F64"/>
    <w:rsid w:val="0084701F"/>
    <w:rsid w:val="00853355"/>
    <w:rsid w:val="00862C1A"/>
    <w:rsid w:val="008669EA"/>
    <w:rsid w:val="00870DD8"/>
    <w:rsid w:val="008718CB"/>
    <w:rsid w:val="008750FD"/>
    <w:rsid w:val="008761B2"/>
    <w:rsid w:val="00887934"/>
    <w:rsid w:val="00887F1B"/>
    <w:rsid w:val="00895DD3"/>
    <w:rsid w:val="008A20C6"/>
    <w:rsid w:val="008A2D26"/>
    <w:rsid w:val="008B0B9C"/>
    <w:rsid w:val="008B0B9D"/>
    <w:rsid w:val="008B206C"/>
    <w:rsid w:val="008B3015"/>
    <w:rsid w:val="008B4285"/>
    <w:rsid w:val="008C36CF"/>
    <w:rsid w:val="008C6D4D"/>
    <w:rsid w:val="008D011C"/>
    <w:rsid w:val="008D022B"/>
    <w:rsid w:val="008D31B6"/>
    <w:rsid w:val="008D5692"/>
    <w:rsid w:val="008D5B1B"/>
    <w:rsid w:val="008D6997"/>
    <w:rsid w:val="008E0846"/>
    <w:rsid w:val="008E1467"/>
    <w:rsid w:val="008E3917"/>
    <w:rsid w:val="008E4EB5"/>
    <w:rsid w:val="009019B0"/>
    <w:rsid w:val="00903D6D"/>
    <w:rsid w:val="00907876"/>
    <w:rsid w:val="00907C92"/>
    <w:rsid w:val="009109B9"/>
    <w:rsid w:val="00910F21"/>
    <w:rsid w:val="009115E4"/>
    <w:rsid w:val="00912178"/>
    <w:rsid w:val="009137E0"/>
    <w:rsid w:val="009148A3"/>
    <w:rsid w:val="00914C86"/>
    <w:rsid w:val="009177C1"/>
    <w:rsid w:val="009215DB"/>
    <w:rsid w:val="009246A8"/>
    <w:rsid w:val="00925E13"/>
    <w:rsid w:val="00931088"/>
    <w:rsid w:val="00931AB8"/>
    <w:rsid w:val="0093346F"/>
    <w:rsid w:val="009353F2"/>
    <w:rsid w:val="0093623B"/>
    <w:rsid w:val="00937400"/>
    <w:rsid w:val="00940163"/>
    <w:rsid w:val="00940688"/>
    <w:rsid w:val="009435CF"/>
    <w:rsid w:val="00943D40"/>
    <w:rsid w:val="00952F20"/>
    <w:rsid w:val="00953CC4"/>
    <w:rsid w:val="00953EE6"/>
    <w:rsid w:val="0095450A"/>
    <w:rsid w:val="00954F77"/>
    <w:rsid w:val="00956647"/>
    <w:rsid w:val="00956C5E"/>
    <w:rsid w:val="0096200F"/>
    <w:rsid w:val="00962CB6"/>
    <w:rsid w:val="009642A8"/>
    <w:rsid w:val="00964D9D"/>
    <w:rsid w:val="00966B7E"/>
    <w:rsid w:val="00967DCC"/>
    <w:rsid w:val="00976DA5"/>
    <w:rsid w:val="00980339"/>
    <w:rsid w:val="0098696B"/>
    <w:rsid w:val="00993802"/>
    <w:rsid w:val="009947E5"/>
    <w:rsid w:val="00994EA8"/>
    <w:rsid w:val="009A0F18"/>
    <w:rsid w:val="009A2B87"/>
    <w:rsid w:val="009A2D5A"/>
    <w:rsid w:val="009A343C"/>
    <w:rsid w:val="009A40A9"/>
    <w:rsid w:val="009A4161"/>
    <w:rsid w:val="009A55D2"/>
    <w:rsid w:val="009B155E"/>
    <w:rsid w:val="009B20B5"/>
    <w:rsid w:val="009B3608"/>
    <w:rsid w:val="009B4BCB"/>
    <w:rsid w:val="009C421A"/>
    <w:rsid w:val="009C58D9"/>
    <w:rsid w:val="009C67C0"/>
    <w:rsid w:val="009C7B53"/>
    <w:rsid w:val="009D0547"/>
    <w:rsid w:val="009D1BCD"/>
    <w:rsid w:val="009D2D9A"/>
    <w:rsid w:val="009D5BE4"/>
    <w:rsid w:val="009D69DB"/>
    <w:rsid w:val="009D7B4F"/>
    <w:rsid w:val="009E1FEA"/>
    <w:rsid w:val="009E5576"/>
    <w:rsid w:val="009F0544"/>
    <w:rsid w:val="009F69AE"/>
    <w:rsid w:val="009F7F01"/>
    <w:rsid w:val="00A00867"/>
    <w:rsid w:val="00A00A21"/>
    <w:rsid w:val="00A00CA7"/>
    <w:rsid w:val="00A027DE"/>
    <w:rsid w:val="00A02824"/>
    <w:rsid w:val="00A10490"/>
    <w:rsid w:val="00A10C6E"/>
    <w:rsid w:val="00A125E2"/>
    <w:rsid w:val="00A1304C"/>
    <w:rsid w:val="00A13799"/>
    <w:rsid w:val="00A14570"/>
    <w:rsid w:val="00A1723C"/>
    <w:rsid w:val="00A1736C"/>
    <w:rsid w:val="00A17944"/>
    <w:rsid w:val="00A21047"/>
    <w:rsid w:val="00A23D8D"/>
    <w:rsid w:val="00A24EE4"/>
    <w:rsid w:val="00A31889"/>
    <w:rsid w:val="00A31A0B"/>
    <w:rsid w:val="00A32702"/>
    <w:rsid w:val="00A32899"/>
    <w:rsid w:val="00A33831"/>
    <w:rsid w:val="00A344B0"/>
    <w:rsid w:val="00A34ADA"/>
    <w:rsid w:val="00A35285"/>
    <w:rsid w:val="00A35B66"/>
    <w:rsid w:val="00A453BF"/>
    <w:rsid w:val="00A474D6"/>
    <w:rsid w:val="00A534DE"/>
    <w:rsid w:val="00A54827"/>
    <w:rsid w:val="00A55730"/>
    <w:rsid w:val="00A55C23"/>
    <w:rsid w:val="00A56189"/>
    <w:rsid w:val="00A561BC"/>
    <w:rsid w:val="00A57467"/>
    <w:rsid w:val="00A6031D"/>
    <w:rsid w:val="00A60566"/>
    <w:rsid w:val="00A63D3B"/>
    <w:rsid w:val="00A66712"/>
    <w:rsid w:val="00A70020"/>
    <w:rsid w:val="00A70AB0"/>
    <w:rsid w:val="00A74FF7"/>
    <w:rsid w:val="00A77E87"/>
    <w:rsid w:val="00A8204E"/>
    <w:rsid w:val="00A83AD5"/>
    <w:rsid w:val="00A83E18"/>
    <w:rsid w:val="00A85F87"/>
    <w:rsid w:val="00A8776C"/>
    <w:rsid w:val="00A92C7F"/>
    <w:rsid w:val="00A978D5"/>
    <w:rsid w:val="00A97992"/>
    <w:rsid w:val="00AA0CEB"/>
    <w:rsid w:val="00AA17B2"/>
    <w:rsid w:val="00AA1CB2"/>
    <w:rsid w:val="00AA2A62"/>
    <w:rsid w:val="00AA4911"/>
    <w:rsid w:val="00AA5381"/>
    <w:rsid w:val="00AA5763"/>
    <w:rsid w:val="00AB2FA5"/>
    <w:rsid w:val="00AB4E8B"/>
    <w:rsid w:val="00AB75A1"/>
    <w:rsid w:val="00AC09FA"/>
    <w:rsid w:val="00AC1154"/>
    <w:rsid w:val="00AC7E92"/>
    <w:rsid w:val="00AD4E74"/>
    <w:rsid w:val="00AE1D9A"/>
    <w:rsid w:val="00AE2493"/>
    <w:rsid w:val="00AE3630"/>
    <w:rsid w:val="00AE376A"/>
    <w:rsid w:val="00AE52BF"/>
    <w:rsid w:val="00AF07DD"/>
    <w:rsid w:val="00AF20D5"/>
    <w:rsid w:val="00AF22F5"/>
    <w:rsid w:val="00AF5685"/>
    <w:rsid w:val="00AF70F0"/>
    <w:rsid w:val="00AF7E09"/>
    <w:rsid w:val="00B00CC0"/>
    <w:rsid w:val="00B0235D"/>
    <w:rsid w:val="00B02721"/>
    <w:rsid w:val="00B0515E"/>
    <w:rsid w:val="00B052D3"/>
    <w:rsid w:val="00B107C1"/>
    <w:rsid w:val="00B12664"/>
    <w:rsid w:val="00B138E9"/>
    <w:rsid w:val="00B13C90"/>
    <w:rsid w:val="00B20504"/>
    <w:rsid w:val="00B21FEC"/>
    <w:rsid w:val="00B221D2"/>
    <w:rsid w:val="00B23C08"/>
    <w:rsid w:val="00B23E49"/>
    <w:rsid w:val="00B24B28"/>
    <w:rsid w:val="00B24B88"/>
    <w:rsid w:val="00B2525D"/>
    <w:rsid w:val="00B254AD"/>
    <w:rsid w:val="00B2626B"/>
    <w:rsid w:val="00B26F85"/>
    <w:rsid w:val="00B3268C"/>
    <w:rsid w:val="00B36A80"/>
    <w:rsid w:val="00B37021"/>
    <w:rsid w:val="00B408A6"/>
    <w:rsid w:val="00B43460"/>
    <w:rsid w:val="00B43CBE"/>
    <w:rsid w:val="00B44C14"/>
    <w:rsid w:val="00B457DC"/>
    <w:rsid w:val="00B51ADC"/>
    <w:rsid w:val="00B543D5"/>
    <w:rsid w:val="00B54E44"/>
    <w:rsid w:val="00B55713"/>
    <w:rsid w:val="00B5671B"/>
    <w:rsid w:val="00B640EB"/>
    <w:rsid w:val="00B67C68"/>
    <w:rsid w:val="00B73846"/>
    <w:rsid w:val="00B811BF"/>
    <w:rsid w:val="00B81888"/>
    <w:rsid w:val="00B81A1B"/>
    <w:rsid w:val="00B839F7"/>
    <w:rsid w:val="00B863E4"/>
    <w:rsid w:val="00B90D65"/>
    <w:rsid w:val="00B93FE2"/>
    <w:rsid w:val="00B95C71"/>
    <w:rsid w:val="00B96CC1"/>
    <w:rsid w:val="00BA0A8D"/>
    <w:rsid w:val="00BA183C"/>
    <w:rsid w:val="00BA3A6C"/>
    <w:rsid w:val="00BA5C50"/>
    <w:rsid w:val="00BA67BC"/>
    <w:rsid w:val="00BB085F"/>
    <w:rsid w:val="00BB2928"/>
    <w:rsid w:val="00BB3C12"/>
    <w:rsid w:val="00BC0104"/>
    <w:rsid w:val="00BC0DCF"/>
    <w:rsid w:val="00BC11E0"/>
    <w:rsid w:val="00BC2D70"/>
    <w:rsid w:val="00BC5FA6"/>
    <w:rsid w:val="00BD5ACB"/>
    <w:rsid w:val="00BE05F8"/>
    <w:rsid w:val="00BE1EB8"/>
    <w:rsid w:val="00BE2A39"/>
    <w:rsid w:val="00BE779E"/>
    <w:rsid w:val="00BF4A3F"/>
    <w:rsid w:val="00BF5F22"/>
    <w:rsid w:val="00C01439"/>
    <w:rsid w:val="00C02375"/>
    <w:rsid w:val="00C075E3"/>
    <w:rsid w:val="00C1110E"/>
    <w:rsid w:val="00C124EE"/>
    <w:rsid w:val="00C1271D"/>
    <w:rsid w:val="00C12AE7"/>
    <w:rsid w:val="00C13D59"/>
    <w:rsid w:val="00C143FA"/>
    <w:rsid w:val="00C14FD5"/>
    <w:rsid w:val="00C21E4D"/>
    <w:rsid w:val="00C24B66"/>
    <w:rsid w:val="00C27892"/>
    <w:rsid w:val="00C312C7"/>
    <w:rsid w:val="00C32356"/>
    <w:rsid w:val="00C32C6A"/>
    <w:rsid w:val="00C32F53"/>
    <w:rsid w:val="00C34DDB"/>
    <w:rsid w:val="00C37FAB"/>
    <w:rsid w:val="00C4115B"/>
    <w:rsid w:val="00C41408"/>
    <w:rsid w:val="00C41CD0"/>
    <w:rsid w:val="00C42A85"/>
    <w:rsid w:val="00C478F4"/>
    <w:rsid w:val="00C522BE"/>
    <w:rsid w:val="00C56217"/>
    <w:rsid w:val="00C60090"/>
    <w:rsid w:val="00C60434"/>
    <w:rsid w:val="00C60E1F"/>
    <w:rsid w:val="00C61111"/>
    <w:rsid w:val="00C61BA9"/>
    <w:rsid w:val="00C6286E"/>
    <w:rsid w:val="00C64C66"/>
    <w:rsid w:val="00C711AC"/>
    <w:rsid w:val="00C74243"/>
    <w:rsid w:val="00C7448B"/>
    <w:rsid w:val="00C8217F"/>
    <w:rsid w:val="00C87B48"/>
    <w:rsid w:val="00C90AF5"/>
    <w:rsid w:val="00C90B64"/>
    <w:rsid w:val="00C921BE"/>
    <w:rsid w:val="00C92A43"/>
    <w:rsid w:val="00C9342A"/>
    <w:rsid w:val="00C93A72"/>
    <w:rsid w:val="00C96475"/>
    <w:rsid w:val="00C97686"/>
    <w:rsid w:val="00CA1741"/>
    <w:rsid w:val="00CA237A"/>
    <w:rsid w:val="00CA4246"/>
    <w:rsid w:val="00CA535F"/>
    <w:rsid w:val="00CA5CB7"/>
    <w:rsid w:val="00CB2C76"/>
    <w:rsid w:val="00CB5D48"/>
    <w:rsid w:val="00CC3ECC"/>
    <w:rsid w:val="00CC3EFC"/>
    <w:rsid w:val="00CC6D43"/>
    <w:rsid w:val="00CD2BB1"/>
    <w:rsid w:val="00CD35FA"/>
    <w:rsid w:val="00CD373E"/>
    <w:rsid w:val="00CD3864"/>
    <w:rsid w:val="00CD6924"/>
    <w:rsid w:val="00CE08FC"/>
    <w:rsid w:val="00CE0B90"/>
    <w:rsid w:val="00CF10CD"/>
    <w:rsid w:val="00CF3B06"/>
    <w:rsid w:val="00CF4EE0"/>
    <w:rsid w:val="00CF6AE0"/>
    <w:rsid w:val="00CF7E59"/>
    <w:rsid w:val="00D0654E"/>
    <w:rsid w:val="00D14BBB"/>
    <w:rsid w:val="00D1596D"/>
    <w:rsid w:val="00D15BEA"/>
    <w:rsid w:val="00D204A9"/>
    <w:rsid w:val="00D20E68"/>
    <w:rsid w:val="00D20FFC"/>
    <w:rsid w:val="00D21823"/>
    <w:rsid w:val="00D230E0"/>
    <w:rsid w:val="00D23D32"/>
    <w:rsid w:val="00D24132"/>
    <w:rsid w:val="00D242D8"/>
    <w:rsid w:val="00D248C8"/>
    <w:rsid w:val="00D2509B"/>
    <w:rsid w:val="00D25DF1"/>
    <w:rsid w:val="00D33063"/>
    <w:rsid w:val="00D333DC"/>
    <w:rsid w:val="00D3546B"/>
    <w:rsid w:val="00D372E7"/>
    <w:rsid w:val="00D37CA4"/>
    <w:rsid w:val="00D41546"/>
    <w:rsid w:val="00D41EC6"/>
    <w:rsid w:val="00D43989"/>
    <w:rsid w:val="00D4435E"/>
    <w:rsid w:val="00D443F1"/>
    <w:rsid w:val="00D4443E"/>
    <w:rsid w:val="00D44A28"/>
    <w:rsid w:val="00D46964"/>
    <w:rsid w:val="00D50788"/>
    <w:rsid w:val="00D514CD"/>
    <w:rsid w:val="00D53C3F"/>
    <w:rsid w:val="00D5652F"/>
    <w:rsid w:val="00D571F1"/>
    <w:rsid w:val="00D61FEA"/>
    <w:rsid w:val="00D62DA7"/>
    <w:rsid w:val="00D7139E"/>
    <w:rsid w:val="00D71C64"/>
    <w:rsid w:val="00D74248"/>
    <w:rsid w:val="00D7663A"/>
    <w:rsid w:val="00D81ED9"/>
    <w:rsid w:val="00D82651"/>
    <w:rsid w:val="00D85FCD"/>
    <w:rsid w:val="00D87534"/>
    <w:rsid w:val="00D9025D"/>
    <w:rsid w:val="00D906D6"/>
    <w:rsid w:val="00D91B41"/>
    <w:rsid w:val="00D92CB6"/>
    <w:rsid w:val="00D93FDB"/>
    <w:rsid w:val="00D95E7D"/>
    <w:rsid w:val="00D976CD"/>
    <w:rsid w:val="00DA136F"/>
    <w:rsid w:val="00DA69FA"/>
    <w:rsid w:val="00DB100B"/>
    <w:rsid w:val="00DB2089"/>
    <w:rsid w:val="00DB310D"/>
    <w:rsid w:val="00DB50ED"/>
    <w:rsid w:val="00DB5877"/>
    <w:rsid w:val="00DB6C9B"/>
    <w:rsid w:val="00DC0149"/>
    <w:rsid w:val="00DC2C91"/>
    <w:rsid w:val="00DC49DD"/>
    <w:rsid w:val="00DC4DDF"/>
    <w:rsid w:val="00DC6B34"/>
    <w:rsid w:val="00DD035F"/>
    <w:rsid w:val="00DD062C"/>
    <w:rsid w:val="00DD1631"/>
    <w:rsid w:val="00DD1915"/>
    <w:rsid w:val="00DD246C"/>
    <w:rsid w:val="00DD5EA9"/>
    <w:rsid w:val="00DD691D"/>
    <w:rsid w:val="00DE3389"/>
    <w:rsid w:val="00DE600E"/>
    <w:rsid w:val="00DF1F6A"/>
    <w:rsid w:val="00DF2705"/>
    <w:rsid w:val="00DF66E1"/>
    <w:rsid w:val="00DF69E3"/>
    <w:rsid w:val="00E04835"/>
    <w:rsid w:val="00E07DF8"/>
    <w:rsid w:val="00E10CF8"/>
    <w:rsid w:val="00E141B1"/>
    <w:rsid w:val="00E15BB1"/>
    <w:rsid w:val="00E1620E"/>
    <w:rsid w:val="00E20AE9"/>
    <w:rsid w:val="00E232FD"/>
    <w:rsid w:val="00E23450"/>
    <w:rsid w:val="00E35AB2"/>
    <w:rsid w:val="00E360DF"/>
    <w:rsid w:val="00E40063"/>
    <w:rsid w:val="00E41DC0"/>
    <w:rsid w:val="00E4280B"/>
    <w:rsid w:val="00E44BEC"/>
    <w:rsid w:val="00E46C53"/>
    <w:rsid w:val="00E479D0"/>
    <w:rsid w:val="00E502DB"/>
    <w:rsid w:val="00E5791C"/>
    <w:rsid w:val="00E6132D"/>
    <w:rsid w:val="00E61C51"/>
    <w:rsid w:val="00E621E2"/>
    <w:rsid w:val="00E62A05"/>
    <w:rsid w:val="00E63B4A"/>
    <w:rsid w:val="00E70037"/>
    <w:rsid w:val="00E70522"/>
    <w:rsid w:val="00E7119B"/>
    <w:rsid w:val="00E739AA"/>
    <w:rsid w:val="00E7501E"/>
    <w:rsid w:val="00E7522E"/>
    <w:rsid w:val="00E752D8"/>
    <w:rsid w:val="00E75BA9"/>
    <w:rsid w:val="00E761A5"/>
    <w:rsid w:val="00E81788"/>
    <w:rsid w:val="00E821C6"/>
    <w:rsid w:val="00E82485"/>
    <w:rsid w:val="00E87E60"/>
    <w:rsid w:val="00E90F6A"/>
    <w:rsid w:val="00EA041F"/>
    <w:rsid w:val="00EA4E70"/>
    <w:rsid w:val="00EA5BD9"/>
    <w:rsid w:val="00EA6D16"/>
    <w:rsid w:val="00EA7A49"/>
    <w:rsid w:val="00EA7A91"/>
    <w:rsid w:val="00EB071D"/>
    <w:rsid w:val="00EB18C5"/>
    <w:rsid w:val="00EB1C97"/>
    <w:rsid w:val="00EB53B6"/>
    <w:rsid w:val="00EB77B3"/>
    <w:rsid w:val="00EB7AF1"/>
    <w:rsid w:val="00EC24E9"/>
    <w:rsid w:val="00EC34F5"/>
    <w:rsid w:val="00EC5826"/>
    <w:rsid w:val="00EC61F6"/>
    <w:rsid w:val="00EC6C0B"/>
    <w:rsid w:val="00ED1A7A"/>
    <w:rsid w:val="00ED378A"/>
    <w:rsid w:val="00ED3C58"/>
    <w:rsid w:val="00ED458A"/>
    <w:rsid w:val="00ED509A"/>
    <w:rsid w:val="00ED67C3"/>
    <w:rsid w:val="00ED71BB"/>
    <w:rsid w:val="00EE0B9A"/>
    <w:rsid w:val="00EE0C1A"/>
    <w:rsid w:val="00EE27B0"/>
    <w:rsid w:val="00EE5DF3"/>
    <w:rsid w:val="00EE61C9"/>
    <w:rsid w:val="00EF0016"/>
    <w:rsid w:val="00EF0054"/>
    <w:rsid w:val="00EF3F11"/>
    <w:rsid w:val="00EF4AC6"/>
    <w:rsid w:val="00EF63BC"/>
    <w:rsid w:val="00EF660D"/>
    <w:rsid w:val="00F0129F"/>
    <w:rsid w:val="00F023CF"/>
    <w:rsid w:val="00F02E76"/>
    <w:rsid w:val="00F0664F"/>
    <w:rsid w:val="00F1351E"/>
    <w:rsid w:val="00F1679C"/>
    <w:rsid w:val="00F2225B"/>
    <w:rsid w:val="00F250E9"/>
    <w:rsid w:val="00F26DF8"/>
    <w:rsid w:val="00F374E2"/>
    <w:rsid w:val="00F40EC8"/>
    <w:rsid w:val="00F41F49"/>
    <w:rsid w:val="00F45DE9"/>
    <w:rsid w:val="00F5137F"/>
    <w:rsid w:val="00F528FF"/>
    <w:rsid w:val="00F52BC1"/>
    <w:rsid w:val="00F537BE"/>
    <w:rsid w:val="00F56C99"/>
    <w:rsid w:val="00F6405F"/>
    <w:rsid w:val="00F6411C"/>
    <w:rsid w:val="00F64483"/>
    <w:rsid w:val="00F7154D"/>
    <w:rsid w:val="00F730A4"/>
    <w:rsid w:val="00F749D2"/>
    <w:rsid w:val="00F74D8E"/>
    <w:rsid w:val="00F7551E"/>
    <w:rsid w:val="00F76A0C"/>
    <w:rsid w:val="00F77D19"/>
    <w:rsid w:val="00F80B20"/>
    <w:rsid w:val="00F826F9"/>
    <w:rsid w:val="00F8284B"/>
    <w:rsid w:val="00F950E9"/>
    <w:rsid w:val="00F951FD"/>
    <w:rsid w:val="00F954CF"/>
    <w:rsid w:val="00F958BA"/>
    <w:rsid w:val="00F977F2"/>
    <w:rsid w:val="00F97934"/>
    <w:rsid w:val="00FA0548"/>
    <w:rsid w:val="00FA1D1F"/>
    <w:rsid w:val="00FA1D3C"/>
    <w:rsid w:val="00FA2287"/>
    <w:rsid w:val="00FA3BF2"/>
    <w:rsid w:val="00FB018D"/>
    <w:rsid w:val="00FB361B"/>
    <w:rsid w:val="00FC399F"/>
    <w:rsid w:val="00FC483C"/>
    <w:rsid w:val="00FC4FDF"/>
    <w:rsid w:val="00FC60AE"/>
    <w:rsid w:val="00FD2094"/>
    <w:rsid w:val="00FD2432"/>
    <w:rsid w:val="00FD2AAE"/>
    <w:rsid w:val="00FD40BE"/>
    <w:rsid w:val="00FD4830"/>
    <w:rsid w:val="00FD52A1"/>
    <w:rsid w:val="00FD5F7D"/>
    <w:rsid w:val="00FD7D4D"/>
    <w:rsid w:val="00FE1324"/>
    <w:rsid w:val="00FE195E"/>
    <w:rsid w:val="00FE268D"/>
    <w:rsid w:val="00FE2AAA"/>
    <w:rsid w:val="00FE2CDB"/>
    <w:rsid w:val="00FE3130"/>
    <w:rsid w:val="00FE3337"/>
    <w:rsid w:val="00FF0010"/>
    <w:rsid w:val="00FF0301"/>
    <w:rsid w:val="00FF20BE"/>
    <w:rsid w:val="00FF513E"/>
    <w:rsid w:val="00FF5398"/>
    <w:rsid w:val="00FF6133"/>
    <w:rsid w:val="00FF6E16"/>
    <w:rsid w:val="00FF769E"/>
  </w:rsids>
  <m:mathPr>
    <m:mathFont m:val="Cambria Math"/>
    <m:brkBin m:val="before"/>
    <m:brkBinSub m:val="--"/>
    <m:smallFrac m:val="0"/>
    <m:dispDef/>
    <m:lMargin m:val="0"/>
    <m:rMargin m:val="0"/>
    <m:defJc m:val="centerGroup"/>
    <m:wrapIndent m:val="1440"/>
    <m:intLim m:val="subSup"/>
    <m:naryLim m:val="undOvr"/>
  </m:mathPr>
  <w:themeFontLang w:val="en-ZA"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FE885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63D3B"/>
    <w:pPr>
      <w:spacing w:before="60" w:after="60" w:line="240" w:lineRule="auto"/>
    </w:pPr>
    <w:rPr>
      <w:sz w:val="20"/>
    </w:rPr>
  </w:style>
  <w:style w:type="paragraph" w:styleId="Heading1">
    <w:name w:val="heading 1"/>
    <w:basedOn w:val="Normal"/>
    <w:next w:val="Normal"/>
    <w:link w:val="Heading1Char"/>
    <w:uiPriority w:val="9"/>
    <w:qFormat/>
    <w:rsid w:val="000E516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E15B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3150CE"/>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478F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E516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E5163"/>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0E5163"/>
    <w:rPr>
      <w:rFonts w:asciiTheme="majorHAnsi" w:eastAsiaTheme="majorEastAsia" w:hAnsiTheme="majorHAnsi" w:cstheme="majorBidi"/>
      <w:b/>
      <w:bCs/>
      <w:color w:val="365F91" w:themeColor="accent1" w:themeShade="BF"/>
      <w:sz w:val="28"/>
      <w:szCs w:val="28"/>
    </w:rPr>
  </w:style>
  <w:style w:type="paragraph" w:styleId="Quote">
    <w:name w:val="Quote"/>
    <w:basedOn w:val="Normal"/>
    <w:next w:val="Normal"/>
    <w:link w:val="QuoteChar"/>
    <w:uiPriority w:val="29"/>
    <w:qFormat/>
    <w:rsid w:val="008718CB"/>
    <w:rPr>
      <w:i/>
      <w:iCs/>
      <w:color w:val="000000" w:themeColor="text1"/>
    </w:rPr>
  </w:style>
  <w:style w:type="character" w:customStyle="1" w:styleId="QuoteChar">
    <w:name w:val="Quote Char"/>
    <w:basedOn w:val="DefaultParagraphFont"/>
    <w:link w:val="Quote"/>
    <w:uiPriority w:val="29"/>
    <w:rsid w:val="008718CB"/>
    <w:rPr>
      <w:i/>
      <w:iCs/>
      <w:color w:val="000000" w:themeColor="text1"/>
    </w:rPr>
  </w:style>
  <w:style w:type="paragraph" w:styleId="BalloonText">
    <w:name w:val="Balloon Text"/>
    <w:basedOn w:val="Normal"/>
    <w:link w:val="BalloonTextChar"/>
    <w:uiPriority w:val="99"/>
    <w:semiHidden/>
    <w:unhideWhenUsed/>
    <w:rsid w:val="00B640E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B640EB"/>
    <w:rPr>
      <w:rFonts w:ascii="Tahoma" w:hAnsi="Tahoma" w:cs="Tahoma"/>
      <w:sz w:val="16"/>
      <w:szCs w:val="16"/>
    </w:rPr>
  </w:style>
  <w:style w:type="paragraph" w:styleId="ListParagraph">
    <w:name w:val="List Paragraph"/>
    <w:basedOn w:val="Normal"/>
    <w:link w:val="ListParagraphChar"/>
    <w:uiPriority w:val="34"/>
    <w:qFormat/>
    <w:rsid w:val="00A13799"/>
    <w:pPr>
      <w:ind w:left="720"/>
      <w:contextualSpacing/>
    </w:pPr>
    <w:rPr>
      <w:rFonts w:eastAsia="Calibri" w:cs="Times New Roman"/>
    </w:rPr>
  </w:style>
  <w:style w:type="character" w:customStyle="1" w:styleId="Heading2Char">
    <w:name w:val="Heading 2 Char"/>
    <w:basedOn w:val="DefaultParagraphFont"/>
    <w:link w:val="Heading2"/>
    <w:uiPriority w:val="9"/>
    <w:rsid w:val="004E15B7"/>
    <w:rPr>
      <w:rFonts w:asciiTheme="majorHAnsi" w:eastAsiaTheme="majorEastAsia" w:hAnsiTheme="majorHAnsi" w:cstheme="majorBidi"/>
      <w:b/>
      <w:bCs/>
      <w:color w:val="4F81BD" w:themeColor="accent1"/>
      <w:sz w:val="26"/>
      <w:szCs w:val="26"/>
    </w:rPr>
  </w:style>
  <w:style w:type="character" w:styleId="CommentReference">
    <w:name w:val="annotation reference"/>
    <w:basedOn w:val="DefaultParagraphFont"/>
    <w:uiPriority w:val="99"/>
    <w:semiHidden/>
    <w:unhideWhenUsed/>
    <w:rsid w:val="005613FC"/>
    <w:rPr>
      <w:sz w:val="16"/>
      <w:szCs w:val="16"/>
    </w:rPr>
  </w:style>
  <w:style w:type="paragraph" w:styleId="CommentText">
    <w:name w:val="annotation text"/>
    <w:basedOn w:val="Normal"/>
    <w:link w:val="CommentTextChar"/>
    <w:uiPriority w:val="99"/>
    <w:semiHidden/>
    <w:unhideWhenUsed/>
    <w:rsid w:val="005613FC"/>
    <w:rPr>
      <w:szCs w:val="20"/>
    </w:rPr>
  </w:style>
  <w:style w:type="character" w:customStyle="1" w:styleId="CommentTextChar">
    <w:name w:val="Comment Text Char"/>
    <w:basedOn w:val="DefaultParagraphFont"/>
    <w:link w:val="CommentText"/>
    <w:uiPriority w:val="99"/>
    <w:semiHidden/>
    <w:rsid w:val="005613FC"/>
    <w:rPr>
      <w:sz w:val="20"/>
      <w:szCs w:val="20"/>
    </w:rPr>
  </w:style>
  <w:style w:type="paragraph" w:styleId="CommentSubject">
    <w:name w:val="annotation subject"/>
    <w:basedOn w:val="CommentText"/>
    <w:next w:val="CommentText"/>
    <w:link w:val="CommentSubjectChar"/>
    <w:uiPriority w:val="99"/>
    <w:semiHidden/>
    <w:unhideWhenUsed/>
    <w:rsid w:val="005613FC"/>
    <w:rPr>
      <w:b/>
      <w:bCs/>
    </w:rPr>
  </w:style>
  <w:style w:type="character" w:customStyle="1" w:styleId="CommentSubjectChar">
    <w:name w:val="Comment Subject Char"/>
    <w:basedOn w:val="CommentTextChar"/>
    <w:link w:val="CommentSubject"/>
    <w:uiPriority w:val="99"/>
    <w:semiHidden/>
    <w:rsid w:val="005613FC"/>
    <w:rPr>
      <w:b/>
      <w:bCs/>
      <w:sz w:val="20"/>
      <w:szCs w:val="20"/>
    </w:rPr>
  </w:style>
  <w:style w:type="paragraph" w:styleId="Revision">
    <w:name w:val="Revision"/>
    <w:hidden/>
    <w:uiPriority w:val="99"/>
    <w:semiHidden/>
    <w:rsid w:val="005613FC"/>
    <w:pPr>
      <w:spacing w:after="0" w:line="240" w:lineRule="auto"/>
    </w:pPr>
  </w:style>
  <w:style w:type="paragraph" w:styleId="TOCHeading">
    <w:name w:val="TOC Heading"/>
    <w:basedOn w:val="Heading1"/>
    <w:next w:val="Normal"/>
    <w:uiPriority w:val="39"/>
    <w:unhideWhenUsed/>
    <w:qFormat/>
    <w:rsid w:val="007905FF"/>
    <w:pPr>
      <w:outlineLvl w:val="9"/>
    </w:pPr>
  </w:style>
  <w:style w:type="paragraph" w:styleId="TOC1">
    <w:name w:val="toc 1"/>
    <w:basedOn w:val="Normal"/>
    <w:next w:val="Normal"/>
    <w:autoRedefine/>
    <w:uiPriority w:val="39"/>
    <w:unhideWhenUsed/>
    <w:rsid w:val="007905FF"/>
    <w:pPr>
      <w:spacing w:after="100"/>
    </w:pPr>
  </w:style>
  <w:style w:type="paragraph" w:styleId="TOC2">
    <w:name w:val="toc 2"/>
    <w:basedOn w:val="Normal"/>
    <w:next w:val="Normal"/>
    <w:autoRedefine/>
    <w:uiPriority w:val="39"/>
    <w:unhideWhenUsed/>
    <w:rsid w:val="007905FF"/>
    <w:pPr>
      <w:spacing w:after="100"/>
      <w:ind w:left="220"/>
    </w:pPr>
  </w:style>
  <w:style w:type="character" w:styleId="Hyperlink">
    <w:name w:val="Hyperlink"/>
    <w:basedOn w:val="DefaultParagraphFont"/>
    <w:uiPriority w:val="99"/>
    <w:unhideWhenUsed/>
    <w:rsid w:val="007905FF"/>
    <w:rPr>
      <w:color w:val="0000FF" w:themeColor="hyperlink"/>
      <w:u w:val="single"/>
    </w:rPr>
  </w:style>
  <w:style w:type="paragraph" w:styleId="NoSpacing">
    <w:name w:val="No Spacing"/>
    <w:link w:val="NoSpacingChar"/>
    <w:uiPriority w:val="1"/>
    <w:qFormat/>
    <w:rsid w:val="00D74248"/>
    <w:pPr>
      <w:spacing w:after="0" w:line="240" w:lineRule="auto"/>
    </w:pPr>
    <w:rPr>
      <w:rFonts w:ascii="Segoe UI" w:eastAsia="Calibri" w:hAnsi="Segoe UI" w:cs="Times New Roman"/>
      <w:sz w:val="20"/>
    </w:rPr>
  </w:style>
  <w:style w:type="character" w:styleId="FollowedHyperlink">
    <w:name w:val="FollowedHyperlink"/>
    <w:basedOn w:val="DefaultParagraphFont"/>
    <w:uiPriority w:val="99"/>
    <w:semiHidden/>
    <w:unhideWhenUsed/>
    <w:rsid w:val="006B082C"/>
    <w:rPr>
      <w:color w:val="800080" w:themeColor="followedHyperlink"/>
      <w:u w:val="single"/>
    </w:rPr>
  </w:style>
  <w:style w:type="paragraph" w:styleId="NormalWeb">
    <w:name w:val="Normal (Web)"/>
    <w:basedOn w:val="Normal"/>
    <w:uiPriority w:val="99"/>
    <w:semiHidden/>
    <w:unhideWhenUsed/>
    <w:rsid w:val="00313CC0"/>
    <w:pPr>
      <w:spacing w:before="100" w:beforeAutospacing="1" w:after="100" w:afterAutospacing="1"/>
    </w:pPr>
    <w:rPr>
      <w:rFonts w:ascii="Times New Roman" w:eastAsia="MS PGothic" w:hAnsi="Times New Roman" w:cs="Times New Roman"/>
      <w:sz w:val="24"/>
      <w:szCs w:val="24"/>
      <w:lang w:eastAsia="ja-JP"/>
    </w:rPr>
  </w:style>
  <w:style w:type="table" w:styleId="TableGrid">
    <w:name w:val="Table Grid"/>
    <w:basedOn w:val="TableNormal"/>
    <w:uiPriority w:val="59"/>
    <w:rsid w:val="00A85F8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ighlightitem">
    <w:name w:val="highlightitem"/>
    <w:basedOn w:val="DefaultParagraphFont"/>
    <w:rsid w:val="006B00A7"/>
  </w:style>
  <w:style w:type="paragraph" w:styleId="Subtitle">
    <w:name w:val="Subtitle"/>
    <w:basedOn w:val="Normal"/>
    <w:next w:val="Normal"/>
    <w:link w:val="SubtitleChar"/>
    <w:uiPriority w:val="11"/>
    <w:qFormat/>
    <w:rsid w:val="006B00A7"/>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6B00A7"/>
    <w:rPr>
      <w:rFonts w:asciiTheme="majorHAnsi" w:eastAsiaTheme="majorEastAsia" w:hAnsiTheme="majorHAnsi" w:cstheme="majorBidi"/>
      <w:i/>
      <w:iCs/>
      <w:color w:val="4F81BD" w:themeColor="accent1"/>
      <w:spacing w:val="15"/>
      <w:sz w:val="24"/>
      <w:szCs w:val="24"/>
    </w:rPr>
  </w:style>
  <w:style w:type="paragraph" w:styleId="Header">
    <w:name w:val="header"/>
    <w:basedOn w:val="Normal"/>
    <w:link w:val="HeaderChar"/>
    <w:uiPriority w:val="99"/>
    <w:unhideWhenUsed/>
    <w:rsid w:val="00710FE6"/>
    <w:pPr>
      <w:tabs>
        <w:tab w:val="center" w:pos="4680"/>
        <w:tab w:val="right" w:pos="9360"/>
      </w:tabs>
      <w:spacing w:after="0"/>
    </w:pPr>
  </w:style>
  <w:style w:type="character" w:customStyle="1" w:styleId="HeaderChar">
    <w:name w:val="Header Char"/>
    <w:basedOn w:val="DefaultParagraphFont"/>
    <w:link w:val="Header"/>
    <w:uiPriority w:val="99"/>
    <w:rsid w:val="00710FE6"/>
  </w:style>
  <w:style w:type="paragraph" w:styleId="Footer">
    <w:name w:val="footer"/>
    <w:basedOn w:val="Normal"/>
    <w:link w:val="FooterChar"/>
    <w:uiPriority w:val="99"/>
    <w:unhideWhenUsed/>
    <w:rsid w:val="00710FE6"/>
    <w:pPr>
      <w:tabs>
        <w:tab w:val="center" w:pos="4680"/>
        <w:tab w:val="right" w:pos="9360"/>
      </w:tabs>
      <w:spacing w:after="0"/>
    </w:pPr>
  </w:style>
  <w:style w:type="character" w:customStyle="1" w:styleId="FooterChar">
    <w:name w:val="Footer Char"/>
    <w:basedOn w:val="DefaultParagraphFont"/>
    <w:link w:val="Footer"/>
    <w:uiPriority w:val="99"/>
    <w:rsid w:val="00710FE6"/>
  </w:style>
  <w:style w:type="character" w:customStyle="1" w:styleId="NoSpacingChar">
    <w:name w:val="No Spacing Char"/>
    <w:basedOn w:val="DefaultParagraphFont"/>
    <w:link w:val="NoSpacing"/>
    <w:uiPriority w:val="1"/>
    <w:rsid w:val="00710FE6"/>
    <w:rPr>
      <w:rFonts w:ascii="Segoe UI" w:eastAsia="Calibri" w:hAnsi="Segoe UI" w:cs="Times New Roman"/>
      <w:sz w:val="20"/>
    </w:rPr>
  </w:style>
  <w:style w:type="paragraph" w:styleId="Caption">
    <w:name w:val="caption"/>
    <w:basedOn w:val="Normal"/>
    <w:next w:val="Normal"/>
    <w:uiPriority w:val="35"/>
    <w:unhideWhenUsed/>
    <w:qFormat/>
    <w:rsid w:val="005B7687"/>
    <w:pPr>
      <w:jc w:val="center"/>
    </w:pPr>
    <w:rPr>
      <w:b/>
      <w:bCs/>
      <w:color w:val="4F81BD" w:themeColor="accent1"/>
      <w:szCs w:val="18"/>
    </w:rPr>
  </w:style>
  <w:style w:type="paragraph" w:styleId="TableofFigures">
    <w:name w:val="table of figures"/>
    <w:basedOn w:val="Normal"/>
    <w:next w:val="Normal"/>
    <w:uiPriority w:val="99"/>
    <w:unhideWhenUsed/>
    <w:rsid w:val="00FA1D1F"/>
    <w:pPr>
      <w:spacing w:after="0"/>
    </w:pPr>
  </w:style>
  <w:style w:type="table" w:customStyle="1" w:styleId="Calendar1">
    <w:name w:val="Calendar 1"/>
    <w:basedOn w:val="TableNormal"/>
    <w:uiPriority w:val="99"/>
    <w:qFormat/>
    <w:rsid w:val="004F07A4"/>
    <w:pPr>
      <w:spacing w:after="0" w:line="240" w:lineRule="auto"/>
    </w:pPr>
    <w:rPr>
      <w:lang w:bidi="en-US"/>
    </w:rPr>
    <w:tblPr>
      <w:tblStyleRowBandSize w:val="1"/>
      <w:tblStyleColBandSize w:val="1"/>
      <w:tblInd w:w="0" w:type="dxa"/>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styleId="FootnoteText">
    <w:name w:val="footnote text"/>
    <w:basedOn w:val="Normal"/>
    <w:link w:val="FootnoteTextChar"/>
    <w:uiPriority w:val="99"/>
    <w:unhideWhenUsed/>
    <w:rsid w:val="00387120"/>
    <w:pPr>
      <w:spacing w:after="0"/>
    </w:pPr>
    <w:rPr>
      <w:sz w:val="12"/>
      <w:szCs w:val="20"/>
    </w:rPr>
  </w:style>
  <w:style w:type="character" w:customStyle="1" w:styleId="FootnoteTextChar">
    <w:name w:val="Footnote Text Char"/>
    <w:basedOn w:val="DefaultParagraphFont"/>
    <w:link w:val="FootnoteText"/>
    <w:uiPriority w:val="99"/>
    <w:rsid w:val="00387120"/>
    <w:rPr>
      <w:sz w:val="12"/>
      <w:szCs w:val="20"/>
    </w:rPr>
  </w:style>
  <w:style w:type="character" w:styleId="FootnoteReference">
    <w:name w:val="footnote reference"/>
    <w:basedOn w:val="DefaultParagraphFont"/>
    <w:uiPriority w:val="99"/>
    <w:semiHidden/>
    <w:unhideWhenUsed/>
    <w:rsid w:val="00816C51"/>
    <w:rPr>
      <w:vertAlign w:val="superscript"/>
    </w:rPr>
  </w:style>
  <w:style w:type="character" w:customStyle="1" w:styleId="ListParagraphChar">
    <w:name w:val="List Paragraph Char"/>
    <w:basedOn w:val="DefaultParagraphFont"/>
    <w:link w:val="ListParagraph"/>
    <w:uiPriority w:val="34"/>
    <w:rsid w:val="00A13799"/>
    <w:rPr>
      <w:rFonts w:eastAsia="Calibri" w:cs="Times New Roman"/>
      <w:sz w:val="18"/>
    </w:rPr>
  </w:style>
  <w:style w:type="character" w:customStyle="1" w:styleId="Heading3Char">
    <w:name w:val="Heading 3 Char"/>
    <w:basedOn w:val="DefaultParagraphFont"/>
    <w:link w:val="Heading3"/>
    <w:uiPriority w:val="9"/>
    <w:rsid w:val="003150CE"/>
    <w:rPr>
      <w:rFonts w:asciiTheme="majorHAnsi" w:eastAsiaTheme="majorEastAsia" w:hAnsiTheme="majorHAnsi" w:cstheme="majorBidi"/>
      <w:b/>
      <w:bCs/>
      <w:color w:val="4F81BD" w:themeColor="accent1"/>
      <w:sz w:val="20"/>
    </w:rPr>
  </w:style>
  <w:style w:type="paragraph" w:styleId="Bibliography">
    <w:name w:val="Bibliography"/>
    <w:basedOn w:val="Normal"/>
    <w:next w:val="Normal"/>
    <w:uiPriority w:val="37"/>
    <w:unhideWhenUsed/>
    <w:rsid w:val="005D46F9"/>
  </w:style>
  <w:style w:type="paragraph" w:styleId="TOC3">
    <w:name w:val="toc 3"/>
    <w:basedOn w:val="Normal"/>
    <w:next w:val="Normal"/>
    <w:autoRedefine/>
    <w:uiPriority w:val="39"/>
    <w:unhideWhenUsed/>
    <w:rsid w:val="005D46F9"/>
    <w:pPr>
      <w:spacing w:after="100"/>
      <w:ind w:left="440"/>
    </w:pPr>
  </w:style>
  <w:style w:type="character" w:customStyle="1" w:styleId="Heading4Char">
    <w:name w:val="Heading 4 Char"/>
    <w:basedOn w:val="DefaultParagraphFont"/>
    <w:link w:val="Heading4"/>
    <w:uiPriority w:val="9"/>
    <w:rsid w:val="00C478F4"/>
    <w:rPr>
      <w:rFonts w:asciiTheme="majorHAnsi" w:eastAsiaTheme="majorEastAsia" w:hAnsiTheme="majorHAnsi" w:cstheme="majorBidi"/>
      <w:b/>
      <w:bCs/>
      <w:i/>
      <w:iCs/>
      <w:color w:val="4F81BD" w:themeColor="accent1"/>
    </w:rPr>
  </w:style>
  <w:style w:type="character" w:styleId="Strong">
    <w:name w:val="Strong"/>
    <w:basedOn w:val="DefaultParagraphFont"/>
    <w:uiPriority w:val="22"/>
    <w:qFormat/>
    <w:rsid w:val="00A35285"/>
    <w:rPr>
      <w:b/>
      <w:bCs/>
    </w:rPr>
  </w:style>
  <w:style w:type="character" w:styleId="BookTitle">
    <w:name w:val="Book Title"/>
    <w:basedOn w:val="DefaultParagraphFont"/>
    <w:uiPriority w:val="33"/>
    <w:qFormat/>
    <w:rsid w:val="00A35285"/>
    <w:rPr>
      <w:b/>
      <w:bCs/>
      <w:smallCaps/>
      <w:spacing w:val="5"/>
    </w:rPr>
  </w:style>
  <w:style w:type="table" w:customStyle="1" w:styleId="MediumShading1-Accent11">
    <w:name w:val="Medium Shading 1 - Accent 11"/>
    <w:basedOn w:val="TableNormal"/>
    <w:uiPriority w:val="63"/>
    <w:rsid w:val="00300F8A"/>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DocumentMap">
    <w:name w:val="Document Map"/>
    <w:basedOn w:val="Normal"/>
    <w:link w:val="DocumentMapChar"/>
    <w:uiPriority w:val="99"/>
    <w:semiHidden/>
    <w:unhideWhenUsed/>
    <w:rsid w:val="00D0654E"/>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D0654E"/>
    <w:rPr>
      <w:rFonts w:ascii="Tahoma" w:hAnsi="Tahoma" w:cs="Tahoma"/>
      <w:sz w:val="16"/>
      <w:szCs w:val="16"/>
    </w:rPr>
  </w:style>
  <w:style w:type="character" w:styleId="PlaceholderText">
    <w:name w:val="Placeholder Text"/>
    <w:basedOn w:val="DefaultParagraphFont"/>
    <w:uiPriority w:val="99"/>
    <w:semiHidden/>
    <w:rsid w:val="00B23E49"/>
    <w:rPr>
      <w:color w:val="808080"/>
    </w:rPr>
  </w:style>
  <w:style w:type="paragraph" w:styleId="TOC4">
    <w:name w:val="toc 4"/>
    <w:basedOn w:val="Normal"/>
    <w:next w:val="Normal"/>
    <w:autoRedefine/>
    <w:uiPriority w:val="39"/>
    <w:unhideWhenUsed/>
    <w:rsid w:val="00B254AD"/>
    <w:pPr>
      <w:spacing w:before="0" w:after="100" w:line="276" w:lineRule="auto"/>
      <w:ind w:left="660"/>
    </w:pPr>
    <w:rPr>
      <w:sz w:val="22"/>
    </w:rPr>
  </w:style>
  <w:style w:type="paragraph" w:styleId="TOC5">
    <w:name w:val="toc 5"/>
    <w:basedOn w:val="Normal"/>
    <w:next w:val="Normal"/>
    <w:autoRedefine/>
    <w:uiPriority w:val="39"/>
    <w:unhideWhenUsed/>
    <w:rsid w:val="00B254AD"/>
    <w:pPr>
      <w:spacing w:before="0" w:after="100" w:line="276" w:lineRule="auto"/>
      <w:ind w:left="880"/>
    </w:pPr>
    <w:rPr>
      <w:sz w:val="22"/>
    </w:rPr>
  </w:style>
  <w:style w:type="paragraph" w:styleId="TOC6">
    <w:name w:val="toc 6"/>
    <w:basedOn w:val="Normal"/>
    <w:next w:val="Normal"/>
    <w:autoRedefine/>
    <w:uiPriority w:val="39"/>
    <w:unhideWhenUsed/>
    <w:rsid w:val="00B254AD"/>
    <w:pPr>
      <w:spacing w:before="0" w:after="100" w:line="276" w:lineRule="auto"/>
      <w:ind w:left="1100"/>
    </w:pPr>
    <w:rPr>
      <w:sz w:val="22"/>
    </w:rPr>
  </w:style>
  <w:style w:type="paragraph" w:styleId="TOC7">
    <w:name w:val="toc 7"/>
    <w:basedOn w:val="Normal"/>
    <w:next w:val="Normal"/>
    <w:autoRedefine/>
    <w:uiPriority w:val="39"/>
    <w:unhideWhenUsed/>
    <w:rsid w:val="00B254AD"/>
    <w:pPr>
      <w:spacing w:before="0" w:after="100" w:line="276" w:lineRule="auto"/>
      <w:ind w:left="1320"/>
    </w:pPr>
    <w:rPr>
      <w:sz w:val="22"/>
    </w:rPr>
  </w:style>
  <w:style w:type="paragraph" w:styleId="TOC8">
    <w:name w:val="toc 8"/>
    <w:basedOn w:val="Normal"/>
    <w:next w:val="Normal"/>
    <w:autoRedefine/>
    <w:uiPriority w:val="39"/>
    <w:unhideWhenUsed/>
    <w:rsid w:val="00B254AD"/>
    <w:pPr>
      <w:spacing w:before="0" w:after="100" w:line="276" w:lineRule="auto"/>
      <w:ind w:left="1540"/>
    </w:pPr>
    <w:rPr>
      <w:sz w:val="22"/>
    </w:rPr>
  </w:style>
  <w:style w:type="paragraph" w:styleId="TOC9">
    <w:name w:val="toc 9"/>
    <w:basedOn w:val="Normal"/>
    <w:next w:val="Normal"/>
    <w:autoRedefine/>
    <w:uiPriority w:val="39"/>
    <w:unhideWhenUsed/>
    <w:rsid w:val="00B254AD"/>
    <w:pPr>
      <w:spacing w:before="0" w:after="100" w:line="276" w:lineRule="auto"/>
      <w:ind w:left="1760"/>
    </w:pPr>
    <w:rPr>
      <w:sz w:val="22"/>
    </w:rPr>
  </w:style>
  <w:style w:type="character" w:styleId="Emphasis">
    <w:name w:val="Emphasis"/>
    <w:basedOn w:val="DefaultParagraphFont"/>
    <w:uiPriority w:val="20"/>
    <w:qFormat/>
    <w:rsid w:val="008E3917"/>
    <w:rPr>
      <w:i/>
      <w:iCs/>
    </w:rPr>
  </w:style>
  <w:style w:type="paragraph" w:styleId="EndnoteText">
    <w:name w:val="endnote text"/>
    <w:basedOn w:val="Normal"/>
    <w:link w:val="EndnoteTextChar"/>
    <w:uiPriority w:val="99"/>
    <w:semiHidden/>
    <w:unhideWhenUsed/>
    <w:rsid w:val="00A17944"/>
    <w:pPr>
      <w:spacing w:before="0" w:after="0"/>
    </w:pPr>
    <w:rPr>
      <w:szCs w:val="20"/>
    </w:rPr>
  </w:style>
  <w:style w:type="character" w:customStyle="1" w:styleId="EndnoteTextChar">
    <w:name w:val="Endnote Text Char"/>
    <w:basedOn w:val="DefaultParagraphFont"/>
    <w:link w:val="EndnoteText"/>
    <w:uiPriority w:val="99"/>
    <w:semiHidden/>
    <w:rsid w:val="00A17944"/>
    <w:rPr>
      <w:sz w:val="20"/>
      <w:szCs w:val="20"/>
    </w:rPr>
  </w:style>
  <w:style w:type="character" w:styleId="EndnoteReference">
    <w:name w:val="endnote reference"/>
    <w:basedOn w:val="DefaultParagraphFont"/>
    <w:uiPriority w:val="99"/>
    <w:semiHidden/>
    <w:unhideWhenUsed/>
    <w:rsid w:val="00A17944"/>
    <w:rPr>
      <w:vertAlign w:val="superscript"/>
    </w:rPr>
  </w:style>
  <w:style w:type="paragraph" w:styleId="HTMLPreformatted">
    <w:name w:val="HTML Preformatted"/>
    <w:basedOn w:val="Normal"/>
    <w:link w:val="HTMLPreformattedChar"/>
    <w:uiPriority w:val="99"/>
    <w:unhideWhenUsed/>
    <w:rsid w:val="00E87E60"/>
    <w:pPr>
      <w:spacing w:before="0" w:after="0"/>
    </w:pPr>
    <w:rPr>
      <w:rFonts w:ascii="Consolas" w:hAnsi="Consolas" w:cs="Consolas"/>
      <w:szCs w:val="20"/>
    </w:rPr>
  </w:style>
  <w:style w:type="character" w:customStyle="1" w:styleId="HTMLPreformattedChar">
    <w:name w:val="HTML Preformatted Char"/>
    <w:basedOn w:val="DefaultParagraphFont"/>
    <w:link w:val="HTMLPreformatted"/>
    <w:uiPriority w:val="99"/>
    <w:rsid w:val="00E87E60"/>
    <w:rPr>
      <w:rFonts w:ascii="Consolas" w:hAnsi="Consolas" w:cs="Consolas"/>
      <w:sz w:val="20"/>
      <w:szCs w:val="20"/>
    </w:rPr>
  </w:style>
  <w:style w:type="paragraph" w:customStyle="1" w:styleId="Note">
    <w:name w:val="Note"/>
    <w:basedOn w:val="Normal"/>
    <w:uiPriority w:val="99"/>
    <w:rsid w:val="00F730A4"/>
    <w:pPr>
      <w:spacing w:line="264" w:lineRule="auto"/>
      <w:ind w:left="567"/>
    </w:pPr>
    <w:rPr>
      <w:rFonts w:ascii="Calibri" w:eastAsiaTheme="minorHAnsi" w:hAnsi="Calibri" w:cs="Calibri"/>
      <w:sz w:val="22"/>
      <w:lang w:val="en-ZA" w:eastAsia="en-ZA"/>
    </w:rPr>
  </w:style>
  <w:style w:type="paragraph" w:customStyle="1" w:styleId="NoteHeader">
    <w:name w:val="Note Header"/>
    <w:basedOn w:val="Normal"/>
    <w:uiPriority w:val="99"/>
    <w:rsid w:val="00F730A4"/>
    <w:pPr>
      <w:spacing w:line="264" w:lineRule="auto"/>
      <w:ind w:left="567"/>
    </w:pPr>
    <w:rPr>
      <w:rFonts w:ascii="Calibri" w:eastAsiaTheme="minorHAnsi" w:hAnsi="Calibri" w:cs="Calibri"/>
      <w:b/>
      <w:bCs/>
      <w:sz w:val="22"/>
      <w:lang w:val="en-ZA" w:eastAsia="en-ZA"/>
    </w:rPr>
  </w:style>
  <w:style w:type="character" w:customStyle="1" w:styleId="PictureChar">
    <w:name w:val="Picture Char"/>
    <w:basedOn w:val="DefaultParagraphFont"/>
    <w:link w:val="Picture"/>
    <w:locked/>
    <w:rsid w:val="009F69AE"/>
    <w:rPr>
      <w:sz w:val="20"/>
    </w:rPr>
  </w:style>
  <w:style w:type="paragraph" w:customStyle="1" w:styleId="Picture">
    <w:name w:val="Picture"/>
    <w:basedOn w:val="Normal"/>
    <w:link w:val="PictureChar"/>
    <w:qFormat/>
    <w:rsid w:val="009F69AE"/>
    <w:pPr>
      <w:keepNext/>
      <w:keepLines/>
      <w:jc w:val="center"/>
    </w:pPr>
  </w:style>
  <w:style w:type="character" w:styleId="IntenseReference">
    <w:name w:val="Intense Reference"/>
    <w:basedOn w:val="DefaultParagraphFont"/>
    <w:uiPriority w:val="32"/>
    <w:qFormat/>
    <w:rsid w:val="00601DF3"/>
    <w:rPr>
      <w:b/>
      <w:bCs/>
      <w:smallCaps/>
      <w:color w:val="C0504D" w:themeColor="accent2"/>
      <w:spacing w:val="5"/>
      <w:u w:val="single"/>
    </w:rPr>
  </w:style>
  <w:style w:type="character" w:styleId="SubtleReference">
    <w:name w:val="Subtle Reference"/>
    <w:basedOn w:val="DefaultParagraphFont"/>
    <w:uiPriority w:val="31"/>
    <w:qFormat/>
    <w:rsid w:val="00601DF3"/>
    <w:rPr>
      <w:smallCaps/>
      <w:color w:val="C0504D" w:themeColor="accent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791835">
      <w:bodyDiv w:val="1"/>
      <w:marLeft w:val="0"/>
      <w:marRight w:val="0"/>
      <w:marTop w:val="0"/>
      <w:marBottom w:val="0"/>
      <w:divBdr>
        <w:top w:val="none" w:sz="0" w:space="0" w:color="auto"/>
        <w:left w:val="none" w:sz="0" w:space="0" w:color="auto"/>
        <w:bottom w:val="none" w:sz="0" w:space="0" w:color="auto"/>
        <w:right w:val="none" w:sz="0" w:space="0" w:color="auto"/>
      </w:divBdr>
      <w:divsChild>
        <w:div w:id="1623801523">
          <w:marLeft w:val="0"/>
          <w:marRight w:val="0"/>
          <w:marTop w:val="0"/>
          <w:marBottom w:val="0"/>
          <w:divBdr>
            <w:top w:val="none" w:sz="0" w:space="0" w:color="auto"/>
            <w:left w:val="none" w:sz="0" w:space="0" w:color="auto"/>
            <w:bottom w:val="none" w:sz="0" w:space="0" w:color="auto"/>
            <w:right w:val="none" w:sz="0" w:space="0" w:color="auto"/>
          </w:divBdr>
          <w:divsChild>
            <w:div w:id="2045212893">
              <w:marLeft w:val="0"/>
              <w:marRight w:val="0"/>
              <w:marTop w:val="0"/>
              <w:marBottom w:val="0"/>
              <w:divBdr>
                <w:top w:val="none" w:sz="0" w:space="0" w:color="auto"/>
                <w:left w:val="none" w:sz="0" w:space="0" w:color="auto"/>
                <w:bottom w:val="none" w:sz="0" w:space="0" w:color="auto"/>
                <w:right w:val="none" w:sz="0" w:space="0" w:color="auto"/>
              </w:divBdr>
              <w:divsChild>
                <w:div w:id="523829618">
                  <w:marLeft w:val="0"/>
                  <w:marRight w:val="0"/>
                  <w:marTop w:val="0"/>
                  <w:marBottom w:val="0"/>
                  <w:divBdr>
                    <w:top w:val="none" w:sz="0" w:space="0" w:color="auto"/>
                    <w:left w:val="none" w:sz="0" w:space="0" w:color="auto"/>
                    <w:bottom w:val="none" w:sz="0" w:space="0" w:color="auto"/>
                    <w:right w:val="none" w:sz="0" w:space="0" w:color="auto"/>
                  </w:divBdr>
                  <w:divsChild>
                    <w:div w:id="853032081">
                      <w:marLeft w:val="0"/>
                      <w:marRight w:val="0"/>
                      <w:marTop w:val="0"/>
                      <w:marBottom w:val="0"/>
                      <w:divBdr>
                        <w:top w:val="none" w:sz="0" w:space="0" w:color="auto"/>
                        <w:left w:val="none" w:sz="0" w:space="0" w:color="auto"/>
                        <w:bottom w:val="none" w:sz="0" w:space="0" w:color="auto"/>
                        <w:right w:val="none" w:sz="0" w:space="0" w:color="auto"/>
                      </w:divBdr>
                      <w:divsChild>
                        <w:div w:id="1716812443">
                          <w:marLeft w:val="0"/>
                          <w:marRight w:val="0"/>
                          <w:marTop w:val="0"/>
                          <w:marBottom w:val="0"/>
                          <w:divBdr>
                            <w:top w:val="none" w:sz="0" w:space="0" w:color="auto"/>
                            <w:left w:val="none" w:sz="0" w:space="0" w:color="auto"/>
                            <w:bottom w:val="none" w:sz="0" w:space="0" w:color="auto"/>
                            <w:right w:val="none" w:sz="0" w:space="0" w:color="auto"/>
                          </w:divBdr>
                          <w:divsChild>
                            <w:div w:id="1386561406">
                              <w:marLeft w:val="0"/>
                              <w:marRight w:val="0"/>
                              <w:marTop w:val="0"/>
                              <w:marBottom w:val="0"/>
                              <w:divBdr>
                                <w:top w:val="none" w:sz="0" w:space="0" w:color="auto"/>
                                <w:left w:val="none" w:sz="0" w:space="0" w:color="auto"/>
                                <w:bottom w:val="none" w:sz="0" w:space="0" w:color="auto"/>
                                <w:right w:val="none" w:sz="0" w:space="0" w:color="auto"/>
                              </w:divBdr>
                              <w:divsChild>
                                <w:div w:id="324892662">
                                  <w:marLeft w:val="0"/>
                                  <w:marRight w:val="0"/>
                                  <w:marTop w:val="0"/>
                                  <w:marBottom w:val="0"/>
                                  <w:divBdr>
                                    <w:top w:val="none" w:sz="0" w:space="0" w:color="auto"/>
                                    <w:left w:val="none" w:sz="0" w:space="0" w:color="auto"/>
                                    <w:bottom w:val="none" w:sz="0" w:space="0" w:color="auto"/>
                                    <w:right w:val="none" w:sz="0" w:space="0" w:color="auto"/>
                                  </w:divBdr>
                                  <w:divsChild>
                                    <w:div w:id="1570656125">
                                      <w:marLeft w:val="0"/>
                                      <w:marRight w:val="0"/>
                                      <w:marTop w:val="0"/>
                                      <w:marBottom w:val="0"/>
                                      <w:divBdr>
                                        <w:top w:val="none" w:sz="0" w:space="0" w:color="auto"/>
                                        <w:left w:val="none" w:sz="0" w:space="0" w:color="auto"/>
                                        <w:bottom w:val="none" w:sz="0" w:space="0" w:color="auto"/>
                                        <w:right w:val="none" w:sz="0" w:space="0" w:color="auto"/>
                                      </w:divBdr>
                                      <w:divsChild>
                                        <w:div w:id="536163484">
                                          <w:marLeft w:val="0"/>
                                          <w:marRight w:val="0"/>
                                          <w:marTop w:val="6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3211791">
      <w:bodyDiv w:val="1"/>
      <w:marLeft w:val="0"/>
      <w:marRight w:val="0"/>
      <w:marTop w:val="0"/>
      <w:marBottom w:val="0"/>
      <w:divBdr>
        <w:top w:val="none" w:sz="0" w:space="0" w:color="auto"/>
        <w:left w:val="none" w:sz="0" w:space="0" w:color="auto"/>
        <w:bottom w:val="none" w:sz="0" w:space="0" w:color="auto"/>
        <w:right w:val="none" w:sz="0" w:space="0" w:color="auto"/>
      </w:divBdr>
    </w:div>
    <w:div w:id="79912474">
      <w:bodyDiv w:val="1"/>
      <w:marLeft w:val="0"/>
      <w:marRight w:val="0"/>
      <w:marTop w:val="0"/>
      <w:marBottom w:val="0"/>
      <w:divBdr>
        <w:top w:val="none" w:sz="0" w:space="0" w:color="auto"/>
        <w:left w:val="none" w:sz="0" w:space="0" w:color="auto"/>
        <w:bottom w:val="none" w:sz="0" w:space="0" w:color="auto"/>
        <w:right w:val="none" w:sz="0" w:space="0" w:color="auto"/>
      </w:divBdr>
      <w:divsChild>
        <w:div w:id="731468652">
          <w:marLeft w:val="0"/>
          <w:marRight w:val="0"/>
          <w:marTop w:val="0"/>
          <w:marBottom w:val="0"/>
          <w:divBdr>
            <w:top w:val="none" w:sz="0" w:space="0" w:color="auto"/>
            <w:left w:val="none" w:sz="0" w:space="0" w:color="auto"/>
            <w:bottom w:val="none" w:sz="0" w:space="0" w:color="auto"/>
            <w:right w:val="none" w:sz="0" w:space="0" w:color="auto"/>
          </w:divBdr>
          <w:divsChild>
            <w:div w:id="87703057">
              <w:marLeft w:val="0"/>
              <w:marRight w:val="0"/>
              <w:marTop w:val="0"/>
              <w:marBottom w:val="0"/>
              <w:divBdr>
                <w:top w:val="none" w:sz="0" w:space="0" w:color="auto"/>
                <w:left w:val="none" w:sz="0" w:space="0" w:color="auto"/>
                <w:bottom w:val="none" w:sz="0" w:space="0" w:color="auto"/>
                <w:right w:val="none" w:sz="0" w:space="0" w:color="auto"/>
              </w:divBdr>
              <w:divsChild>
                <w:div w:id="396129475">
                  <w:marLeft w:val="0"/>
                  <w:marRight w:val="0"/>
                  <w:marTop w:val="0"/>
                  <w:marBottom w:val="0"/>
                  <w:divBdr>
                    <w:top w:val="none" w:sz="0" w:space="0" w:color="auto"/>
                    <w:left w:val="none" w:sz="0" w:space="0" w:color="auto"/>
                    <w:bottom w:val="none" w:sz="0" w:space="0" w:color="auto"/>
                    <w:right w:val="none" w:sz="0" w:space="0" w:color="auto"/>
                  </w:divBdr>
                  <w:divsChild>
                    <w:div w:id="1531649150">
                      <w:marLeft w:val="0"/>
                      <w:marRight w:val="0"/>
                      <w:marTop w:val="0"/>
                      <w:marBottom w:val="0"/>
                      <w:divBdr>
                        <w:top w:val="none" w:sz="0" w:space="0" w:color="auto"/>
                        <w:left w:val="none" w:sz="0" w:space="0" w:color="auto"/>
                        <w:bottom w:val="none" w:sz="0" w:space="0" w:color="auto"/>
                        <w:right w:val="none" w:sz="0" w:space="0" w:color="auto"/>
                      </w:divBdr>
                    </w:div>
                    <w:div w:id="1654408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051911">
      <w:bodyDiv w:val="1"/>
      <w:marLeft w:val="0"/>
      <w:marRight w:val="0"/>
      <w:marTop w:val="0"/>
      <w:marBottom w:val="0"/>
      <w:divBdr>
        <w:top w:val="none" w:sz="0" w:space="0" w:color="auto"/>
        <w:left w:val="none" w:sz="0" w:space="0" w:color="auto"/>
        <w:bottom w:val="none" w:sz="0" w:space="0" w:color="auto"/>
        <w:right w:val="none" w:sz="0" w:space="0" w:color="auto"/>
      </w:divBdr>
      <w:divsChild>
        <w:div w:id="595330582">
          <w:marLeft w:val="0"/>
          <w:marRight w:val="0"/>
          <w:marTop w:val="0"/>
          <w:marBottom w:val="0"/>
          <w:divBdr>
            <w:top w:val="none" w:sz="0" w:space="0" w:color="auto"/>
            <w:left w:val="none" w:sz="0" w:space="0" w:color="auto"/>
            <w:bottom w:val="none" w:sz="0" w:space="0" w:color="auto"/>
            <w:right w:val="none" w:sz="0" w:space="0" w:color="auto"/>
          </w:divBdr>
          <w:divsChild>
            <w:div w:id="1718897643">
              <w:marLeft w:val="0"/>
              <w:marRight w:val="0"/>
              <w:marTop w:val="0"/>
              <w:marBottom w:val="0"/>
              <w:divBdr>
                <w:top w:val="none" w:sz="0" w:space="0" w:color="auto"/>
                <w:left w:val="none" w:sz="0" w:space="0" w:color="auto"/>
                <w:bottom w:val="none" w:sz="0" w:space="0" w:color="auto"/>
                <w:right w:val="none" w:sz="0" w:space="0" w:color="auto"/>
              </w:divBdr>
              <w:divsChild>
                <w:div w:id="1190072033">
                  <w:marLeft w:val="0"/>
                  <w:marRight w:val="0"/>
                  <w:marTop w:val="0"/>
                  <w:marBottom w:val="0"/>
                  <w:divBdr>
                    <w:top w:val="none" w:sz="0" w:space="0" w:color="auto"/>
                    <w:left w:val="none" w:sz="0" w:space="0" w:color="auto"/>
                    <w:bottom w:val="none" w:sz="0" w:space="0" w:color="auto"/>
                    <w:right w:val="none" w:sz="0" w:space="0" w:color="auto"/>
                  </w:divBdr>
                  <w:divsChild>
                    <w:div w:id="1732655276">
                      <w:marLeft w:val="0"/>
                      <w:marRight w:val="0"/>
                      <w:marTop w:val="0"/>
                      <w:marBottom w:val="0"/>
                      <w:divBdr>
                        <w:top w:val="none" w:sz="0" w:space="0" w:color="auto"/>
                        <w:left w:val="none" w:sz="0" w:space="0" w:color="auto"/>
                        <w:bottom w:val="none" w:sz="0" w:space="0" w:color="auto"/>
                        <w:right w:val="none" w:sz="0" w:space="0" w:color="auto"/>
                      </w:divBdr>
                      <w:divsChild>
                        <w:div w:id="871113349">
                          <w:marLeft w:val="0"/>
                          <w:marRight w:val="0"/>
                          <w:marTop w:val="0"/>
                          <w:marBottom w:val="0"/>
                          <w:divBdr>
                            <w:top w:val="none" w:sz="0" w:space="0" w:color="auto"/>
                            <w:left w:val="none" w:sz="0" w:space="0" w:color="auto"/>
                            <w:bottom w:val="none" w:sz="0" w:space="0" w:color="auto"/>
                            <w:right w:val="none" w:sz="0" w:space="0" w:color="auto"/>
                          </w:divBdr>
                          <w:divsChild>
                            <w:div w:id="97410466">
                              <w:marLeft w:val="0"/>
                              <w:marRight w:val="0"/>
                              <w:marTop w:val="0"/>
                              <w:marBottom w:val="0"/>
                              <w:divBdr>
                                <w:top w:val="none" w:sz="0" w:space="0" w:color="auto"/>
                                <w:left w:val="none" w:sz="0" w:space="0" w:color="auto"/>
                                <w:bottom w:val="none" w:sz="0" w:space="0" w:color="auto"/>
                                <w:right w:val="none" w:sz="0" w:space="0" w:color="auto"/>
                              </w:divBdr>
                              <w:divsChild>
                                <w:div w:id="365914987">
                                  <w:marLeft w:val="0"/>
                                  <w:marRight w:val="0"/>
                                  <w:marTop w:val="0"/>
                                  <w:marBottom w:val="0"/>
                                  <w:divBdr>
                                    <w:top w:val="none" w:sz="0" w:space="0" w:color="auto"/>
                                    <w:left w:val="none" w:sz="0" w:space="0" w:color="auto"/>
                                    <w:bottom w:val="none" w:sz="0" w:space="0" w:color="auto"/>
                                    <w:right w:val="none" w:sz="0" w:space="0" w:color="auto"/>
                                  </w:divBdr>
                                  <w:divsChild>
                                    <w:div w:id="29845211">
                                      <w:marLeft w:val="0"/>
                                      <w:marRight w:val="0"/>
                                      <w:marTop w:val="0"/>
                                      <w:marBottom w:val="0"/>
                                      <w:divBdr>
                                        <w:top w:val="none" w:sz="0" w:space="0" w:color="auto"/>
                                        <w:left w:val="none" w:sz="0" w:space="0" w:color="auto"/>
                                        <w:bottom w:val="none" w:sz="0" w:space="0" w:color="auto"/>
                                        <w:right w:val="none" w:sz="0" w:space="0" w:color="auto"/>
                                      </w:divBdr>
                                      <w:divsChild>
                                        <w:div w:id="1144468090">
                                          <w:marLeft w:val="0"/>
                                          <w:marRight w:val="0"/>
                                          <w:marTop w:val="0"/>
                                          <w:marBottom w:val="0"/>
                                          <w:divBdr>
                                            <w:top w:val="none" w:sz="0" w:space="0" w:color="auto"/>
                                            <w:left w:val="none" w:sz="0" w:space="0" w:color="auto"/>
                                            <w:bottom w:val="none" w:sz="0" w:space="0" w:color="auto"/>
                                            <w:right w:val="none" w:sz="0" w:space="0" w:color="auto"/>
                                          </w:divBdr>
                                          <w:divsChild>
                                            <w:div w:id="1062218006">
                                              <w:marLeft w:val="0"/>
                                              <w:marRight w:val="0"/>
                                              <w:marTop w:val="0"/>
                                              <w:marBottom w:val="0"/>
                                              <w:divBdr>
                                                <w:top w:val="none" w:sz="0" w:space="0" w:color="auto"/>
                                                <w:left w:val="none" w:sz="0" w:space="0" w:color="auto"/>
                                                <w:bottom w:val="none" w:sz="0" w:space="0" w:color="auto"/>
                                                <w:right w:val="none" w:sz="0" w:space="0" w:color="auto"/>
                                              </w:divBdr>
                                              <w:divsChild>
                                                <w:div w:id="580990304">
                                                  <w:marLeft w:val="0"/>
                                                  <w:marRight w:val="0"/>
                                                  <w:marTop w:val="0"/>
                                                  <w:marBottom w:val="0"/>
                                                  <w:divBdr>
                                                    <w:top w:val="none" w:sz="0" w:space="0" w:color="auto"/>
                                                    <w:left w:val="none" w:sz="0" w:space="0" w:color="auto"/>
                                                    <w:bottom w:val="none" w:sz="0" w:space="0" w:color="auto"/>
                                                    <w:right w:val="none" w:sz="0" w:space="0" w:color="auto"/>
                                                  </w:divBdr>
                                                  <w:divsChild>
                                                    <w:div w:id="433324697">
                                                      <w:marLeft w:val="0"/>
                                                      <w:marRight w:val="0"/>
                                                      <w:marTop w:val="0"/>
                                                      <w:marBottom w:val="0"/>
                                                      <w:divBdr>
                                                        <w:top w:val="none" w:sz="0" w:space="0" w:color="auto"/>
                                                        <w:left w:val="none" w:sz="0" w:space="0" w:color="auto"/>
                                                        <w:bottom w:val="none" w:sz="0" w:space="0" w:color="auto"/>
                                                        <w:right w:val="none" w:sz="0" w:space="0" w:color="auto"/>
                                                      </w:divBdr>
                                                      <w:divsChild>
                                                        <w:div w:id="674498443">
                                                          <w:marLeft w:val="0"/>
                                                          <w:marRight w:val="0"/>
                                                          <w:marTop w:val="0"/>
                                                          <w:marBottom w:val="0"/>
                                                          <w:divBdr>
                                                            <w:top w:val="none" w:sz="0" w:space="0" w:color="auto"/>
                                                            <w:left w:val="none" w:sz="0" w:space="0" w:color="auto"/>
                                                            <w:bottom w:val="none" w:sz="0" w:space="0" w:color="auto"/>
                                                            <w:right w:val="none" w:sz="0" w:space="0" w:color="auto"/>
                                                          </w:divBdr>
                                                          <w:divsChild>
                                                            <w:div w:id="1703289719">
                                                              <w:marLeft w:val="0"/>
                                                              <w:marRight w:val="0"/>
                                                              <w:marTop w:val="0"/>
                                                              <w:marBottom w:val="0"/>
                                                              <w:divBdr>
                                                                <w:top w:val="none" w:sz="0" w:space="0" w:color="auto"/>
                                                                <w:left w:val="none" w:sz="0" w:space="0" w:color="auto"/>
                                                                <w:bottom w:val="none" w:sz="0" w:space="0" w:color="auto"/>
                                                                <w:right w:val="none" w:sz="0" w:space="0" w:color="auto"/>
                                                              </w:divBdr>
                                                            </w:div>
                                                          </w:divsChild>
                                                        </w:div>
                                                        <w:div w:id="1895776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03430714">
      <w:bodyDiv w:val="1"/>
      <w:marLeft w:val="0"/>
      <w:marRight w:val="0"/>
      <w:marTop w:val="0"/>
      <w:marBottom w:val="0"/>
      <w:divBdr>
        <w:top w:val="none" w:sz="0" w:space="0" w:color="auto"/>
        <w:left w:val="none" w:sz="0" w:space="0" w:color="auto"/>
        <w:bottom w:val="none" w:sz="0" w:space="0" w:color="auto"/>
        <w:right w:val="none" w:sz="0" w:space="0" w:color="auto"/>
      </w:divBdr>
      <w:divsChild>
        <w:div w:id="253170840">
          <w:marLeft w:val="0"/>
          <w:marRight w:val="0"/>
          <w:marTop w:val="0"/>
          <w:marBottom w:val="0"/>
          <w:divBdr>
            <w:top w:val="none" w:sz="0" w:space="0" w:color="auto"/>
            <w:left w:val="none" w:sz="0" w:space="0" w:color="auto"/>
            <w:bottom w:val="none" w:sz="0" w:space="0" w:color="auto"/>
            <w:right w:val="none" w:sz="0" w:space="0" w:color="auto"/>
          </w:divBdr>
          <w:divsChild>
            <w:div w:id="284428122">
              <w:marLeft w:val="0"/>
              <w:marRight w:val="0"/>
              <w:marTop w:val="0"/>
              <w:marBottom w:val="0"/>
              <w:divBdr>
                <w:top w:val="none" w:sz="0" w:space="0" w:color="auto"/>
                <w:left w:val="none" w:sz="0" w:space="0" w:color="auto"/>
                <w:bottom w:val="none" w:sz="0" w:space="0" w:color="auto"/>
                <w:right w:val="none" w:sz="0" w:space="0" w:color="auto"/>
              </w:divBdr>
              <w:divsChild>
                <w:div w:id="2109425936">
                  <w:marLeft w:val="0"/>
                  <w:marRight w:val="0"/>
                  <w:marTop w:val="0"/>
                  <w:marBottom w:val="0"/>
                  <w:divBdr>
                    <w:top w:val="none" w:sz="0" w:space="0" w:color="auto"/>
                    <w:left w:val="none" w:sz="0" w:space="0" w:color="auto"/>
                    <w:bottom w:val="none" w:sz="0" w:space="0" w:color="auto"/>
                    <w:right w:val="none" w:sz="0" w:space="0" w:color="auto"/>
                  </w:divBdr>
                  <w:divsChild>
                    <w:div w:id="15085361">
                      <w:marLeft w:val="0"/>
                      <w:marRight w:val="0"/>
                      <w:marTop w:val="0"/>
                      <w:marBottom w:val="0"/>
                      <w:divBdr>
                        <w:top w:val="none" w:sz="0" w:space="0" w:color="auto"/>
                        <w:left w:val="none" w:sz="0" w:space="0" w:color="auto"/>
                        <w:bottom w:val="none" w:sz="0" w:space="0" w:color="auto"/>
                        <w:right w:val="none" w:sz="0" w:space="0" w:color="auto"/>
                      </w:divBdr>
                      <w:divsChild>
                        <w:div w:id="852575253">
                          <w:marLeft w:val="0"/>
                          <w:marRight w:val="0"/>
                          <w:marTop w:val="0"/>
                          <w:marBottom w:val="0"/>
                          <w:divBdr>
                            <w:top w:val="none" w:sz="0" w:space="0" w:color="auto"/>
                            <w:left w:val="none" w:sz="0" w:space="0" w:color="auto"/>
                            <w:bottom w:val="none" w:sz="0" w:space="0" w:color="auto"/>
                            <w:right w:val="none" w:sz="0" w:space="0" w:color="auto"/>
                          </w:divBdr>
                          <w:divsChild>
                            <w:div w:id="980698291">
                              <w:marLeft w:val="0"/>
                              <w:marRight w:val="0"/>
                              <w:marTop w:val="0"/>
                              <w:marBottom w:val="0"/>
                              <w:divBdr>
                                <w:top w:val="none" w:sz="0" w:space="0" w:color="auto"/>
                                <w:left w:val="none" w:sz="0" w:space="0" w:color="auto"/>
                                <w:bottom w:val="none" w:sz="0" w:space="0" w:color="auto"/>
                                <w:right w:val="none" w:sz="0" w:space="0" w:color="auto"/>
                              </w:divBdr>
                              <w:divsChild>
                                <w:div w:id="1537045220">
                                  <w:marLeft w:val="0"/>
                                  <w:marRight w:val="0"/>
                                  <w:marTop w:val="0"/>
                                  <w:marBottom w:val="0"/>
                                  <w:divBdr>
                                    <w:top w:val="none" w:sz="0" w:space="0" w:color="auto"/>
                                    <w:left w:val="none" w:sz="0" w:space="0" w:color="auto"/>
                                    <w:bottom w:val="none" w:sz="0" w:space="0" w:color="auto"/>
                                    <w:right w:val="none" w:sz="0" w:space="0" w:color="auto"/>
                                  </w:divBdr>
                                  <w:divsChild>
                                    <w:div w:id="1748452105">
                                      <w:marLeft w:val="0"/>
                                      <w:marRight w:val="0"/>
                                      <w:marTop w:val="0"/>
                                      <w:marBottom w:val="0"/>
                                      <w:divBdr>
                                        <w:top w:val="none" w:sz="0" w:space="0" w:color="auto"/>
                                        <w:left w:val="none" w:sz="0" w:space="0" w:color="auto"/>
                                        <w:bottom w:val="none" w:sz="0" w:space="0" w:color="auto"/>
                                        <w:right w:val="none" w:sz="0" w:space="0" w:color="auto"/>
                                      </w:divBdr>
                                      <w:divsChild>
                                        <w:div w:id="787357904">
                                          <w:marLeft w:val="0"/>
                                          <w:marRight w:val="0"/>
                                          <w:marTop w:val="0"/>
                                          <w:marBottom w:val="0"/>
                                          <w:divBdr>
                                            <w:top w:val="none" w:sz="0" w:space="0" w:color="auto"/>
                                            <w:left w:val="none" w:sz="0" w:space="0" w:color="auto"/>
                                            <w:bottom w:val="none" w:sz="0" w:space="0" w:color="auto"/>
                                            <w:right w:val="none" w:sz="0" w:space="0" w:color="auto"/>
                                          </w:divBdr>
                                          <w:divsChild>
                                            <w:div w:id="2100566526">
                                              <w:marLeft w:val="0"/>
                                              <w:marRight w:val="0"/>
                                              <w:marTop w:val="0"/>
                                              <w:marBottom w:val="0"/>
                                              <w:divBdr>
                                                <w:top w:val="none" w:sz="0" w:space="0" w:color="auto"/>
                                                <w:left w:val="none" w:sz="0" w:space="0" w:color="auto"/>
                                                <w:bottom w:val="none" w:sz="0" w:space="0" w:color="auto"/>
                                                <w:right w:val="none" w:sz="0" w:space="0" w:color="auto"/>
                                              </w:divBdr>
                                              <w:divsChild>
                                                <w:div w:id="1521310449">
                                                  <w:marLeft w:val="0"/>
                                                  <w:marRight w:val="0"/>
                                                  <w:marTop w:val="0"/>
                                                  <w:marBottom w:val="0"/>
                                                  <w:divBdr>
                                                    <w:top w:val="none" w:sz="0" w:space="0" w:color="auto"/>
                                                    <w:left w:val="none" w:sz="0" w:space="0" w:color="auto"/>
                                                    <w:bottom w:val="none" w:sz="0" w:space="0" w:color="auto"/>
                                                    <w:right w:val="none" w:sz="0" w:space="0" w:color="auto"/>
                                                  </w:divBdr>
                                                  <w:divsChild>
                                                    <w:div w:id="1887569616">
                                                      <w:marLeft w:val="0"/>
                                                      <w:marRight w:val="0"/>
                                                      <w:marTop w:val="0"/>
                                                      <w:marBottom w:val="0"/>
                                                      <w:divBdr>
                                                        <w:top w:val="none" w:sz="0" w:space="0" w:color="auto"/>
                                                        <w:left w:val="none" w:sz="0" w:space="0" w:color="auto"/>
                                                        <w:bottom w:val="none" w:sz="0" w:space="0" w:color="auto"/>
                                                        <w:right w:val="none" w:sz="0" w:space="0" w:color="auto"/>
                                                      </w:divBdr>
                                                      <w:divsChild>
                                                        <w:div w:id="486358706">
                                                          <w:marLeft w:val="0"/>
                                                          <w:marRight w:val="0"/>
                                                          <w:marTop w:val="0"/>
                                                          <w:marBottom w:val="0"/>
                                                          <w:divBdr>
                                                            <w:top w:val="none" w:sz="0" w:space="0" w:color="auto"/>
                                                            <w:left w:val="none" w:sz="0" w:space="0" w:color="auto"/>
                                                            <w:bottom w:val="none" w:sz="0" w:space="0" w:color="auto"/>
                                                            <w:right w:val="none" w:sz="0" w:space="0" w:color="auto"/>
                                                          </w:divBdr>
                                                          <w:divsChild>
                                                            <w:div w:id="1335692103">
                                                              <w:marLeft w:val="0"/>
                                                              <w:marRight w:val="0"/>
                                                              <w:marTop w:val="0"/>
                                                              <w:marBottom w:val="0"/>
                                                              <w:divBdr>
                                                                <w:top w:val="none" w:sz="0" w:space="0" w:color="auto"/>
                                                                <w:left w:val="none" w:sz="0" w:space="0" w:color="auto"/>
                                                                <w:bottom w:val="none" w:sz="0" w:space="0" w:color="auto"/>
                                                                <w:right w:val="none" w:sz="0" w:space="0" w:color="auto"/>
                                                              </w:divBdr>
                                                            </w:div>
                                                          </w:divsChild>
                                                        </w:div>
                                                        <w:div w:id="128229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7548662">
      <w:bodyDiv w:val="1"/>
      <w:marLeft w:val="0"/>
      <w:marRight w:val="0"/>
      <w:marTop w:val="0"/>
      <w:marBottom w:val="0"/>
      <w:divBdr>
        <w:top w:val="none" w:sz="0" w:space="0" w:color="auto"/>
        <w:left w:val="none" w:sz="0" w:space="0" w:color="auto"/>
        <w:bottom w:val="none" w:sz="0" w:space="0" w:color="auto"/>
        <w:right w:val="none" w:sz="0" w:space="0" w:color="auto"/>
      </w:divBdr>
    </w:div>
    <w:div w:id="152338230">
      <w:bodyDiv w:val="1"/>
      <w:marLeft w:val="0"/>
      <w:marRight w:val="0"/>
      <w:marTop w:val="0"/>
      <w:marBottom w:val="0"/>
      <w:divBdr>
        <w:top w:val="none" w:sz="0" w:space="0" w:color="auto"/>
        <w:left w:val="none" w:sz="0" w:space="0" w:color="auto"/>
        <w:bottom w:val="none" w:sz="0" w:space="0" w:color="auto"/>
        <w:right w:val="none" w:sz="0" w:space="0" w:color="auto"/>
      </w:divBdr>
    </w:div>
    <w:div w:id="153573385">
      <w:bodyDiv w:val="1"/>
      <w:marLeft w:val="0"/>
      <w:marRight w:val="0"/>
      <w:marTop w:val="0"/>
      <w:marBottom w:val="0"/>
      <w:divBdr>
        <w:top w:val="none" w:sz="0" w:space="0" w:color="auto"/>
        <w:left w:val="none" w:sz="0" w:space="0" w:color="auto"/>
        <w:bottom w:val="none" w:sz="0" w:space="0" w:color="auto"/>
        <w:right w:val="none" w:sz="0" w:space="0" w:color="auto"/>
      </w:divBdr>
    </w:div>
    <w:div w:id="157501511">
      <w:bodyDiv w:val="1"/>
      <w:marLeft w:val="0"/>
      <w:marRight w:val="0"/>
      <w:marTop w:val="0"/>
      <w:marBottom w:val="0"/>
      <w:divBdr>
        <w:top w:val="none" w:sz="0" w:space="0" w:color="auto"/>
        <w:left w:val="none" w:sz="0" w:space="0" w:color="auto"/>
        <w:bottom w:val="none" w:sz="0" w:space="0" w:color="auto"/>
        <w:right w:val="none" w:sz="0" w:space="0" w:color="auto"/>
      </w:divBdr>
    </w:div>
    <w:div w:id="181095502">
      <w:bodyDiv w:val="1"/>
      <w:marLeft w:val="0"/>
      <w:marRight w:val="0"/>
      <w:marTop w:val="0"/>
      <w:marBottom w:val="0"/>
      <w:divBdr>
        <w:top w:val="none" w:sz="0" w:space="0" w:color="auto"/>
        <w:left w:val="none" w:sz="0" w:space="0" w:color="auto"/>
        <w:bottom w:val="none" w:sz="0" w:space="0" w:color="auto"/>
        <w:right w:val="none" w:sz="0" w:space="0" w:color="auto"/>
      </w:divBdr>
    </w:div>
    <w:div w:id="183448090">
      <w:bodyDiv w:val="1"/>
      <w:marLeft w:val="0"/>
      <w:marRight w:val="0"/>
      <w:marTop w:val="0"/>
      <w:marBottom w:val="0"/>
      <w:divBdr>
        <w:top w:val="none" w:sz="0" w:space="0" w:color="auto"/>
        <w:left w:val="none" w:sz="0" w:space="0" w:color="auto"/>
        <w:bottom w:val="none" w:sz="0" w:space="0" w:color="auto"/>
        <w:right w:val="none" w:sz="0" w:space="0" w:color="auto"/>
      </w:divBdr>
      <w:divsChild>
        <w:div w:id="2079357067">
          <w:marLeft w:val="0"/>
          <w:marRight w:val="0"/>
          <w:marTop w:val="0"/>
          <w:marBottom w:val="0"/>
          <w:divBdr>
            <w:top w:val="none" w:sz="0" w:space="0" w:color="auto"/>
            <w:left w:val="none" w:sz="0" w:space="0" w:color="auto"/>
            <w:bottom w:val="none" w:sz="0" w:space="0" w:color="auto"/>
            <w:right w:val="none" w:sz="0" w:space="0" w:color="auto"/>
          </w:divBdr>
          <w:divsChild>
            <w:div w:id="1886676262">
              <w:marLeft w:val="0"/>
              <w:marRight w:val="0"/>
              <w:marTop w:val="0"/>
              <w:marBottom w:val="0"/>
              <w:divBdr>
                <w:top w:val="none" w:sz="0" w:space="0" w:color="auto"/>
                <w:left w:val="none" w:sz="0" w:space="0" w:color="auto"/>
                <w:bottom w:val="none" w:sz="0" w:space="0" w:color="auto"/>
                <w:right w:val="none" w:sz="0" w:space="0" w:color="auto"/>
              </w:divBdr>
              <w:divsChild>
                <w:div w:id="1545408626">
                  <w:marLeft w:val="0"/>
                  <w:marRight w:val="0"/>
                  <w:marTop w:val="0"/>
                  <w:marBottom w:val="0"/>
                  <w:divBdr>
                    <w:top w:val="none" w:sz="0" w:space="0" w:color="auto"/>
                    <w:left w:val="none" w:sz="0" w:space="0" w:color="auto"/>
                    <w:bottom w:val="none" w:sz="0" w:space="0" w:color="auto"/>
                    <w:right w:val="none" w:sz="0" w:space="0" w:color="auto"/>
                  </w:divBdr>
                  <w:divsChild>
                    <w:div w:id="992296917">
                      <w:marLeft w:val="0"/>
                      <w:marRight w:val="0"/>
                      <w:marTop w:val="0"/>
                      <w:marBottom w:val="0"/>
                      <w:divBdr>
                        <w:top w:val="none" w:sz="0" w:space="0" w:color="auto"/>
                        <w:left w:val="none" w:sz="0" w:space="0" w:color="auto"/>
                        <w:bottom w:val="none" w:sz="0" w:space="0" w:color="auto"/>
                        <w:right w:val="none" w:sz="0" w:space="0" w:color="auto"/>
                      </w:divBdr>
                      <w:divsChild>
                        <w:div w:id="1993219115">
                          <w:marLeft w:val="0"/>
                          <w:marRight w:val="0"/>
                          <w:marTop w:val="0"/>
                          <w:marBottom w:val="0"/>
                          <w:divBdr>
                            <w:top w:val="none" w:sz="0" w:space="0" w:color="auto"/>
                            <w:left w:val="none" w:sz="0" w:space="0" w:color="auto"/>
                            <w:bottom w:val="none" w:sz="0" w:space="0" w:color="auto"/>
                            <w:right w:val="none" w:sz="0" w:space="0" w:color="auto"/>
                          </w:divBdr>
                          <w:divsChild>
                            <w:div w:id="973565793">
                              <w:marLeft w:val="0"/>
                              <w:marRight w:val="0"/>
                              <w:marTop w:val="0"/>
                              <w:marBottom w:val="0"/>
                              <w:divBdr>
                                <w:top w:val="none" w:sz="0" w:space="0" w:color="auto"/>
                                <w:left w:val="none" w:sz="0" w:space="0" w:color="auto"/>
                                <w:bottom w:val="none" w:sz="0" w:space="0" w:color="auto"/>
                                <w:right w:val="none" w:sz="0" w:space="0" w:color="auto"/>
                              </w:divBdr>
                              <w:divsChild>
                                <w:div w:id="1701394117">
                                  <w:marLeft w:val="0"/>
                                  <w:marRight w:val="0"/>
                                  <w:marTop w:val="0"/>
                                  <w:marBottom w:val="0"/>
                                  <w:divBdr>
                                    <w:top w:val="none" w:sz="0" w:space="0" w:color="auto"/>
                                    <w:left w:val="none" w:sz="0" w:space="0" w:color="auto"/>
                                    <w:bottom w:val="none" w:sz="0" w:space="0" w:color="auto"/>
                                    <w:right w:val="none" w:sz="0" w:space="0" w:color="auto"/>
                                  </w:divBdr>
                                  <w:divsChild>
                                    <w:div w:id="2146045992">
                                      <w:marLeft w:val="0"/>
                                      <w:marRight w:val="0"/>
                                      <w:marTop w:val="0"/>
                                      <w:marBottom w:val="0"/>
                                      <w:divBdr>
                                        <w:top w:val="none" w:sz="0" w:space="0" w:color="auto"/>
                                        <w:left w:val="none" w:sz="0" w:space="0" w:color="auto"/>
                                        <w:bottom w:val="none" w:sz="0" w:space="0" w:color="auto"/>
                                        <w:right w:val="none" w:sz="0" w:space="0" w:color="auto"/>
                                      </w:divBdr>
                                      <w:divsChild>
                                        <w:div w:id="1999654327">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0381550">
      <w:bodyDiv w:val="1"/>
      <w:marLeft w:val="0"/>
      <w:marRight w:val="0"/>
      <w:marTop w:val="0"/>
      <w:marBottom w:val="0"/>
      <w:divBdr>
        <w:top w:val="none" w:sz="0" w:space="0" w:color="auto"/>
        <w:left w:val="none" w:sz="0" w:space="0" w:color="auto"/>
        <w:bottom w:val="none" w:sz="0" w:space="0" w:color="auto"/>
        <w:right w:val="none" w:sz="0" w:space="0" w:color="auto"/>
      </w:divBdr>
    </w:div>
    <w:div w:id="220019523">
      <w:bodyDiv w:val="1"/>
      <w:marLeft w:val="0"/>
      <w:marRight w:val="0"/>
      <w:marTop w:val="0"/>
      <w:marBottom w:val="0"/>
      <w:divBdr>
        <w:top w:val="none" w:sz="0" w:space="0" w:color="auto"/>
        <w:left w:val="none" w:sz="0" w:space="0" w:color="auto"/>
        <w:bottom w:val="none" w:sz="0" w:space="0" w:color="auto"/>
        <w:right w:val="none" w:sz="0" w:space="0" w:color="auto"/>
      </w:divBdr>
    </w:div>
    <w:div w:id="232354550">
      <w:bodyDiv w:val="1"/>
      <w:marLeft w:val="0"/>
      <w:marRight w:val="0"/>
      <w:marTop w:val="0"/>
      <w:marBottom w:val="0"/>
      <w:divBdr>
        <w:top w:val="none" w:sz="0" w:space="0" w:color="auto"/>
        <w:left w:val="none" w:sz="0" w:space="0" w:color="auto"/>
        <w:bottom w:val="none" w:sz="0" w:space="0" w:color="auto"/>
        <w:right w:val="none" w:sz="0" w:space="0" w:color="auto"/>
      </w:divBdr>
    </w:div>
    <w:div w:id="281618436">
      <w:bodyDiv w:val="1"/>
      <w:marLeft w:val="0"/>
      <w:marRight w:val="0"/>
      <w:marTop w:val="0"/>
      <w:marBottom w:val="0"/>
      <w:divBdr>
        <w:top w:val="none" w:sz="0" w:space="0" w:color="auto"/>
        <w:left w:val="none" w:sz="0" w:space="0" w:color="auto"/>
        <w:bottom w:val="none" w:sz="0" w:space="0" w:color="auto"/>
        <w:right w:val="none" w:sz="0" w:space="0" w:color="auto"/>
      </w:divBdr>
    </w:div>
    <w:div w:id="281764486">
      <w:bodyDiv w:val="1"/>
      <w:marLeft w:val="0"/>
      <w:marRight w:val="0"/>
      <w:marTop w:val="0"/>
      <w:marBottom w:val="0"/>
      <w:divBdr>
        <w:top w:val="none" w:sz="0" w:space="0" w:color="auto"/>
        <w:left w:val="none" w:sz="0" w:space="0" w:color="auto"/>
        <w:bottom w:val="none" w:sz="0" w:space="0" w:color="auto"/>
        <w:right w:val="none" w:sz="0" w:space="0" w:color="auto"/>
      </w:divBdr>
    </w:div>
    <w:div w:id="346642566">
      <w:bodyDiv w:val="1"/>
      <w:marLeft w:val="0"/>
      <w:marRight w:val="0"/>
      <w:marTop w:val="0"/>
      <w:marBottom w:val="0"/>
      <w:divBdr>
        <w:top w:val="none" w:sz="0" w:space="0" w:color="auto"/>
        <w:left w:val="none" w:sz="0" w:space="0" w:color="auto"/>
        <w:bottom w:val="none" w:sz="0" w:space="0" w:color="auto"/>
        <w:right w:val="none" w:sz="0" w:space="0" w:color="auto"/>
      </w:divBdr>
    </w:div>
    <w:div w:id="393163760">
      <w:bodyDiv w:val="1"/>
      <w:marLeft w:val="0"/>
      <w:marRight w:val="0"/>
      <w:marTop w:val="0"/>
      <w:marBottom w:val="0"/>
      <w:divBdr>
        <w:top w:val="none" w:sz="0" w:space="0" w:color="auto"/>
        <w:left w:val="none" w:sz="0" w:space="0" w:color="auto"/>
        <w:bottom w:val="none" w:sz="0" w:space="0" w:color="auto"/>
        <w:right w:val="none" w:sz="0" w:space="0" w:color="auto"/>
      </w:divBdr>
    </w:div>
    <w:div w:id="404382686">
      <w:bodyDiv w:val="1"/>
      <w:marLeft w:val="0"/>
      <w:marRight w:val="0"/>
      <w:marTop w:val="0"/>
      <w:marBottom w:val="0"/>
      <w:divBdr>
        <w:top w:val="none" w:sz="0" w:space="0" w:color="auto"/>
        <w:left w:val="none" w:sz="0" w:space="0" w:color="auto"/>
        <w:bottom w:val="none" w:sz="0" w:space="0" w:color="auto"/>
        <w:right w:val="none" w:sz="0" w:space="0" w:color="auto"/>
      </w:divBdr>
    </w:div>
    <w:div w:id="476846755">
      <w:bodyDiv w:val="1"/>
      <w:marLeft w:val="0"/>
      <w:marRight w:val="0"/>
      <w:marTop w:val="0"/>
      <w:marBottom w:val="0"/>
      <w:divBdr>
        <w:top w:val="none" w:sz="0" w:space="0" w:color="auto"/>
        <w:left w:val="none" w:sz="0" w:space="0" w:color="auto"/>
        <w:bottom w:val="none" w:sz="0" w:space="0" w:color="auto"/>
        <w:right w:val="none" w:sz="0" w:space="0" w:color="auto"/>
      </w:divBdr>
    </w:div>
    <w:div w:id="524372661">
      <w:bodyDiv w:val="1"/>
      <w:marLeft w:val="0"/>
      <w:marRight w:val="0"/>
      <w:marTop w:val="0"/>
      <w:marBottom w:val="0"/>
      <w:divBdr>
        <w:top w:val="none" w:sz="0" w:space="0" w:color="auto"/>
        <w:left w:val="none" w:sz="0" w:space="0" w:color="auto"/>
        <w:bottom w:val="none" w:sz="0" w:space="0" w:color="auto"/>
        <w:right w:val="none" w:sz="0" w:space="0" w:color="auto"/>
      </w:divBdr>
      <w:divsChild>
        <w:div w:id="839344663">
          <w:marLeft w:val="0"/>
          <w:marRight w:val="0"/>
          <w:marTop w:val="0"/>
          <w:marBottom w:val="0"/>
          <w:divBdr>
            <w:top w:val="none" w:sz="0" w:space="0" w:color="auto"/>
            <w:left w:val="none" w:sz="0" w:space="0" w:color="auto"/>
            <w:bottom w:val="none" w:sz="0" w:space="0" w:color="auto"/>
            <w:right w:val="none" w:sz="0" w:space="0" w:color="auto"/>
          </w:divBdr>
          <w:divsChild>
            <w:div w:id="382947915">
              <w:marLeft w:val="0"/>
              <w:marRight w:val="0"/>
              <w:marTop w:val="0"/>
              <w:marBottom w:val="0"/>
              <w:divBdr>
                <w:top w:val="none" w:sz="0" w:space="0" w:color="auto"/>
                <w:left w:val="none" w:sz="0" w:space="0" w:color="auto"/>
                <w:bottom w:val="none" w:sz="0" w:space="0" w:color="auto"/>
                <w:right w:val="none" w:sz="0" w:space="0" w:color="auto"/>
              </w:divBdr>
              <w:divsChild>
                <w:div w:id="1200707410">
                  <w:marLeft w:val="0"/>
                  <w:marRight w:val="0"/>
                  <w:marTop w:val="0"/>
                  <w:marBottom w:val="0"/>
                  <w:divBdr>
                    <w:top w:val="none" w:sz="0" w:space="0" w:color="auto"/>
                    <w:left w:val="none" w:sz="0" w:space="0" w:color="auto"/>
                    <w:bottom w:val="none" w:sz="0" w:space="0" w:color="auto"/>
                    <w:right w:val="none" w:sz="0" w:space="0" w:color="auto"/>
                  </w:divBdr>
                  <w:divsChild>
                    <w:div w:id="1416129168">
                      <w:marLeft w:val="0"/>
                      <w:marRight w:val="0"/>
                      <w:marTop w:val="0"/>
                      <w:marBottom w:val="0"/>
                      <w:divBdr>
                        <w:top w:val="none" w:sz="0" w:space="0" w:color="auto"/>
                        <w:left w:val="none" w:sz="0" w:space="0" w:color="auto"/>
                        <w:bottom w:val="none" w:sz="0" w:space="0" w:color="auto"/>
                        <w:right w:val="none" w:sz="0" w:space="0" w:color="auto"/>
                      </w:divBdr>
                      <w:divsChild>
                        <w:div w:id="1375929627">
                          <w:marLeft w:val="0"/>
                          <w:marRight w:val="0"/>
                          <w:marTop w:val="0"/>
                          <w:marBottom w:val="0"/>
                          <w:divBdr>
                            <w:top w:val="none" w:sz="0" w:space="0" w:color="auto"/>
                            <w:left w:val="none" w:sz="0" w:space="0" w:color="auto"/>
                            <w:bottom w:val="none" w:sz="0" w:space="0" w:color="auto"/>
                            <w:right w:val="none" w:sz="0" w:space="0" w:color="auto"/>
                          </w:divBdr>
                          <w:divsChild>
                            <w:div w:id="1059936768">
                              <w:marLeft w:val="0"/>
                              <w:marRight w:val="0"/>
                              <w:marTop w:val="0"/>
                              <w:marBottom w:val="0"/>
                              <w:divBdr>
                                <w:top w:val="none" w:sz="0" w:space="0" w:color="auto"/>
                                <w:left w:val="none" w:sz="0" w:space="0" w:color="auto"/>
                                <w:bottom w:val="none" w:sz="0" w:space="0" w:color="auto"/>
                                <w:right w:val="none" w:sz="0" w:space="0" w:color="auto"/>
                              </w:divBdr>
                              <w:divsChild>
                                <w:div w:id="425075206">
                                  <w:marLeft w:val="0"/>
                                  <w:marRight w:val="0"/>
                                  <w:marTop w:val="0"/>
                                  <w:marBottom w:val="0"/>
                                  <w:divBdr>
                                    <w:top w:val="none" w:sz="0" w:space="0" w:color="auto"/>
                                    <w:left w:val="none" w:sz="0" w:space="0" w:color="auto"/>
                                    <w:bottom w:val="none" w:sz="0" w:space="0" w:color="auto"/>
                                    <w:right w:val="none" w:sz="0" w:space="0" w:color="auto"/>
                                  </w:divBdr>
                                  <w:divsChild>
                                    <w:div w:id="223567422">
                                      <w:marLeft w:val="0"/>
                                      <w:marRight w:val="0"/>
                                      <w:marTop w:val="0"/>
                                      <w:marBottom w:val="0"/>
                                      <w:divBdr>
                                        <w:top w:val="none" w:sz="0" w:space="0" w:color="auto"/>
                                        <w:left w:val="none" w:sz="0" w:space="0" w:color="auto"/>
                                        <w:bottom w:val="none" w:sz="0" w:space="0" w:color="auto"/>
                                        <w:right w:val="none" w:sz="0" w:space="0" w:color="auto"/>
                                      </w:divBdr>
                                      <w:divsChild>
                                        <w:div w:id="46782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25561003">
      <w:bodyDiv w:val="1"/>
      <w:marLeft w:val="0"/>
      <w:marRight w:val="0"/>
      <w:marTop w:val="0"/>
      <w:marBottom w:val="0"/>
      <w:divBdr>
        <w:top w:val="none" w:sz="0" w:space="0" w:color="auto"/>
        <w:left w:val="none" w:sz="0" w:space="0" w:color="auto"/>
        <w:bottom w:val="none" w:sz="0" w:space="0" w:color="auto"/>
        <w:right w:val="none" w:sz="0" w:space="0" w:color="auto"/>
      </w:divBdr>
    </w:div>
    <w:div w:id="565995533">
      <w:bodyDiv w:val="1"/>
      <w:marLeft w:val="0"/>
      <w:marRight w:val="0"/>
      <w:marTop w:val="0"/>
      <w:marBottom w:val="0"/>
      <w:divBdr>
        <w:top w:val="none" w:sz="0" w:space="0" w:color="auto"/>
        <w:left w:val="none" w:sz="0" w:space="0" w:color="auto"/>
        <w:bottom w:val="none" w:sz="0" w:space="0" w:color="auto"/>
        <w:right w:val="none" w:sz="0" w:space="0" w:color="auto"/>
      </w:divBdr>
    </w:div>
    <w:div w:id="592978756">
      <w:bodyDiv w:val="1"/>
      <w:marLeft w:val="0"/>
      <w:marRight w:val="0"/>
      <w:marTop w:val="0"/>
      <w:marBottom w:val="0"/>
      <w:divBdr>
        <w:top w:val="none" w:sz="0" w:space="0" w:color="auto"/>
        <w:left w:val="none" w:sz="0" w:space="0" w:color="auto"/>
        <w:bottom w:val="none" w:sz="0" w:space="0" w:color="auto"/>
        <w:right w:val="none" w:sz="0" w:space="0" w:color="auto"/>
      </w:divBdr>
    </w:div>
    <w:div w:id="634607371">
      <w:bodyDiv w:val="1"/>
      <w:marLeft w:val="0"/>
      <w:marRight w:val="0"/>
      <w:marTop w:val="0"/>
      <w:marBottom w:val="0"/>
      <w:divBdr>
        <w:top w:val="none" w:sz="0" w:space="0" w:color="auto"/>
        <w:left w:val="none" w:sz="0" w:space="0" w:color="auto"/>
        <w:bottom w:val="none" w:sz="0" w:space="0" w:color="auto"/>
        <w:right w:val="none" w:sz="0" w:space="0" w:color="auto"/>
      </w:divBdr>
    </w:div>
    <w:div w:id="636110436">
      <w:bodyDiv w:val="1"/>
      <w:marLeft w:val="0"/>
      <w:marRight w:val="0"/>
      <w:marTop w:val="0"/>
      <w:marBottom w:val="0"/>
      <w:divBdr>
        <w:top w:val="none" w:sz="0" w:space="0" w:color="auto"/>
        <w:left w:val="none" w:sz="0" w:space="0" w:color="auto"/>
        <w:bottom w:val="none" w:sz="0" w:space="0" w:color="auto"/>
        <w:right w:val="none" w:sz="0" w:space="0" w:color="auto"/>
      </w:divBdr>
    </w:div>
    <w:div w:id="651956509">
      <w:bodyDiv w:val="1"/>
      <w:marLeft w:val="0"/>
      <w:marRight w:val="0"/>
      <w:marTop w:val="0"/>
      <w:marBottom w:val="0"/>
      <w:divBdr>
        <w:top w:val="none" w:sz="0" w:space="0" w:color="auto"/>
        <w:left w:val="none" w:sz="0" w:space="0" w:color="auto"/>
        <w:bottom w:val="none" w:sz="0" w:space="0" w:color="auto"/>
        <w:right w:val="none" w:sz="0" w:space="0" w:color="auto"/>
      </w:divBdr>
    </w:div>
    <w:div w:id="697320176">
      <w:bodyDiv w:val="1"/>
      <w:marLeft w:val="0"/>
      <w:marRight w:val="0"/>
      <w:marTop w:val="0"/>
      <w:marBottom w:val="0"/>
      <w:divBdr>
        <w:top w:val="none" w:sz="0" w:space="0" w:color="auto"/>
        <w:left w:val="none" w:sz="0" w:space="0" w:color="auto"/>
        <w:bottom w:val="none" w:sz="0" w:space="0" w:color="auto"/>
        <w:right w:val="none" w:sz="0" w:space="0" w:color="auto"/>
      </w:divBdr>
      <w:divsChild>
        <w:div w:id="1875382261">
          <w:marLeft w:val="0"/>
          <w:marRight w:val="0"/>
          <w:marTop w:val="0"/>
          <w:marBottom w:val="0"/>
          <w:divBdr>
            <w:top w:val="none" w:sz="0" w:space="0" w:color="auto"/>
            <w:left w:val="none" w:sz="0" w:space="0" w:color="auto"/>
            <w:bottom w:val="none" w:sz="0" w:space="0" w:color="auto"/>
            <w:right w:val="none" w:sz="0" w:space="0" w:color="auto"/>
          </w:divBdr>
          <w:divsChild>
            <w:div w:id="2136678382">
              <w:marLeft w:val="0"/>
              <w:marRight w:val="0"/>
              <w:marTop w:val="0"/>
              <w:marBottom w:val="0"/>
              <w:divBdr>
                <w:top w:val="none" w:sz="0" w:space="0" w:color="auto"/>
                <w:left w:val="none" w:sz="0" w:space="0" w:color="auto"/>
                <w:bottom w:val="none" w:sz="0" w:space="0" w:color="auto"/>
                <w:right w:val="none" w:sz="0" w:space="0" w:color="auto"/>
              </w:divBdr>
              <w:divsChild>
                <w:div w:id="1050542163">
                  <w:marLeft w:val="0"/>
                  <w:marRight w:val="0"/>
                  <w:marTop w:val="0"/>
                  <w:marBottom w:val="0"/>
                  <w:divBdr>
                    <w:top w:val="none" w:sz="0" w:space="0" w:color="auto"/>
                    <w:left w:val="none" w:sz="0" w:space="0" w:color="auto"/>
                    <w:bottom w:val="none" w:sz="0" w:space="0" w:color="auto"/>
                    <w:right w:val="none" w:sz="0" w:space="0" w:color="auto"/>
                  </w:divBdr>
                  <w:divsChild>
                    <w:div w:id="13649696">
                      <w:marLeft w:val="0"/>
                      <w:marRight w:val="0"/>
                      <w:marTop w:val="0"/>
                      <w:marBottom w:val="0"/>
                      <w:divBdr>
                        <w:top w:val="none" w:sz="0" w:space="0" w:color="auto"/>
                        <w:left w:val="none" w:sz="0" w:space="0" w:color="auto"/>
                        <w:bottom w:val="none" w:sz="0" w:space="0" w:color="auto"/>
                        <w:right w:val="none" w:sz="0" w:space="0" w:color="auto"/>
                      </w:divBdr>
                      <w:divsChild>
                        <w:div w:id="1452361796">
                          <w:marLeft w:val="0"/>
                          <w:marRight w:val="0"/>
                          <w:marTop w:val="0"/>
                          <w:marBottom w:val="0"/>
                          <w:divBdr>
                            <w:top w:val="none" w:sz="0" w:space="0" w:color="auto"/>
                            <w:left w:val="none" w:sz="0" w:space="0" w:color="auto"/>
                            <w:bottom w:val="none" w:sz="0" w:space="0" w:color="auto"/>
                            <w:right w:val="none" w:sz="0" w:space="0" w:color="auto"/>
                          </w:divBdr>
                          <w:divsChild>
                            <w:div w:id="601036780">
                              <w:marLeft w:val="0"/>
                              <w:marRight w:val="0"/>
                              <w:marTop w:val="0"/>
                              <w:marBottom w:val="0"/>
                              <w:divBdr>
                                <w:top w:val="none" w:sz="0" w:space="0" w:color="auto"/>
                                <w:left w:val="none" w:sz="0" w:space="0" w:color="auto"/>
                                <w:bottom w:val="none" w:sz="0" w:space="0" w:color="auto"/>
                                <w:right w:val="none" w:sz="0" w:space="0" w:color="auto"/>
                              </w:divBdr>
                              <w:divsChild>
                                <w:div w:id="197351654">
                                  <w:marLeft w:val="0"/>
                                  <w:marRight w:val="0"/>
                                  <w:marTop w:val="0"/>
                                  <w:marBottom w:val="0"/>
                                  <w:divBdr>
                                    <w:top w:val="none" w:sz="0" w:space="0" w:color="auto"/>
                                    <w:left w:val="none" w:sz="0" w:space="0" w:color="auto"/>
                                    <w:bottom w:val="none" w:sz="0" w:space="0" w:color="auto"/>
                                    <w:right w:val="none" w:sz="0" w:space="0" w:color="auto"/>
                                  </w:divBdr>
                                  <w:divsChild>
                                    <w:div w:id="119689112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4020476">
      <w:bodyDiv w:val="1"/>
      <w:marLeft w:val="0"/>
      <w:marRight w:val="0"/>
      <w:marTop w:val="0"/>
      <w:marBottom w:val="0"/>
      <w:divBdr>
        <w:top w:val="none" w:sz="0" w:space="0" w:color="auto"/>
        <w:left w:val="none" w:sz="0" w:space="0" w:color="auto"/>
        <w:bottom w:val="none" w:sz="0" w:space="0" w:color="auto"/>
        <w:right w:val="none" w:sz="0" w:space="0" w:color="auto"/>
      </w:divBdr>
    </w:div>
    <w:div w:id="729307430">
      <w:bodyDiv w:val="1"/>
      <w:marLeft w:val="0"/>
      <w:marRight w:val="0"/>
      <w:marTop w:val="0"/>
      <w:marBottom w:val="0"/>
      <w:divBdr>
        <w:top w:val="none" w:sz="0" w:space="0" w:color="auto"/>
        <w:left w:val="none" w:sz="0" w:space="0" w:color="auto"/>
        <w:bottom w:val="none" w:sz="0" w:space="0" w:color="auto"/>
        <w:right w:val="none" w:sz="0" w:space="0" w:color="auto"/>
      </w:divBdr>
    </w:div>
    <w:div w:id="766078783">
      <w:bodyDiv w:val="1"/>
      <w:marLeft w:val="0"/>
      <w:marRight w:val="0"/>
      <w:marTop w:val="0"/>
      <w:marBottom w:val="0"/>
      <w:divBdr>
        <w:top w:val="none" w:sz="0" w:space="0" w:color="auto"/>
        <w:left w:val="none" w:sz="0" w:space="0" w:color="auto"/>
        <w:bottom w:val="none" w:sz="0" w:space="0" w:color="auto"/>
        <w:right w:val="none" w:sz="0" w:space="0" w:color="auto"/>
      </w:divBdr>
    </w:div>
    <w:div w:id="793671133">
      <w:bodyDiv w:val="1"/>
      <w:marLeft w:val="0"/>
      <w:marRight w:val="0"/>
      <w:marTop w:val="0"/>
      <w:marBottom w:val="0"/>
      <w:divBdr>
        <w:top w:val="none" w:sz="0" w:space="0" w:color="auto"/>
        <w:left w:val="none" w:sz="0" w:space="0" w:color="auto"/>
        <w:bottom w:val="none" w:sz="0" w:space="0" w:color="auto"/>
        <w:right w:val="none" w:sz="0" w:space="0" w:color="auto"/>
      </w:divBdr>
    </w:div>
    <w:div w:id="799686677">
      <w:bodyDiv w:val="1"/>
      <w:marLeft w:val="0"/>
      <w:marRight w:val="0"/>
      <w:marTop w:val="0"/>
      <w:marBottom w:val="0"/>
      <w:divBdr>
        <w:top w:val="none" w:sz="0" w:space="0" w:color="auto"/>
        <w:left w:val="none" w:sz="0" w:space="0" w:color="auto"/>
        <w:bottom w:val="none" w:sz="0" w:space="0" w:color="auto"/>
        <w:right w:val="none" w:sz="0" w:space="0" w:color="auto"/>
      </w:divBdr>
    </w:div>
    <w:div w:id="863834211">
      <w:bodyDiv w:val="1"/>
      <w:marLeft w:val="0"/>
      <w:marRight w:val="360"/>
      <w:marTop w:val="0"/>
      <w:marBottom w:val="0"/>
      <w:divBdr>
        <w:top w:val="none" w:sz="0" w:space="0" w:color="auto"/>
        <w:left w:val="none" w:sz="0" w:space="0" w:color="auto"/>
        <w:bottom w:val="none" w:sz="0" w:space="0" w:color="auto"/>
        <w:right w:val="none" w:sz="0" w:space="0" w:color="auto"/>
      </w:divBdr>
      <w:divsChild>
        <w:div w:id="1612282830">
          <w:marLeft w:val="240"/>
          <w:marRight w:val="240"/>
          <w:marTop w:val="0"/>
          <w:marBottom w:val="0"/>
          <w:divBdr>
            <w:top w:val="none" w:sz="0" w:space="0" w:color="auto"/>
            <w:left w:val="none" w:sz="0" w:space="0" w:color="auto"/>
            <w:bottom w:val="none" w:sz="0" w:space="0" w:color="auto"/>
            <w:right w:val="none" w:sz="0" w:space="0" w:color="auto"/>
          </w:divBdr>
          <w:divsChild>
            <w:div w:id="1807432854">
              <w:marLeft w:val="0"/>
              <w:marRight w:val="0"/>
              <w:marTop w:val="0"/>
              <w:marBottom w:val="0"/>
              <w:divBdr>
                <w:top w:val="none" w:sz="0" w:space="0" w:color="auto"/>
                <w:left w:val="none" w:sz="0" w:space="0" w:color="auto"/>
                <w:bottom w:val="none" w:sz="0" w:space="0" w:color="auto"/>
                <w:right w:val="none" w:sz="0" w:space="0" w:color="auto"/>
              </w:divBdr>
              <w:divsChild>
                <w:div w:id="737945776">
                  <w:marLeft w:val="240"/>
                  <w:marRight w:val="240"/>
                  <w:marTop w:val="0"/>
                  <w:marBottom w:val="0"/>
                  <w:divBdr>
                    <w:top w:val="none" w:sz="0" w:space="0" w:color="auto"/>
                    <w:left w:val="none" w:sz="0" w:space="0" w:color="auto"/>
                    <w:bottom w:val="none" w:sz="0" w:space="0" w:color="auto"/>
                    <w:right w:val="none" w:sz="0" w:space="0" w:color="auto"/>
                  </w:divBdr>
                  <w:divsChild>
                    <w:div w:id="1924607487">
                      <w:marLeft w:val="0"/>
                      <w:marRight w:val="0"/>
                      <w:marTop w:val="0"/>
                      <w:marBottom w:val="0"/>
                      <w:divBdr>
                        <w:top w:val="none" w:sz="0" w:space="0" w:color="auto"/>
                        <w:left w:val="none" w:sz="0" w:space="0" w:color="auto"/>
                        <w:bottom w:val="none" w:sz="0" w:space="0" w:color="auto"/>
                        <w:right w:val="none" w:sz="0" w:space="0" w:color="auto"/>
                      </w:divBdr>
                      <w:divsChild>
                        <w:div w:id="698706320">
                          <w:marLeft w:val="240"/>
                          <w:marRight w:val="240"/>
                          <w:marTop w:val="0"/>
                          <w:marBottom w:val="0"/>
                          <w:divBdr>
                            <w:top w:val="none" w:sz="0" w:space="0" w:color="auto"/>
                            <w:left w:val="none" w:sz="0" w:space="0" w:color="auto"/>
                            <w:bottom w:val="none" w:sz="0" w:space="0" w:color="auto"/>
                            <w:right w:val="none" w:sz="0" w:space="0" w:color="auto"/>
                          </w:divBdr>
                          <w:divsChild>
                            <w:div w:id="1317687226">
                              <w:marLeft w:val="240"/>
                              <w:marRight w:val="0"/>
                              <w:marTop w:val="0"/>
                              <w:marBottom w:val="0"/>
                              <w:divBdr>
                                <w:top w:val="none" w:sz="0" w:space="0" w:color="auto"/>
                                <w:left w:val="none" w:sz="0" w:space="0" w:color="auto"/>
                                <w:bottom w:val="none" w:sz="0" w:space="0" w:color="auto"/>
                                <w:right w:val="none" w:sz="0" w:space="0" w:color="auto"/>
                              </w:divBdr>
                            </w:div>
                            <w:div w:id="1535382220">
                              <w:marLeft w:val="0"/>
                              <w:marRight w:val="0"/>
                              <w:marTop w:val="0"/>
                              <w:marBottom w:val="0"/>
                              <w:divBdr>
                                <w:top w:val="none" w:sz="0" w:space="0" w:color="auto"/>
                                <w:left w:val="none" w:sz="0" w:space="0" w:color="auto"/>
                                <w:bottom w:val="none" w:sz="0" w:space="0" w:color="auto"/>
                                <w:right w:val="none" w:sz="0" w:space="0" w:color="auto"/>
                              </w:divBdr>
                              <w:divsChild>
                                <w:div w:id="1678266850">
                                  <w:marLeft w:val="240"/>
                                  <w:marRight w:val="240"/>
                                  <w:marTop w:val="0"/>
                                  <w:marBottom w:val="0"/>
                                  <w:divBdr>
                                    <w:top w:val="none" w:sz="0" w:space="0" w:color="auto"/>
                                    <w:left w:val="none" w:sz="0" w:space="0" w:color="auto"/>
                                    <w:bottom w:val="none" w:sz="0" w:space="0" w:color="auto"/>
                                    <w:right w:val="none" w:sz="0" w:space="0" w:color="auto"/>
                                  </w:divBdr>
                                  <w:divsChild>
                                    <w:div w:id="586967401">
                                      <w:marLeft w:val="240"/>
                                      <w:marRight w:val="0"/>
                                      <w:marTop w:val="0"/>
                                      <w:marBottom w:val="0"/>
                                      <w:divBdr>
                                        <w:top w:val="none" w:sz="0" w:space="0" w:color="auto"/>
                                        <w:left w:val="none" w:sz="0" w:space="0" w:color="auto"/>
                                        <w:bottom w:val="none" w:sz="0" w:space="0" w:color="auto"/>
                                        <w:right w:val="none" w:sz="0" w:space="0" w:color="auto"/>
                                      </w:divBdr>
                                    </w:div>
                                    <w:div w:id="1710717803">
                                      <w:marLeft w:val="0"/>
                                      <w:marRight w:val="0"/>
                                      <w:marTop w:val="0"/>
                                      <w:marBottom w:val="0"/>
                                      <w:divBdr>
                                        <w:top w:val="none" w:sz="0" w:space="0" w:color="auto"/>
                                        <w:left w:val="none" w:sz="0" w:space="0" w:color="auto"/>
                                        <w:bottom w:val="none" w:sz="0" w:space="0" w:color="auto"/>
                                        <w:right w:val="none" w:sz="0" w:space="0" w:color="auto"/>
                                      </w:divBdr>
                                      <w:divsChild>
                                        <w:div w:id="104925726">
                                          <w:marLeft w:val="240"/>
                                          <w:marRight w:val="240"/>
                                          <w:marTop w:val="0"/>
                                          <w:marBottom w:val="0"/>
                                          <w:divBdr>
                                            <w:top w:val="none" w:sz="0" w:space="0" w:color="auto"/>
                                            <w:left w:val="none" w:sz="0" w:space="0" w:color="auto"/>
                                            <w:bottom w:val="none" w:sz="0" w:space="0" w:color="auto"/>
                                            <w:right w:val="none" w:sz="0" w:space="0" w:color="auto"/>
                                          </w:divBdr>
                                          <w:divsChild>
                                            <w:div w:id="291402059">
                                              <w:marLeft w:val="240"/>
                                              <w:marRight w:val="0"/>
                                              <w:marTop w:val="0"/>
                                              <w:marBottom w:val="0"/>
                                              <w:divBdr>
                                                <w:top w:val="none" w:sz="0" w:space="0" w:color="auto"/>
                                                <w:left w:val="none" w:sz="0" w:space="0" w:color="auto"/>
                                                <w:bottom w:val="none" w:sz="0" w:space="0" w:color="auto"/>
                                                <w:right w:val="none" w:sz="0" w:space="0" w:color="auto"/>
                                              </w:divBdr>
                                            </w:div>
                                          </w:divsChild>
                                        </w:div>
                                        <w:div w:id="948974294">
                                          <w:marLeft w:val="240"/>
                                          <w:marRight w:val="240"/>
                                          <w:marTop w:val="0"/>
                                          <w:marBottom w:val="0"/>
                                          <w:divBdr>
                                            <w:top w:val="none" w:sz="0" w:space="0" w:color="auto"/>
                                            <w:left w:val="none" w:sz="0" w:space="0" w:color="auto"/>
                                            <w:bottom w:val="none" w:sz="0" w:space="0" w:color="auto"/>
                                            <w:right w:val="none" w:sz="0" w:space="0" w:color="auto"/>
                                          </w:divBdr>
                                          <w:divsChild>
                                            <w:div w:id="996303916">
                                              <w:marLeft w:val="240"/>
                                              <w:marRight w:val="0"/>
                                              <w:marTop w:val="0"/>
                                              <w:marBottom w:val="0"/>
                                              <w:divBdr>
                                                <w:top w:val="none" w:sz="0" w:space="0" w:color="auto"/>
                                                <w:left w:val="none" w:sz="0" w:space="0" w:color="auto"/>
                                                <w:bottom w:val="none" w:sz="0" w:space="0" w:color="auto"/>
                                                <w:right w:val="none" w:sz="0" w:space="0" w:color="auto"/>
                                              </w:divBdr>
                                            </w:div>
                                            <w:div w:id="1526366078">
                                              <w:marLeft w:val="0"/>
                                              <w:marRight w:val="0"/>
                                              <w:marTop w:val="0"/>
                                              <w:marBottom w:val="0"/>
                                              <w:divBdr>
                                                <w:top w:val="none" w:sz="0" w:space="0" w:color="auto"/>
                                                <w:left w:val="none" w:sz="0" w:space="0" w:color="auto"/>
                                                <w:bottom w:val="none" w:sz="0" w:space="0" w:color="auto"/>
                                                <w:right w:val="none" w:sz="0" w:space="0" w:color="auto"/>
                                              </w:divBdr>
                                              <w:divsChild>
                                                <w:div w:id="241843717">
                                                  <w:marLeft w:val="240"/>
                                                  <w:marRight w:val="240"/>
                                                  <w:marTop w:val="0"/>
                                                  <w:marBottom w:val="0"/>
                                                  <w:divBdr>
                                                    <w:top w:val="none" w:sz="0" w:space="0" w:color="auto"/>
                                                    <w:left w:val="none" w:sz="0" w:space="0" w:color="auto"/>
                                                    <w:bottom w:val="none" w:sz="0" w:space="0" w:color="auto"/>
                                                    <w:right w:val="none" w:sz="0" w:space="0" w:color="auto"/>
                                                  </w:divBdr>
                                                  <w:divsChild>
                                                    <w:div w:id="17778615">
                                                      <w:marLeft w:val="240"/>
                                                      <w:marRight w:val="0"/>
                                                      <w:marTop w:val="0"/>
                                                      <w:marBottom w:val="0"/>
                                                      <w:divBdr>
                                                        <w:top w:val="none" w:sz="0" w:space="0" w:color="auto"/>
                                                        <w:left w:val="none" w:sz="0" w:space="0" w:color="auto"/>
                                                        <w:bottom w:val="none" w:sz="0" w:space="0" w:color="auto"/>
                                                        <w:right w:val="none" w:sz="0" w:space="0" w:color="auto"/>
                                                      </w:divBdr>
                                                    </w:div>
                                                    <w:div w:id="345406670">
                                                      <w:marLeft w:val="0"/>
                                                      <w:marRight w:val="0"/>
                                                      <w:marTop w:val="0"/>
                                                      <w:marBottom w:val="0"/>
                                                      <w:divBdr>
                                                        <w:top w:val="none" w:sz="0" w:space="0" w:color="auto"/>
                                                        <w:left w:val="none" w:sz="0" w:space="0" w:color="auto"/>
                                                        <w:bottom w:val="none" w:sz="0" w:space="0" w:color="auto"/>
                                                        <w:right w:val="none" w:sz="0" w:space="0" w:color="auto"/>
                                                      </w:divBdr>
                                                      <w:divsChild>
                                                        <w:div w:id="10685418">
                                                          <w:marLeft w:val="0"/>
                                                          <w:marRight w:val="0"/>
                                                          <w:marTop w:val="0"/>
                                                          <w:marBottom w:val="0"/>
                                                          <w:divBdr>
                                                            <w:top w:val="none" w:sz="0" w:space="0" w:color="auto"/>
                                                            <w:left w:val="none" w:sz="0" w:space="0" w:color="auto"/>
                                                            <w:bottom w:val="none" w:sz="0" w:space="0" w:color="auto"/>
                                                            <w:right w:val="none" w:sz="0" w:space="0" w:color="auto"/>
                                                          </w:divBdr>
                                                        </w:div>
                                                        <w:div w:id="1263030051">
                                                          <w:marLeft w:val="240"/>
                                                          <w:marRight w:val="240"/>
                                                          <w:marTop w:val="0"/>
                                                          <w:marBottom w:val="0"/>
                                                          <w:divBdr>
                                                            <w:top w:val="none" w:sz="0" w:space="0" w:color="auto"/>
                                                            <w:left w:val="none" w:sz="0" w:space="0" w:color="auto"/>
                                                            <w:bottom w:val="none" w:sz="0" w:space="0" w:color="auto"/>
                                                            <w:right w:val="none" w:sz="0" w:space="0" w:color="auto"/>
                                                          </w:divBdr>
                                                          <w:divsChild>
                                                            <w:div w:id="2010907713">
                                                              <w:marLeft w:val="240"/>
                                                              <w:marRight w:val="0"/>
                                                              <w:marTop w:val="0"/>
                                                              <w:marBottom w:val="0"/>
                                                              <w:divBdr>
                                                                <w:top w:val="none" w:sz="0" w:space="0" w:color="auto"/>
                                                                <w:left w:val="none" w:sz="0" w:space="0" w:color="auto"/>
                                                                <w:bottom w:val="none" w:sz="0" w:space="0" w:color="auto"/>
                                                                <w:right w:val="none" w:sz="0" w:space="0" w:color="auto"/>
                                                              </w:divBdr>
                                                            </w:div>
                                                          </w:divsChild>
                                                        </w:div>
                                                        <w:div w:id="1559319497">
                                                          <w:marLeft w:val="240"/>
                                                          <w:marRight w:val="240"/>
                                                          <w:marTop w:val="0"/>
                                                          <w:marBottom w:val="0"/>
                                                          <w:divBdr>
                                                            <w:top w:val="none" w:sz="0" w:space="0" w:color="auto"/>
                                                            <w:left w:val="none" w:sz="0" w:space="0" w:color="auto"/>
                                                            <w:bottom w:val="none" w:sz="0" w:space="0" w:color="auto"/>
                                                            <w:right w:val="none" w:sz="0" w:space="0" w:color="auto"/>
                                                          </w:divBdr>
                                                          <w:divsChild>
                                                            <w:div w:id="156552854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70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18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5192238">
      <w:bodyDiv w:val="1"/>
      <w:marLeft w:val="0"/>
      <w:marRight w:val="0"/>
      <w:marTop w:val="0"/>
      <w:marBottom w:val="0"/>
      <w:divBdr>
        <w:top w:val="none" w:sz="0" w:space="0" w:color="auto"/>
        <w:left w:val="none" w:sz="0" w:space="0" w:color="auto"/>
        <w:bottom w:val="none" w:sz="0" w:space="0" w:color="auto"/>
        <w:right w:val="none" w:sz="0" w:space="0" w:color="auto"/>
      </w:divBdr>
      <w:divsChild>
        <w:div w:id="12659823">
          <w:marLeft w:val="0"/>
          <w:marRight w:val="0"/>
          <w:marTop w:val="0"/>
          <w:marBottom w:val="0"/>
          <w:divBdr>
            <w:top w:val="none" w:sz="0" w:space="0" w:color="auto"/>
            <w:left w:val="none" w:sz="0" w:space="0" w:color="auto"/>
            <w:bottom w:val="none" w:sz="0" w:space="0" w:color="auto"/>
            <w:right w:val="none" w:sz="0" w:space="0" w:color="auto"/>
          </w:divBdr>
          <w:divsChild>
            <w:div w:id="451755176">
              <w:marLeft w:val="0"/>
              <w:marRight w:val="0"/>
              <w:marTop w:val="0"/>
              <w:marBottom w:val="0"/>
              <w:divBdr>
                <w:top w:val="none" w:sz="0" w:space="0" w:color="auto"/>
                <w:left w:val="none" w:sz="0" w:space="0" w:color="auto"/>
                <w:bottom w:val="none" w:sz="0" w:space="0" w:color="auto"/>
                <w:right w:val="none" w:sz="0" w:space="0" w:color="auto"/>
              </w:divBdr>
              <w:divsChild>
                <w:div w:id="2062485568">
                  <w:marLeft w:val="0"/>
                  <w:marRight w:val="0"/>
                  <w:marTop w:val="0"/>
                  <w:marBottom w:val="0"/>
                  <w:divBdr>
                    <w:top w:val="none" w:sz="0" w:space="0" w:color="auto"/>
                    <w:left w:val="none" w:sz="0" w:space="0" w:color="auto"/>
                    <w:bottom w:val="none" w:sz="0" w:space="0" w:color="auto"/>
                    <w:right w:val="none" w:sz="0" w:space="0" w:color="auto"/>
                  </w:divBdr>
                  <w:divsChild>
                    <w:div w:id="901525247">
                      <w:marLeft w:val="0"/>
                      <w:marRight w:val="0"/>
                      <w:marTop w:val="0"/>
                      <w:marBottom w:val="0"/>
                      <w:divBdr>
                        <w:top w:val="none" w:sz="0" w:space="0" w:color="auto"/>
                        <w:left w:val="none" w:sz="0" w:space="0" w:color="auto"/>
                        <w:bottom w:val="none" w:sz="0" w:space="0" w:color="auto"/>
                        <w:right w:val="none" w:sz="0" w:space="0" w:color="auto"/>
                      </w:divBdr>
                      <w:divsChild>
                        <w:div w:id="264197804">
                          <w:marLeft w:val="0"/>
                          <w:marRight w:val="0"/>
                          <w:marTop w:val="0"/>
                          <w:marBottom w:val="0"/>
                          <w:divBdr>
                            <w:top w:val="none" w:sz="0" w:space="0" w:color="auto"/>
                            <w:left w:val="none" w:sz="0" w:space="0" w:color="auto"/>
                            <w:bottom w:val="none" w:sz="0" w:space="0" w:color="auto"/>
                            <w:right w:val="none" w:sz="0" w:space="0" w:color="auto"/>
                          </w:divBdr>
                          <w:divsChild>
                            <w:div w:id="1471707692">
                              <w:marLeft w:val="0"/>
                              <w:marRight w:val="0"/>
                              <w:marTop w:val="0"/>
                              <w:marBottom w:val="0"/>
                              <w:divBdr>
                                <w:top w:val="none" w:sz="0" w:space="0" w:color="auto"/>
                                <w:left w:val="none" w:sz="0" w:space="0" w:color="auto"/>
                                <w:bottom w:val="none" w:sz="0" w:space="0" w:color="auto"/>
                                <w:right w:val="none" w:sz="0" w:space="0" w:color="auto"/>
                              </w:divBdr>
                              <w:divsChild>
                                <w:div w:id="1562595676">
                                  <w:marLeft w:val="0"/>
                                  <w:marRight w:val="0"/>
                                  <w:marTop w:val="0"/>
                                  <w:marBottom w:val="0"/>
                                  <w:divBdr>
                                    <w:top w:val="none" w:sz="0" w:space="0" w:color="auto"/>
                                    <w:left w:val="none" w:sz="0" w:space="0" w:color="auto"/>
                                    <w:bottom w:val="none" w:sz="0" w:space="0" w:color="auto"/>
                                    <w:right w:val="none" w:sz="0" w:space="0" w:color="auto"/>
                                  </w:divBdr>
                                  <w:divsChild>
                                    <w:div w:id="2034844676">
                                      <w:marLeft w:val="0"/>
                                      <w:marRight w:val="0"/>
                                      <w:marTop w:val="0"/>
                                      <w:marBottom w:val="0"/>
                                      <w:divBdr>
                                        <w:top w:val="none" w:sz="0" w:space="0" w:color="auto"/>
                                        <w:left w:val="none" w:sz="0" w:space="0" w:color="auto"/>
                                        <w:bottom w:val="none" w:sz="0" w:space="0" w:color="auto"/>
                                        <w:right w:val="none" w:sz="0" w:space="0" w:color="auto"/>
                                      </w:divBdr>
                                      <w:divsChild>
                                        <w:div w:id="2085956024">
                                          <w:marLeft w:val="0"/>
                                          <w:marRight w:val="0"/>
                                          <w:marTop w:val="69"/>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5552425">
      <w:bodyDiv w:val="1"/>
      <w:marLeft w:val="0"/>
      <w:marRight w:val="0"/>
      <w:marTop w:val="0"/>
      <w:marBottom w:val="0"/>
      <w:divBdr>
        <w:top w:val="none" w:sz="0" w:space="0" w:color="auto"/>
        <w:left w:val="none" w:sz="0" w:space="0" w:color="auto"/>
        <w:bottom w:val="none" w:sz="0" w:space="0" w:color="auto"/>
        <w:right w:val="none" w:sz="0" w:space="0" w:color="auto"/>
      </w:divBdr>
    </w:div>
    <w:div w:id="948975849">
      <w:bodyDiv w:val="1"/>
      <w:marLeft w:val="0"/>
      <w:marRight w:val="0"/>
      <w:marTop w:val="0"/>
      <w:marBottom w:val="0"/>
      <w:divBdr>
        <w:top w:val="none" w:sz="0" w:space="0" w:color="auto"/>
        <w:left w:val="none" w:sz="0" w:space="0" w:color="auto"/>
        <w:bottom w:val="none" w:sz="0" w:space="0" w:color="auto"/>
        <w:right w:val="none" w:sz="0" w:space="0" w:color="auto"/>
      </w:divBdr>
    </w:div>
    <w:div w:id="976303108">
      <w:bodyDiv w:val="1"/>
      <w:marLeft w:val="0"/>
      <w:marRight w:val="0"/>
      <w:marTop w:val="0"/>
      <w:marBottom w:val="0"/>
      <w:divBdr>
        <w:top w:val="none" w:sz="0" w:space="0" w:color="auto"/>
        <w:left w:val="none" w:sz="0" w:space="0" w:color="auto"/>
        <w:bottom w:val="none" w:sz="0" w:space="0" w:color="auto"/>
        <w:right w:val="none" w:sz="0" w:space="0" w:color="auto"/>
      </w:divBdr>
    </w:div>
    <w:div w:id="991522077">
      <w:bodyDiv w:val="1"/>
      <w:marLeft w:val="0"/>
      <w:marRight w:val="0"/>
      <w:marTop w:val="0"/>
      <w:marBottom w:val="0"/>
      <w:divBdr>
        <w:top w:val="none" w:sz="0" w:space="0" w:color="auto"/>
        <w:left w:val="none" w:sz="0" w:space="0" w:color="auto"/>
        <w:bottom w:val="none" w:sz="0" w:space="0" w:color="auto"/>
        <w:right w:val="none" w:sz="0" w:space="0" w:color="auto"/>
      </w:divBdr>
    </w:div>
    <w:div w:id="1012295884">
      <w:bodyDiv w:val="1"/>
      <w:marLeft w:val="0"/>
      <w:marRight w:val="0"/>
      <w:marTop w:val="0"/>
      <w:marBottom w:val="0"/>
      <w:divBdr>
        <w:top w:val="none" w:sz="0" w:space="0" w:color="auto"/>
        <w:left w:val="none" w:sz="0" w:space="0" w:color="auto"/>
        <w:bottom w:val="none" w:sz="0" w:space="0" w:color="auto"/>
        <w:right w:val="none" w:sz="0" w:space="0" w:color="auto"/>
      </w:divBdr>
    </w:div>
    <w:div w:id="1017930572">
      <w:bodyDiv w:val="1"/>
      <w:marLeft w:val="0"/>
      <w:marRight w:val="0"/>
      <w:marTop w:val="0"/>
      <w:marBottom w:val="0"/>
      <w:divBdr>
        <w:top w:val="none" w:sz="0" w:space="0" w:color="auto"/>
        <w:left w:val="none" w:sz="0" w:space="0" w:color="auto"/>
        <w:bottom w:val="none" w:sz="0" w:space="0" w:color="auto"/>
        <w:right w:val="none" w:sz="0" w:space="0" w:color="auto"/>
      </w:divBdr>
    </w:div>
    <w:div w:id="1062632225">
      <w:bodyDiv w:val="1"/>
      <w:marLeft w:val="0"/>
      <w:marRight w:val="0"/>
      <w:marTop w:val="0"/>
      <w:marBottom w:val="0"/>
      <w:divBdr>
        <w:top w:val="none" w:sz="0" w:space="0" w:color="auto"/>
        <w:left w:val="none" w:sz="0" w:space="0" w:color="auto"/>
        <w:bottom w:val="none" w:sz="0" w:space="0" w:color="auto"/>
        <w:right w:val="none" w:sz="0" w:space="0" w:color="auto"/>
      </w:divBdr>
    </w:div>
    <w:div w:id="1097750914">
      <w:bodyDiv w:val="1"/>
      <w:marLeft w:val="0"/>
      <w:marRight w:val="0"/>
      <w:marTop w:val="0"/>
      <w:marBottom w:val="0"/>
      <w:divBdr>
        <w:top w:val="none" w:sz="0" w:space="0" w:color="auto"/>
        <w:left w:val="none" w:sz="0" w:space="0" w:color="auto"/>
        <w:bottom w:val="none" w:sz="0" w:space="0" w:color="auto"/>
        <w:right w:val="none" w:sz="0" w:space="0" w:color="auto"/>
      </w:divBdr>
    </w:div>
    <w:div w:id="1110079144">
      <w:bodyDiv w:val="1"/>
      <w:marLeft w:val="0"/>
      <w:marRight w:val="0"/>
      <w:marTop w:val="0"/>
      <w:marBottom w:val="0"/>
      <w:divBdr>
        <w:top w:val="none" w:sz="0" w:space="0" w:color="auto"/>
        <w:left w:val="none" w:sz="0" w:space="0" w:color="auto"/>
        <w:bottom w:val="none" w:sz="0" w:space="0" w:color="auto"/>
        <w:right w:val="none" w:sz="0" w:space="0" w:color="auto"/>
      </w:divBdr>
      <w:divsChild>
        <w:div w:id="871765912">
          <w:marLeft w:val="0"/>
          <w:marRight w:val="0"/>
          <w:marTop w:val="0"/>
          <w:marBottom w:val="0"/>
          <w:divBdr>
            <w:top w:val="none" w:sz="0" w:space="0" w:color="auto"/>
            <w:left w:val="none" w:sz="0" w:space="0" w:color="auto"/>
            <w:bottom w:val="none" w:sz="0" w:space="0" w:color="auto"/>
            <w:right w:val="none" w:sz="0" w:space="0" w:color="auto"/>
          </w:divBdr>
          <w:divsChild>
            <w:div w:id="795219173">
              <w:marLeft w:val="0"/>
              <w:marRight w:val="0"/>
              <w:marTop w:val="0"/>
              <w:marBottom w:val="0"/>
              <w:divBdr>
                <w:top w:val="none" w:sz="0" w:space="0" w:color="auto"/>
                <w:left w:val="none" w:sz="0" w:space="0" w:color="auto"/>
                <w:bottom w:val="none" w:sz="0" w:space="0" w:color="auto"/>
                <w:right w:val="none" w:sz="0" w:space="0" w:color="auto"/>
              </w:divBdr>
              <w:divsChild>
                <w:div w:id="1943103857">
                  <w:marLeft w:val="0"/>
                  <w:marRight w:val="0"/>
                  <w:marTop w:val="0"/>
                  <w:marBottom w:val="0"/>
                  <w:divBdr>
                    <w:top w:val="none" w:sz="0" w:space="0" w:color="auto"/>
                    <w:left w:val="none" w:sz="0" w:space="0" w:color="auto"/>
                    <w:bottom w:val="none" w:sz="0" w:space="0" w:color="auto"/>
                    <w:right w:val="none" w:sz="0" w:space="0" w:color="auto"/>
                  </w:divBdr>
                  <w:divsChild>
                    <w:div w:id="1417171683">
                      <w:marLeft w:val="0"/>
                      <w:marRight w:val="0"/>
                      <w:marTop w:val="0"/>
                      <w:marBottom w:val="0"/>
                      <w:divBdr>
                        <w:top w:val="none" w:sz="0" w:space="0" w:color="auto"/>
                        <w:left w:val="none" w:sz="0" w:space="0" w:color="auto"/>
                        <w:bottom w:val="none" w:sz="0" w:space="0" w:color="auto"/>
                        <w:right w:val="none" w:sz="0" w:space="0" w:color="auto"/>
                      </w:divBdr>
                      <w:divsChild>
                        <w:div w:id="1903171671">
                          <w:marLeft w:val="0"/>
                          <w:marRight w:val="0"/>
                          <w:marTop w:val="0"/>
                          <w:marBottom w:val="0"/>
                          <w:divBdr>
                            <w:top w:val="none" w:sz="0" w:space="0" w:color="auto"/>
                            <w:left w:val="none" w:sz="0" w:space="0" w:color="auto"/>
                            <w:bottom w:val="none" w:sz="0" w:space="0" w:color="auto"/>
                            <w:right w:val="none" w:sz="0" w:space="0" w:color="auto"/>
                          </w:divBdr>
                          <w:divsChild>
                            <w:div w:id="2100059819">
                              <w:marLeft w:val="0"/>
                              <w:marRight w:val="0"/>
                              <w:marTop w:val="0"/>
                              <w:marBottom w:val="0"/>
                              <w:divBdr>
                                <w:top w:val="none" w:sz="0" w:space="0" w:color="auto"/>
                                <w:left w:val="none" w:sz="0" w:space="0" w:color="auto"/>
                                <w:bottom w:val="none" w:sz="0" w:space="0" w:color="auto"/>
                                <w:right w:val="none" w:sz="0" w:space="0" w:color="auto"/>
                              </w:divBdr>
                              <w:divsChild>
                                <w:div w:id="355205126">
                                  <w:marLeft w:val="0"/>
                                  <w:marRight w:val="0"/>
                                  <w:marTop w:val="0"/>
                                  <w:marBottom w:val="0"/>
                                  <w:divBdr>
                                    <w:top w:val="none" w:sz="0" w:space="0" w:color="auto"/>
                                    <w:left w:val="none" w:sz="0" w:space="0" w:color="auto"/>
                                    <w:bottom w:val="none" w:sz="0" w:space="0" w:color="auto"/>
                                    <w:right w:val="none" w:sz="0" w:space="0" w:color="auto"/>
                                  </w:divBdr>
                                  <w:divsChild>
                                    <w:div w:id="1982341043">
                                      <w:marLeft w:val="0"/>
                                      <w:marRight w:val="0"/>
                                      <w:marTop w:val="0"/>
                                      <w:marBottom w:val="0"/>
                                      <w:divBdr>
                                        <w:top w:val="none" w:sz="0" w:space="0" w:color="auto"/>
                                        <w:left w:val="none" w:sz="0" w:space="0" w:color="auto"/>
                                        <w:bottom w:val="none" w:sz="0" w:space="0" w:color="auto"/>
                                        <w:right w:val="none" w:sz="0" w:space="0" w:color="auto"/>
                                      </w:divBdr>
                                      <w:divsChild>
                                        <w:div w:id="367530779">
                                          <w:marLeft w:val="0"/>
                                          <w:marRight w:val="0"/>
                                          <w:marTop w:val="6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3156970">
      <w:bodyDiv w:val="1"/>
      <w:marLeft w:val="0"/>
      <w:marRight w:val="0"/>
      <w:marTop w:val="0"/>
      <w:marBottom w:val="0"/>
      <w:divBdr>
        <w:top w:val="none" w:sz="0" w:space="0" w:color="auto"/>
        <w:left w:val="none" w:sz="0" w:space="0" w:color="auto"/>
        <w:bottom w:val="none" w:sz="0" w:space="0" w:color="auto"/>
        <w:right w:val="none" w:sz="0" w:space="0" w:color="auto"/>
      </w:divBdr>
    </w:div>
    <w:div w:id="1140654514">
      <w:bodyDiv w:val="1"/>
      <w:marLeft w:val="0"/>
      <w:marRight w:val="0"/>
      <w:marTop w:val="0"/>
      <w:marBottom w:val="0"/>
      <w:divBdr>
        <w:top w:val="none" w:sz="0" w:space="0" w:color="auto"/>
        <w:left w:val="none" w:sz="0" w:space="0" w:color="auto"/>
        <w:bottom w:val="none" w:sz="0" w:space="0" w:color="auto"/>
        <w:right w:val="none" w:sz="0" w:space="0" w:color="auto"/>
      </w:divBdr>
    </w:div>
    <w:div w:id="1170605317">
      <w:bodyDiv w:val="1"/>
      <w:marLeft w:val="0"/>
      <w:marRight w:val="0"/>
      <w:marTop w:val="0"/>
      <w:marBottom w:val="0"/>
      <w:divBdr>
        <w:top w:val="none" w:sz="0" w:space="0" w:color="auto"/>
        <w:left w:val="none" w:sz="0" w:space="0" w:color="auto"/>
        <w:bottom w:val="none" w:sz="0" w:space="0" w:color="auto"/>
        <w:right w:val="none" w:sz="0" w:space="0" w:color="auto"/>
      </w:divBdr>
    </w:div>
    <w:div w:id="1175530526">
      <w:bodyDiv w:val="1"/>
      <w:marLeft w:val="0"/>
      <w:marRight w:val="0"/>
      <w:marTop w:val="0"/>
      <w:marBottom w:val="0"/>
      <w:divBdr>
        <w:top w:val="none" w:sz="0" w:space="0" w:color="auto"/>
        <w:left w:val="none" w:sz="0" w:space="0" w:color="auto"/>
        <w:bottom w:val="none" w:sz="0" w:space="0" w:color="auto"/>
        <w:right w:val="none" w:sz="0" w:space="0" w:color="auto"/>
      </w:divBdr>
    </w:div>
    <w:div w:id="1219971901">
      <w:bodyDiv w:val="1"/>
      <w:marLeft w:val="0"/>
      <w:marRight w:val="0"/>
      <w:marTop w:val="0"/>
      <w:marBottom w:val="0"/>
      <w:divBdr>
        <w:top w:val="none" w:sz="0" w:space="0" w:color="auto"/>
        <w:left w:val="none" w:sz="0" w:space="0" w:color="auto"/>
        <w:bottom w:val="none" w:sz="0" w:space="0" w:color="auto"/>
        <w:right w:val="none" w:sz="0" w:space="0" w:color="auto"/>
      </w:divBdr>
    </w:div>
    <w:div w:id="1320184222">
      <w:bodyDiv w:val="1"/>
      <w:marLeft w:val="0"/>
      <w:marRight w:val="0"/>
      <w:marTop w:val="0"/>
      <w:marBottom w:val="0"/>
      <w:divBdr>
        <w:top w:val="none" w:sz="0" w:space="0" w:color="auto"/>
        <w:left w:val="none" w:sz="0" w:space="0" w:color="auto"/>
        <w:bottom w:val="none" w:sz="0" w:space="0" w:color="auto"/>
        <w:right w:val="none" w:sz="0" w:space="0" w:color="auto"/>
      </w:divBdr>
      <w:divsChild>
        <w:div w:id="287049724">
          <w:marLeft w:val="0"/>
          <w:marRight w:val="0"/>
          <w:marTop w:val="0"/>
          <w:marBottom w:val="0"/>
          <w:divBdr>
            <w:top w:val="none" w:sz="0" w:space="0" w:color="auto"/>
            <w:left w:val="none" w:sz="0" w:space="0" w:color="auto"/>
            <w:bottom w:val="none" w:sz="0" w:space="0" w:color="auto"/>
            <w:right w:val="none" w:sz="0" w:space="0" w:color="auto"/>
          </w:divBdr>
          <w:divsChild>
            <w:div w:id="1396510284">
              <w:marLeft w:val="0"/>
              <w:marRight w:val="0"/>
              <w:marTop w:val="0"/>
              <w:marBottom w:val="0"/>
              <w:divBdr>
                <w:top w:val="none" w:sz="0" w:space="0" w:color="auto"/>
                <w:left w:val="none" w:sz="0" w:space="0" w:color="auto"/>
                <w:bottom w:val="none" w:sz="0" w:space="0" w:color="auto"/>
                <w:right w:val="none" w:sz="0" w:space="0" w:color="auto"/>
              </w:divBdr>
              <w:divsChild>
                <w:div w:id="387992196">
                  <w:marLeft w:val="0"/>
                  <w:marRight w:val="0"/>
                  <w:marTop w:val="0"/>
                  <w:marBottom w:val="0"/>
                  <w:divBdr>
                    <w:top w:val="none" w:sz="0" w:space="0" w:color="auto"/>
                    <w:left w:val="none" w:sz="0" w:space="0" w:color="auto"/>
                    <w:bottom w:val="none" w:sz="0" w:space="0" w:color="auto"/>
                    <w:right w:val="none" w:sz="0" w:space="0" w:color="auto"/>
                  </w:divBdr>
                  <w:divsChild>
                    <w:div w:id="669797071">
                      <w:marLeft w:val="0"/>
                      <w:marRight w:val="0"/>
                      <w:marTop w:val="0"/>
                      <w:marBottom w:val="0"/>
                      <w:divBdr>
                        <w:top w:val="none" w:sz="0" w:space="0" w:color="auto"/>
                        <w:left w:val="none" w:sz="0" w:space="0" w:color="auto"/>
                        <w:bottom w:val="none" w:sz="0" w:space="0" w:color="auto"/>
                        <w:right w:val="none" w:sz="0" w:space="0" w:color="auto"/>
                      </w:divBdr>
                      <w:divsChild>
                        <w:div w:id="841360701">
                          <w:marLeft w:val="0"/>
                          <w:marRight w:val="0"/>
                          <w:marTop w:val="0"/>
                          <w:marBottom w:val="0"/>
                          <w:divBdr>
                            <w:top w:val="none" w:sz="0" w:space="0" w:color="auto"/>
                            <w:left w:val="none" w:sz="0" w:space="0" w:color="auto"/>
                            <w:bottom w:val="none" w:sz="0" w:space="0" w:color="auto"/>
                            <w:right w:val="none" w:sz="0" w:space="0" w:color="auto"/>
                          </w:divBdr>
                          <w:divsChild>
                            <w:div w:id="270742339">
                              <w:marLeft w:val="0"/>
                              <w:marRight w:val="0"/>
                              <w:marTop w:val="0"/>
                              <w:marBottom w:val="0"/>
                              <w:divBdr>
                                <w:top w:val="none" w:sz="0" w:space="0" w:color="auto"/>
                                <w:left w:val="none" w:sz="0" w:space="0" w:color="auto"/>
                                <w:bottom w:val="none" w:sz="0" w:space="0" w:color="auto"/>
                                <w:right w:val="none" w:sz="0" w:space="0" w:color="auto"/>
                              </w:divBdr>
                              <w:divsChild>
                                <w:div w:id="335962649">
                                  <w:marLeft w:val="0"/>
                                  <w:marRight w:val="0"/>
                                  <w:marTop w:val="0"/>
                                  <w:marBottom w:val="0"/>
                                  <w:divBdr>
                                    <w:top w:val="none" w:sz="0" w:space="0" w:color="auto"/>
                                    <w:left w:val="none" w:sz="0" w:space="0" w:color="auto"/>
                                    <w:bottom w:val="none" w:sz="0" w:space="0" w:color="auto"/>
                                    <w:right w:val="none" w:sz="0" w:space="0" w:color="auto"/>
                                  </w:divBdr>
                                  <w:divsChild>
                                    <w:div w:id="1433436056">
                                      <w:marLeft w:val="0"/>
                                      <w:marRight w:val="0"/>
                                      <w:marTop w:val="0"/>
                                      <w:marBottom w:val="0"/>
                                      <w:divBdr>
                                        <w:top w:val="none" w:sz="0" w:space="0" w:color="auto"/>
                                        <w:left w:val="none" w:sz="0" w:space="0" w:color="auto"/>
                                        <w:bottom w:val="none" w:sz="0" w:space="0" w:color="auto"/>
                                        <w:right w:val="none" w:sz="0" w:space="0" w:color="auto"/>
                                      </w:divBdr>
                                      <w:divsChild>
                                        <w:div w:id="1861626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26594179">
      <w:bodyDiv w:val="1"/>
      <w:marLeft w:val="0"/>
      <w:marRight w:val="0"/>
      <w:marTop w:val="0"/>
      <w:marBottom w:val="0"/>
      <w:divBdr>
        <w:top w:val="none" w:sz="0" w:space="0" w:color="auto"/>
        <w:left w:val="none" w:sz="0" w:space="0" w:color="auto"/>
        <w:bottom w:val="none" w:sz="0" w:space="0" w:color="auto"/>
        <w:right w:val="none" w:sz="0" w:space="0" w:color="auto"/>
      </w:divBdr>
      <w:divsChild>
        <w:div w:id="618340223">
          <w:marLeft w:val="0"/>
          <w:marRight w:val="0"/>
          <w:marTop w:val="0"/>
          <w:marBottom w:val="0"/>
          <w:divBdr>
            <w:top w:val="none" w:sz="0" w:space="0" w:color="auto"/>
            <w:left w:val="none" w:sz="0" w:space="0" w:color="auto"/>
            <w:bottom w:val="none" w:sz="0" w:space="0" w:color="auto"/>
            <w:right w:val="none" w:sz="0" w:space="0" w:color="auto"/>
          </w:divBdr>
          <w:divsChild>
            <w:div w:id="1096945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929722">
      <w:bodyDiv w:val="1"/>
      <w:marLeft w:val="0"/>
      <w:marRight w:val="0"/>
      <w:marTop w:val="0"/>
      <w:marBottom w:val="0"/>
      <w:divBdr>
        <w:top w:val="none" w:sz="0" w:space="0" w:color="auto"/>
        <w:left w:val="none" w:sz="0" w:space="0" w:color="auto"/>
        <w:bottom w:val="none" w:sz="0" w:space="0" w:color="auto"/>
        <w:right w:val="none" w:sz="0" w:space="0" w:color="auto"/>
      </w:divBdr>
    </w:div>
    <w:div w:id="1351028221">
      <w:bodyDiv w:val="1"/>
      <w:marLeft w:val="0"/>
      <w:marRight w:val="0"/>
      <w:marTop w:val="0"/>
      <w:marBottom w:val="0"/>
      <w:divBdr>
        <w:top w:val="none" w:sz="0" w:space="0" w:color="auto"/>
        <w:left w:val="none" w:sz="0" w:space="0" w:color="auto"/>
        <w:bottom w:val="none" w:sz="0" w:space="0" w:color="auto"/>
        <w:right w:val="none" w:sz="0" w:space="0" w:color="auto"/>
      </w:divBdr>
      <w:divsChild>
        <w:div w:id="1100830781">
          <w:marLeft w:val="0"/>
          <w:marRight w:val="0"/>
          <w:marTop w:val="0"/>
          <w:marBottom w:val="0"/>
          <w:divBdr>
            <w:top w:val="none" w:sz="0" w:space="0" w:color="auto"/>
            <w:left w:val="none" w:sz="0" w:space="0" w:color="auto"/>
            <w:bottom w:val="none" w:sz="0" w:space="0" w:color="auto"/>
            <w:right w:val="none" w:sz="0" w:space="0" w:color="auto"/>
          </w:divBdr>
          <w:divsChild>
            <w:div w:id="1507359791">
              <w:marLeft w:val="0"/>
              <w:marRight w:val="0"/>
              <w:marTop w:val="0"/>
              <w:marBottom w:val="0"/>
              <w:divBdr>
                <w:top w:val="none" w:sz="0" w:space="0" w:color="auto"/>
                <w:left w:val="none" w:sz="0" w:space="0" w:color="auto"/>
                <w:bottom w:val="none" w:sz="0" w:space="0" w:color="auto"/>
                <w:right w:val="none" w:sz="0" w:space="0" w:color="auto"/>
              </w:divBdr>
              <w:divsChild>
                <w:div w:id="1430390893">
                  <w:marLeft w:val="0"/>
                  <w:marRight w:val="0"/>
                  <w:marTop w:val="0"/>
                  <w:marBottom w:val="0"/>
                  <w:divBdr>
                    <w:top w:val="none" w:sz="0" w:space="0" w:color="auto"/>
                    <w:left w:val="none" w:sz="0" w:space="0" w:color="auto"/>
                    <w:bottom w:val="none" w:sz="0" w:space="0" w:color="auto"/>
                    <w:right w:val="none" w:sz="0" w:space="0" w:color="auto"/>
                  </w:divBdr>
                  <w:divsChild>
                    <w:div w:id="654844068">
                      <w:marLeft w:val="0"/>
                      <w:marRight w:val="0"/>
                      <w:marTop w:val="0"/>
                      <w:marBottom w:val="0"/>
                      <w:divBdr>
                        <w:top w:val="none" w:sz="0" w:space="0" w:color="auto"/>
                        <w:left w:val="none" w:sz="0" w:space="0" w:color="auto"/>
                        <w:bottom w:val="none" w:sz="0" w:space="0" w:color="auto"/>
                        <w:right w:val="none" w:sz="0" w:space="0" w:color="auto"/>
                      </w:divBdr>
                      <w:divsChild>
                        <w:div w:id="486172687">
                          <w:marLeft w:val="0"/>
                          <w:marRight w:val="0"/>
                          <w:marTop w:val="0"/>
                          <w:marBottom w:val="0"/>
                          <w:divBdr>
                            <w:top w:val="none" w:sz="0" w:space="0" w:color="auto"/>
                            <w:left w:val="none" w:sz="0" w:space="0" w:color="auto"/>
                            <w:bottom w:val="none" w:sz="0" w:space="0" w:color="auto"/>
                            <w:right w:val="none" w:sz="0" w:space="0" w:color="auto"/>
                          </w:divBdr>
                          <w:divsChild>
                            <w:div w:id="1154956837">
                              <w:marLeft w:val="0"/>
                              <w:marRight w:val="0"/>
                              <w:marTop w:val="0"/>
                              <w:marBottom w:val="0"/>
                              <w:divBdr>
                                <w:top w:val="none" w:sz="0" w:space="0" w:color="auto"/>
                                <w:left w:val="none" w:sz="0" w:space="0" w:color="auto"/>
                                <w:bottom w:val="none" w:sz="0" w:space="0" w:color="auto"/>
                                <w:right w:val="none" w:sz="0" w:space="0" w:color="auto"/>
                              </w:divBdr>
                              <w:divsChild>
                                <w:div w:id="228856228">
                                  <w:marLeft w:val="0"/>
                                  <w:marRight w:val="0"/>
                                  <w:marTop w:val="0"/>
                                  <w:marBottom w:val="0"/>
                                  <w:divBdr>
                                    <w:top w:val="none" w:sz="0" w:space="0" w:color="auto"/>
                                    <w:left w:val="none" w:sz="0" w:space="0" w:color="auto"/>
                                    <w:bottom w:val="none" w:sz="0" w:space="0" w:color="auto"/>
                                    <w:right w:val="none" w:sz="0" w:space="0" w:color="auto"/>
                                  </w:divBdr>
                                  <w:divsChild>
                                    <w:div w:id="206649023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68532483">
      <w:bodyDiv w:val="1"/>
      <w:marLeft w:val="0"/>
      <w:marRight w:val="0"/>
      <w:marTop w:val="0"/>
      <w:marBottom w:val="0"/>
      <w:divBdr>
        <w:top w:val="none" w:sz="0" w:space="0" w:color="auto"/>
        <w:left w:val="none" w:sz="0" w:space="0" w:color="auto"/>
        <w:bottom w:val="none" w:sz="0" w:space="0" w:color="auto"/>
        <w:right w:val="none" w:sz="0" w:space="0" w:color="auto"/>
      </w:divBdr>
      <w:divsChild>
        <w:div w:id="1262298800">
          <w:marLeft w:val="0"/>
          <w:marRight w:val="0"/>
          <w:marTop w:val="0"/>
          <w:marBottom w:val="0"/>
          <w:divBdr>
            <w:top w:val="none" w:sz="0" w:space="0" w:color="auto"/>
            <w:left w:val="none" w:sz="0" w:space="0" w:color="auto"/>
            <w:bottom w:val="none" w:sz="0" w:space="0" w:color="auto"/>
            <w:right w:val="none" w:sz="0" w:space="0" w:color="auto"/>
          </w:divBdr>
          <w:divsChild>
            <w:div w:id="1800411563">
              <w:marLeft w:val="0"/>
              <w:marRight w:val="0"/>
              <w:marTop w:val="0"/>
              <w:marBottom w:val="0"/>
              <w:divBdr>
                <w:top w:val="none" w:sz="0" w:space="0" w:color="auto"/>
                <w:left w:val="none" w:sz="0" w:space="0" w:color="auto"/>
                <w:bottom w:val="none" w:sz="0" w:space="0" w:color="auto"/>
                <w:right w:val="none" w:sz="0" w:space="0" w:color="auto"/>
              </w:divBdr>
              <w:divsChild>
                <w:div w:id="209928656">
                  <w:marLeft w:val="0"/>
                  <w:marRight w:val="0"/>
                  <w:marTop w:val="0"/>
                  <w:marBottom w:val="0"/>
                  <w:divBdr>
                    <w:top w:val="none" w:sz="0" w:space="0" w:color="auto"/>
                    <w:left w:val="none" w:sz="0" w:space="0" w:color="auto"/>
                    <w:bottom w:val="none" w:sz="0" w:space="0" w:color="auto"/>
                    <w:right w:val="none" w:sz="0" w:space="0" w:color="auto"/>
                  </w:divBdr>
                  <w:divsChild>
                    <w:div w:id="2100103766">
                      <w:marLeft w:val="0"/>
                      <w:marRight w:val="0"/>
                      <w:marTop w:val="0"/>
                      <w:marBottom w:val="0"/>
                      <w:divBdr>
                        <w:top w:val="none" w:sz="0" w:space="0" w:color="auto"/>
                        <w:left w:val="none" w:sz="0" w:space="0" w:color="auto"/>
                        <w:bottom w:val="none" w:sz="0" w:space="0" w:color="auto"/>
                        <w:right w:val="none" w:sz="0" w:space="0" w:color="auto"/>
                      </w:divBdr>
                      <w:divsChild>
                        <w:div w:id="470096961">
                          <w:marLeft w:val="0"/>
                          <w:marRight w:val="0"/>
                          <w:marTop w:val="0"/>
                          <w:marBottom w:val="0"/>
                          <w:divBdr>
                            <w:top w:val="none" w:sz="0" w:space="0" w:color="auto"/>
                            <w:left w:val="none" w:sz="0" w:space="0" w:color="auto"/>
                            <w:bottom w:val="none" w:sz="0" w:space="0" w:color="auto"/>
                            <w:right w:val="none" w:sz="0" w:space="0" w:color="auto"/>
                          </w:divBdr>
                          <w:divsChild>
                            <w:div w:id="1444223686">
                              <w:marLeft w:val="150"/>
                              <w:marRight w:val="150"/>
                              <w:marTop w:val="150"/>
                              <w:marBottom w:val="150"/>
                              <w:divBdr>
                                <w:top w:val="none" w:sz="0" w:space="0" w:color="auto"/>
                                <w:left w:val="none" w:sz="0" w:space="0" w:color="auto"/>
                                <w:bottom w:val="none" w:sz="0" w:space="0" w:color="auto"/>
                                <w:right w:val="none" w:sz="0" w:space="0" w:color="auto"/>
                              </w:divBdr>
                              <w:divsChild>
                                <w:div w:id="1740052574">
                                  <w:marLeft w:val="0"/>
                                  <w:marRight w:val="0"/>
                                  <w:marTop w:val="0"/>
                                  <w:marBottom w:val="0"/>
                                  <w:divBdr>
                                    <w:top w:val="none" w:sz="0" w:space="0" w:color="auto"/>
                                    <w:left w:val="none" w:sz="0" w:space="0" w:color="auto"/>
                                    <w:bottom w:val="none" w:sz="0" w:space="0" w:color="auto"/>
                                    <w:right w:val="none" w:sz="0" w:space="0" w:color="auto"/>
                                  </w:divBdr>
                                  <w:divsChild>
                                    <w:div w:id="967930547">
                                      <w:marLeft w:val="0"/>
                                      <w:marRight w:val="0"/>
                                      <w:marTop w:val="0"/>
                                      <w:marBottom w:val="0"/>
                                      <w:divBdr>
                                        <w:top w:val="none" w:sz="0" w:space="0" w:color="auto"/>
                                        <w:left w:val="none" w:sz="0" w:space="0" w:color="auto"/>
                                        <w:bottom w:val="none" w:sz="0" w:space="0" w:color="auto"/>
                                        <w:right w:val="none" w:sz="0" w:space="0" w:color="auto"/>
                                      </w:divBdr>
                                      <w:divsChild>
                                        <w:div w:id="1988897840">
                                          <w:marLeft w:val="0"/>
                                          <w:marRight w:val="0"/>
                                          <w:marTop w:val="0"/>
                                          <w:marBottom w:val="0"/>
                                          <w:divBdr>
                                            <w:top w:val="none" w:sz="0" w:space="0" w:color="auto"/>
                                            <w:left w:val="none" w:sz="0" w:space="0" w:color="auto"/>
                                            <w:bottom w:val="none" w:sz="0" w:space="0" w:color="auto"/>
                                            <w:right w:val="none" w:sz="0" w:space="0" w:color="auto"/>
                                          </w:divBdr>
                                          <w:divsChild>
                                            <w:div w:id="1135222529">
                                              <w:marLeft w:val="0"/>
                                              <w:marRight w:val="0"/>
                                              <w:marTop w:val="0"/>
                                              <w:marBottom w:val="0"/>
                                              <w:divBdr>
                                                <w:top w:val="none" w:sz="0" w:space="0" w:color="auto"/>
                                                <w:left w:val="none" w:sz="0" w:space="0" w:color="auto"/>
                                                <w:bottom w:val="none" w:sz="0" w:space="0" w:color="auto"/>
                                                <w:right w:val="none" w:sz="0" w:space="0" w:color="auto"/>
                                              </w:divBdr>
                                              <w:divsChild>
                                                <w:div w:id="210692477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71688639">
      <w:bodyDiv w:val="1"/>
      <w:marLeft w:val="0"/>
      <w:marRight w:val="0"/>
      <w:marTop w:val="0"/>
      <w:marBottom w:val="0"/>
      <w:divBdr>
        <w:top w:val="none" w:sz="0" w:space="0" w:color="auto"/>
        <w:left w:val="none" w:sz="0" w:space="0" w:color="auto"/>
        <w:bottom w:val="none" w:sz="0" w:space="0" w:color="auto"/>
        <w:right w:val="none" w:sz="0" w:space="0" w:color="auto"/>
      </w:divBdr>
    </w:div>
    <w:div w:id="1374961284">
      <w:bodyDiv w:val="1"/>
      <w:marLeft w:val="0"/>
      <w:marRight w:val="0"/>
      <w:marTop w:val="0"/>
      <w:marBottom w:val="0"/>
      <w:divBdr>
        <w:top w:val="none" w:sz="0" w:space="0" w:color="auto"/>
        <w:left w:val="none" w:sz="0" w:space="0" w:color="auto"/>
        <w:bottom w:val="none" w:sz="0" w:space="0" w:color="auto"/>
        <w:right w:val="none" w:sz="0" w:space="0" w:color="auto"/>
      </w:divBdr>
      <w:divsChild>
        <w:div w:id="1220440928">
          <w:marLeft w:val="0"/>
          <w:marRight w:val="0"/>
          <w:marTop w:val="0"/>
          <w:marBottom w:val="0"/>
          <w:divBdr>
            <w:top w:val="none" w:sz="0" w:space="0" w:color="auto"/>
            <w:left w:val="none" w:sz="0" w:space="0" w:color="auto"/>
            <w:bottom w:val="none" w:sz="0" w:space="0" w:color="auto"/>
            <w:right w:val="none" w:sz="0" w:space="0" w:color="auto"/>
          </w:divBdr>
          <w:divsChild>
            <w:div w:id="963075894">
              <w:marLeft w:val="0"/>
              <w:marRight w:val="0"/>
              <w:marTop w:val="0"/>
              <w:marBottom w:val="0"/>
              <w:divBdr>
                <w:top w:val="none" w:sz="0" w:space="0" w:color="auto"/>
                <w:left w:val="none" w:sz="0" w:space="0" w:color="auto"/>
                <w:bottom w:val="none" w:sz="0" w:space="0" w:color="auto"/>
                <w:right w:val="none" w:sz="0" w:space="0" w:color="auto"/>
              </w:divBdr>
              <w:divsChild>
                <w:div w:id="223881410">
                  <w:marLeft w:val="0"/>
                  <w:marRight w:val="0"/>
                  <w:marTop w:val="0"/>
                  <w:marBottom w:val="0"/>
                  <w:divBdr>
                    <w:top w:val="none" w:sz="0" w:space="0" w:color="auto"/>
                    <w:left w:val="none" w:sz="0" w:space="0" w:color="auto"/>
                    <w:bottom w:val="none" w:sz="0" w:space="0" w:color="auto"/>
                    <w:right w:val="none" w:sz="0" w:space="0" w:color="auto"/>
                  </w:divBdr>
                  <w:divsChild>
                    <w:div w:id="673192071">
                      <w:marLeft w:val="0"/>
                      <w:marRight w:val="0"/>
                      <w:marTop w:val="0"/>
                      <w:marBottom w:val="0"/>
                      <w:divBdr>
                        <w:top w:val="none" w:sz="0" w:space="0" w:color="auto"/>
                        <w:left w:val="none" w:sz="0" w:space="0" w:color="auto"/>
                        <w:bottom w:val="none" w:sz="0" w:space="0" w:color="auto"/>
                        <w:right w:val="none" w:sz="0" w:space="0" w:color="auto"/>
                      </w:divBdr>
                      <w:divsChild>
                        <w:div w:id="335499751">
                          <w:marLeft w:val="0"/>
                          <w:marRight w:val="0"/>
                          <w:marTop w:val="0"/>
                          <w:marBottom w:val="0"/>
                          <w:divBdr>
                            <w:top w:val="none" w:sz="0" w:space="0" w:color="auto"/>
                            <w:left w:val="none" w:sz="0" w:space="0" w:color="auto"/>
                            <w:bottom w:val="none" w:sz="0" w:space="0" w:color="auto"/>
                            <w:right w:val="none" w:sz="0" w:space="0" w:color="auto"/>
                          </w:divBdr>
                          <w:divsChild>
                            <w:div w:id="715852858">
                              <w:marLeft w:val="0"/>
                              <w:marRight w:val="0"/>
                              <w:marTop w:val="0"/>
                              <w:marBottom w:val="0"/>
                              <w:divBdr>
                                <w:top w:val="none" w:sz="0" w:space="0" w:color="auto"/>
                                <w:left w:val="none" w:sz="0" w:space="0" w:color="auto"/>
                                <w:bottom w:val="none" w:sz="0" w:space="0" w:color="auto"/>
                                <w:right w:val="none" w:sz="0" w:space="0" w:color="auto"/>
                              </w:divBdr>
                              <w:divsChild>
                                <w:div w:id="303511700">
                                  <w:marLeft w:val="240"/>
                                  <w:marRight w:val="240"/>
                                  <w:marTop w:val="0"/>
                                  <w:marBottom w:val="0"/>
                                  <w:divBdr>
                                    <w:top w:val="none" w:sz="0" w:space="0" w:color="auto"/>
                                    <w:left w:val="none" w:sz="0" w:space="0" w:color="auto"/>
                                    <w:bottom w:val="none" w:sz="0" w:space="0" w:color="auto"/>
                                    <w:right w:val="none" w:sz="0" w:space="0" w:color="auto"/>
                                  </w:divBdr>
                                  <w:divsChild>
                                    <w:div w:id="1869371715">
                                      <w:marLeft w:val="0"/>
                                      <w:marRight w:val="0"/>
                                      <w:marTop w:val="0"/>
                                      <w:marBottom w:val="0"/>
                                      <w:divBdr>
                                        <w:top w:val="none" w:sz="0" w:space="0" w:color="auto"/>
                                        <w:left w:val="none" w:sz="0" w:space="0" w:color="auto"/>
                                        <w:bottom w:val="none" w:sz="0" w:space="0" w:color="auto"/>
                                        <w:right w:val="none" w:sz="0" w:space="0" w:color="auto"/>
                                      </w:divBdr>
                                      <w:divsChild>
                                        <w:div w:id="1725525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14428593">
      <w:bodyDiv w:val="1"/>
      <w:marLeft w:val="0"/>
      <w:marRight w:val="0"/>
      <w:marTop w:val="0"/>
      <w:marBottom w:val="0"/>
      <w:divBdr>
        <w:top w:val="none" w:sz="0" w:space="0" w:color="auto"/>
        <w:left w:val="none" w:sz="0" w:space="0" w:color="auto"/>
        <w:bottom w:val="none" w:sz="0" w:space="0" w:color="auto"/>
        <w:right w:val="none" w:sz="0" w:space="0" w:color="auto"/>
      </w:divBdr>
    </w:div>
    <w:div w:id="1442799962">
      <w:bodyDiv w:val="1"/>
      <w:marLeft w:val="0"/>
      <w:marRight w:val="0"/>
      <w:marTop w:val="0"/>
      <w:marBottom w:val="0"/>
      <w:divBdr>
        <w:top w:val="none" w:sz="0" w:space="0" w:color="auto"/>
        <w:left w:val="none" w:sz="0" w:space="0" w:color="auto"/>
        <w:bottom w:val="none" w:sz="0" w:space="0" w:color="auto"/>
        <w:right w:val="none" w:sz="0" w:space="0" w:color="auto"/>
      </w:divBdr>
      <w:divsChild>
        <w:div w:id="1829855918">
          <w:marLeft w:val="0"/>
          <w:marRight w:val="0"/>
          <w:marTop w:val="0"/>
          <w:marBottom w:val="0"/>
          <w:divBdr>
            <w:top w:val="none" w:sz="0" w:space="0" w:color="auto"/>
            <w:left w:val="none" w:sz="0" w:space="0" w:color="auto"/>
            <w:bottom w:val="none" w:sz="0" w:space="0" w:color="auto"/>
            <w:right w:val="none" w:sz="0" w:space="0" w:color="auto"/>
          </w:divBdr>
          <w:divsChild>
            <w:div w:id="843939131">
              <w:marLeft w:val="0"/>
              <w:marRight w:val="0"/>
              <w:marTop w:val="0"/>
              <w:marBottom w:val="0"/>
              <w:divBdr>
                <w:top w:val="none" w:sz="0" w:space="0" w:color="auto"/>
                <w:left w:val="none" w:sz="0" w:space="0" w:color="auto"/>
                <w:bottom w:val="none" w:sz="0" w:space="0" w:color="auto"/>
                <w:right w:val="none" w:sz="0" w:space="0" w:color="auto"/>
              </w:divBdr>
              <w:divsChild>
                <w:div w:id="40981501">
                  <w:marLeft w:val="0"/>
                  <w:marRight w:val="0"/>
                  <w:marTop w:val="0"/>
                  <w:marBottom w:val="0"/>
                  <w:divBdr>
                    <w:top w:val="none" w:sz="0" w:space="0" w:color="auto"/>
                    <w:left w:val="none" w:sz="0" w:space="0" w:color="auto"/>
                    <w:bottom w:val="none" w:sz="0" w:space="0" w:color="auto"/>
                    <w:right w:val="none" w:sz="0" w:space="0" w:color="auto"/>
                  </w:divBdr>
                  <w:divsChild>
                    <w:div w:id="1531071260">
                      <w:marLeft w:val="0"/>
                      <w:marRight w:val="0"/>
                      <w:marTop w:val="0"/>
                      <w:marBottom w:val="0"/>
                      <w:divBdr>
                        <w:top w:val="none" w:sz="0" w:space="0" w:color="auto"/>
                        <w:left w:val="none" w:sz="0" w:space="0" w:color="auto"/>
                        <w:bottom w:val="none" w:sz="0" w:space="0" w:color="auto"/>
                        <w:right w:val="none" w:sz="0" w:space="0" w:color="auto"/>
                      </w:divBdr>
                      <w:divsChild>
                        <w:div w:id="476924031">
                          <w:marLeft w:val="0"/>
                          <w:marRight w:val="0"/>
                          <w:marTop w:val="0"/>
                          <w:marBottom w:val="0"/>
                          <w:divBdr>
                            <w:top w:val="none" w:sz="0" w:space="0" w:color="auto"/>
                            <w:left w:val="none" w:sz="0" w:space="0" w:color="auto"/>
                            <w:bottom w:val="none" w:sz="0" w:space="0" w:color="auto"/>
                            <w:right w:val="none" w:sz="0" w:space="0" w:color="auto"/>
                          </w:divBdr>
                          <w:divsChild>
                            <w:div w:id="2121562728">
                              <w:marLeft w:val="0"/>
                              <w:marRight w:val="0"/>
                              <w:marTop w:val="0"/>
                              <w:marBottom w:val="0"/>
                              <w:divBdr>
                                <w:top w:val="none" w:sz="0" w:space="0" w:color="auto"/>
                                <w:left w:val="none" w:sz="0" w:space="0" w:color="auto"/>
                                <w:bottom w:val="none" w:sz="0" w:space="0" w:color="auto"/>
                                <w:right w:val="none" w:sz="0" w:space="0" w:color="auto"/>
                              </w:divBdr>
                              <w:divsChild>
                                <w:div w:id="1987315519">
                                  <w:marLeft w:val="0"/>
                                  <w:marRight w:val="0"/>
                                  <w:marTop w:val="0"/>
                                  <w:marBottom w:val="0"/>
                                  <w:divBdr>
                                    <w:top w:val="none" w:sz="0" w:space="0" w:color="auto"/>
                                    <w:left w:val="none" w:sz="0" w:space="0" w:color="auto"/>
                                    <w:bottom w:val="none" w:sz="0" w:space="0" w:color="auto"/>
                                    <w:right w:val="none" w:sz="0" w:space="0" w:color="auto"/>
                                  </w:divBdr>
                                  <w:divsChild>
                                    <w:div w:id="2069722407">
                                      <w:marLeft w:val="0"/>
                                      <w:marRight w:val="0"/>
                                      <w:marTop w:val="0"/>
                                      <w:marBottom w:val="0"/>
                                      <w:divBdr>
                                        <w:top w:val="none" w:sz="0" w:space="0" w:color="auto"/>
                                        <w:left w:val="none" w:sz="0" w:space="0" w:color="auto"/>
                                        <w:bottom w:val="none" w:sz="0" w:space="0" w:color="auto"/>
                                        <w:right w:val="none" w:sz="0" w:space="0" w:color="auto"/>
                                      </w:divBdr>
                                      <w:divsChild>
                                        <w:div w:id="1424838261">
                                          <w:marLeft w:val="0"/>
                                          <w:marRight w:val="0"/>
                                          <w:marTop w:val="69"/>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71746795">
      <w:bodyDiv w:val="1"/>
      <w:marLeft w:val="0"/>
      <w:marRight w:val="0"/>
      <w:marTop w:val="0"/>
      <w:marBottom w:val="0"/>
      <w:divBdr>
        <w:top w:val="none" w:sz="0" w:space="0" w:color="auto"/>
        <w:left w:val="none" w:sz="0" w:space="0" w:color="auto"/>
        <w:bottom w:val="none" w:sz="0" w:space="0" w:color="auto"/>
        <w:right w:val="none" w:sz="0" w:space="0" w:color="auto"/>
      </w:divBdr>
      <w:divsChild>
        <w:div w:id="27877502">
          <w:marLeft w:val="0"/>
          <w:marRight w:val="0"/>
          <w:marTop w:val="0"/>
          <w:marBottom w:val="0"/>
          <w:divBdr>
            <w:top w:val="none" w:sz="0" w:space="0" w:color="auto"/>
            <w:left w:val="none" w:sz="0" w:space="0" w:color="auto"/>
            <w:bottom w:val="none" w:sz="0" w:space="0" w:color="auto"/>
            <w:right w:val="none" w:sz="0" w:space="0" w:color="auto"/>
          </w:divBdr>
          <w:divsChild>
            <w:div w:id="463013171">
              <w:marLeft w:val="0"/>
              <w:marRight w:val="0"/>
              <w:marTop w:val="0"/>
              <w:marBottom w:val="0"/>
              <w:divBdr>
                <w:top w:val="none" w:sz="0" w:space="0" w:color="auto"/>
                <w:left w:val="none" w:sz="0" w:space="0" w:color="auto"/>
                <w:bottom w:val="none" w:sz="0" w:space="0" w:color="auto"/>
                <w:right w:val="none" w:sz="0" w:space="0" w:color="auto"/>
              </w:divBdr>
              <w:divsChild>
                <w:div w:id="1477409164">
                  <w:marLeft w:val="0"/>
                  <w:marRight w:val="0"/>
                  <w:marTop w:val="0"/>
                  <w:marBottom w:val="0"/>
                  <w:divBdr>
                    <w:top w:val="none" w:sz="0" w:space="0" w:color="auto"/>
                    <w:left w:val="none" w:sz="0" w:space="0" w:color="auto"/>
                    <w:bottom w:val="none" w:sz="0" w:space="0" w:color="auto"/>
                    <w:right w:val="none" w:sz="0" w:space="0" w:color="auto"/>
                  </w:divBdr>
                  <w:divsChild>
                    <w:div w:id="832572466">
                      <w:marLeft w:val="0"/>
                      <w:marRight w:val="0"/>
                      <w:marTop w:val="0"/>
                      <w:marBottom w:val="0"/>
                      <w:divBdr>
                        <w:top w:val="none" w:sz="0" w:space="0" w:color="auto"/>
                        <w:left w:val="none" w:sz="0" w:space="0" w:color="auto"/>
                        <w:bottom w:val="none" w:sz="0" w:space="0" w:color="auto"/>
                        <w:right w:val="none" w:sz="0" w:space="0" w:color="auto"/>
                      </w:divBdr>
                      <w:divsChild>
                        <w:div w:id="1697075253">
                          <w:marLeft w:val="0"/>
                          <w:marRight w:val="0"/>
                          <w:marTop w:val="0"/>
                          <w:marBottom w:val="0"/>
                          <w:divBdr>
                            <w:top w:val="none" w:sz="0" w:space="0" w:color="auto"/>
                            <w:left w:val="none" w:sz="0" w:space="0" w:color="auto"/>
                            <w:bottom w:val="none" w:sz="0" w:space="0" w:color="auto"/>
                            <w:right w:val="none" w:sz="0" w:space="0" w:color="auto"/>
                          </w:divBdr>
                          <w:divsChild>
                            <w:div w:id="1990674476">
                              <w:marLeft w:val="0"/>
                              <w:marRight w:val="0"/>
                              <w:marTop w:val="0"/>
                              <w:marBottom w:val="0"/>
                              <w:divBdr>
                                <w:top w:val="none" w:sz="0" w:space="0" w:color="auto"/>
                                <w:left w:val="none" w:sz="0" w:space="0" w:color="auto"/>
                                <w:bottom w:val="none" w:sz="0" w:space="0" w:color="auto"/>
                                <w:right w:val="none" w:sz="0" w:space="0" w:color="auto"/>
                              </w:divBdr>
                              <w:divsChild>
                                <w:div w:id="778765652">
                                  <w:marLeft w:val="0"/>
                                  <w:marRight w:val="0"/>
                                  <w:marTop w:val="0"/>
                                  <w:marBottom w:val="0"/>
                                  <w:divBdr>
                                    <w:top w:val="none" w:sz="0" w:space="0" w:color="auto"/>
                                    <w:left w:val="none" w:sz="0" w:space="0" w:color="auto"/>
                                    <w:bottom w:val="none" w:sz="0" w:space="0" w:color="auto"/>
                                    <w:right w:val="none" w:sz="0" w:space="0" w:color="auto"/>
                                  </w:divBdr>
                                  <w:divsChild>
                                    <w:div w:id="8319169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79878952">
      <w:bodyDiv w:val="1"/>
      <w:marLeft w:val="0"/>
      <w:marRight w:val="0"/>
      <w:marTop w:val="0"/>
      <w:marBottom w:val="0"/>
      <w:divBdr>
        <w:top w:val="none" w:sz="0" w:space="0" w:color="auto"/>
        <w:left w:val="none" w:sz="0" w:space="0" w:color="auto"/>
        <w:bottom w:val="none" w:sz="0" w:space="0" w:color="auto"/>
        <w:right w:val="none" w:sz="0" w:space="0" w:color="auto"/>
      </w:divBdr>
    </w:div>
    <w:div w:id="1486311166">
      <w:bodyDiv w:val="1"/>
      <w:marLeft w:val="0"/>
      <w:marRight w:val="0"/>
      <w:marTop w:val="0"/>
      <w:marBottom w:val="0"/>
      <w:divBdr>
        <w:top w:val="none" w:sz="0" w:space="0" w:color="auto"/>
        <w:left w:val="none" w:sz="0" w:space="0" w:color="auto"/>
        <w:bottom w:val="none" w:sz="0" w:space="0" w:color="auto"/>
        <w:right w:val="none" w:sz="0" w:space="0" w:color="auto"/>
      </w:divBdr>
    </w:div>
    <w:div w:id="1496916729">
      <w:bodyDiv w:val="1"/>
      <w:marLeft w:val="0"/>
      <w:marRight w:val="0"/>
      <w:marTop w:val="0"/>
      <w:marBottom w:val="0"/>
      <w:divBdr>
        <w:top w:val="none" w:sz="0" w:space="0" w:color="auto"/>
        <w:left w:val="none" w:sz="0" w:space="0" w:color="auto"/>
        <w:bottom w:val="none" w:sz="0" w:space="0" w:color="auto"/>
        <w:right w:val="none" w:sz="0" w:space="0" w:color="auto"/>
      </w:divBdr>
    </w:div>
    <w:div w:id="1531724317">
      <w:bodyDiv w:val="1"/>
      <w:marLeft w:val="0"/>
      <w:marRight w:val="0"/>
      <w:marTop w:val="0"/>
      <w:marBottom w:val="0"/>
      <w:divBdr>
        <w:top w:val="none" w:sz="0" w:space="0" w:color="auto"/>
        <w:left w:val="none" w:sz="0" w:space="0" w:color="auto"/>
        <w:bottom w:val="none" w:sz="0" w:space="0" w:color="auto"/>
        <w:right w:val="none" w:sz="0" w:space="0" w:color="auto"/>
      </w:divBdr>
    </w:div>
    <w:div w:id="1549218601">
      <w:bodyDiv w:val="1"/>
      <w:marLeft w:val="0"/>
      <w:marRight w:val="0"/>
      <w:marTop w:val="0"/>
      <w:marBottom w:val="0"/>
      <w:divBdr>
        <w:top w:val="none" w:sz="0" w:space="0" w:color="auto"/>
        <w:left w:val="none" w:sz="0" w:space="0" w:color="auto"/>
        <w:bottom w:val="none" w:sz="0" w:space="0" w:color="auto"/>
        <w:right w:val="none" w:sz="0" w:space="0" w:color="auto"/>
      </w:divBdr>
    </w:div>
    <w:div w:id="1551184759">
      <w:bodyDiv w:val="1"/>
      <w:marLeft w:val="0"/>
      <w:marRight w:val="0"/>
      <w:marTop w:val="0"/>
      <w:marBottom w:val="0"/>
      <w:divBdr>
        <w:top w:val="none" w:sz="0" w:space="0" w:color="auto"/>
        <w:left w:val="none" w:sz="0" w:space="0" w:color="auto"/>
        <w:bottom w:val="none" w:sz="0" w:space="0" w:color="auto"/>
        <w:right w:val="none" w:sz="0" w:space="0" w:color="auto"/>
      </w:divBdr>
    </w:div>
    <w:div w:id="1633975292">
      <w:bodyDiv w:val="1"/>
      <w:marLeft w:val="0"/>
      <w:marRight w:val="0"/>
      <w:marTop w:val="0"/>
      <w:marBottom w:val="0"/>
      <w:divBdr>
        <w:top w:val="none" w:sz="0" w:space="0" w:color="auto"/>
        <w:left w:val="none" w:sz="0" w:space="0" w:color="auto"/>
        <w:bottom w:val="none" w:sz="0" w:space="0" w:color="auto"/>
        <w:right w:val="none" w:sz="0" w:space="0" w:color="auto"/>
      </w:divBdr>
    </w:div>
    <w:div w:id="1643997028">
      <w:bodyDiv w:val="1"/>
      <w:marLeft w:val="0"/>
      <w:marRight w:val="0"/>
      <w:marTop w:val="0"/>
      <w:marBottom w:val="0"/>
      <w:divBdr>
        <w:top w:val="none" w:sz="0" w:space="0" w:color="auto"/>
        <w:left w:val="none" w:sz="0" w:space="0" w:color="auto"/>
        <w:bottom w:val="none" w:sz="0" w:space="0" w:color="auto"/>
        <w:right w:val="none" w:sz="0" w:space="0" w:color="auto"/>
      </w:divBdr>
    </w:div>
    <w:div w:id="1650018431">
      <w:bodyDiv w:val="1"/>
      <w:marLeft w:val="0"/>
      <w:marRight w:val="0"/>
      <w:marTop w:val="0"/>
      <w:marBottom w:val="0"/>
      <w:divBdr>
        <w:top w:val="none" w:sz="0" w:space="0" w:color="auto"/>
        <w:left w:val="none" w:sz="0" w:space="0" w:color="auto"/>
        <w:bottom w:val="none" w:sz="0" w:space="0" w:color="auto"/>
        <w:right w:val="none" w:sz="0" w:space="0" w:color="auto"/>
      </w:divBdr>
    </w:div>
    <w:div w:id="1671326995">
      <w:bodyDiv w:val="1"/>
      <w:marLeft w:val="0"/>
      <w:marRight w:val="0"/>
      <w:marTop w:val="0"/>
      <w:marBottom w:val="0"/>
      <w:divBdr>
        <w:top w:val="none" w:sz="0" w:space="0" w:color="auto"/>
        <w:left w:val="none" w:sz="0" w:space="0" w:color="auto"/>
        <w:bottom w:val="none" w:sz="0" w:space="0" w:color="auto"/>
        <w:right w:val="none" w:sz="0" w:space="0" w:color="auto"/>
      </w:divBdr>
    </w:div>
    <w:div w:id="1696614173">
      <w:bodyDiv w:val="1"/>
      <w:marLeft w:val="0"/>
      <w:marRight w:val="0"/>
      <w:marTop w:val="0"/>
      <w:marBottom w:val="0"/>
      <w:divBdr>
        <w:top w:val="none" w:sz="0" w:space="0" w:color="auto"/>
        <w:left w:val="none" w:sz="0" w:space="0" w:color="auto"/>
        <w:bottom w:val="none" w:sz="0" w:space="0" w:color="auto"/>
        <w:right w:val="none" w:sz="0" w:space="0" w:color="auto"/>
      </w:divBdr>
    </w:div>
    <w:div w:id="1748071265">
      <w:bodyDiv w:val="1"/>
      <w:marLeft w:val="0"/>
      <w:marRight w:val="0"/>
      <w:marTop w:val="0"/>
      <w:marBottom w:val="0"/>
      <w:divBdr>
        <w:top w:val="none" w:sz="0" w:space="0" w:color="auto"/>
        <w:left w:val="none" w:sz="0" w:space="0" w:color="auto"/>
        <w:bottom w:val="none" w:sz="0" w:space="0" w:color="auto"/>
        <w:right w:val="none" w:sz="0" w:space="0" w:color="auto"/>
      </w:divBdr>
    </w:div>
    <w:div w:id="1764305477">
      <w:bodyDiv w:val="1"/>
      <w:marLeft w:val="0"/>
      <w:marRight w:val="0"/>
      <w:marTop w:val="0"/>
      <w:marBottom w:val="0"/>
      <w:divBdr>
        <w:top w:val="none" w:sz="0" w:space="0" w:color="auto"/>
        <w:left w:val="none" w:sz="0" w:space="0" w:color="auto"/>
        <w:bottom w:val="none" w:sz="0" w:space="0" w:color="auto"/>
        <w:right w:val="none" w:sz="0" w:space="0" w:color="auto"/>
      </w:divBdr>
    </w:div>
    <w:div w:id="1808738513">
      <w:bodyDiv w:val="1"/>
      <w:marLeft w:val="0"/>
      <w:marRight w:val="0"/>
      <w:marTop w:val="0"/>
      <w:marBottom w:val="0"/>
      <w:divBdr>
        <w:top w:val="none" w:sz="0" w:space="0" w:color="auto"/>
        <w:left w:val="none" w:sz="0" w:space="0" w:color="auto"/>
        <w:bottom w:val="none" w:sz="0" w:space="0" w:color="auto"/>
        <w:right w:val="none" w:sz="0" w:space="0" w:color="auto"/>
      </w:divBdr>
    </w:div>
    <w:div w:id="1837265274">
      <w:bodyDiv w:val="1"/>
      <w:marLeft w:val="0"/>
      <w:marRight w:val="0"/>
      <w:marTop w:val="0"/>
      <w:marBottom w:val="0"/>
      <w:divBdr>
        <w:top w:val="none" w:sz="0" w:space="0" w:color="auto"/>
        <w:left w:val="none" w:sz="0" w:space="0" w:color="auto"/>
        <w:bottom w:val="none" w:sz="0" w:space="0" w:color="auto"/>
        <w:right w:val="none" w:sz="0" w:space="0" w:color="auto"/>
      </w:divBdr>
    </w:div>
    <w:div w:id="1840920598">
      <w:bodyDiv w:val="1"/>
      <w:marLeft w:val="0"/>
      <w:marRight w:val="0"/>
      <w:marTop w:val="0"/>
      <w:marBottom w:val="0"/>
      <w:divBdr>
        <w:top w:val="none" w:sz="0" w:space="0" w:color="auto"/>
        <w:left w:val="none" w:sz="0" w:space="0" w:color="auto"/>
        <w:bottom w:val="none" w:sz="0" w:space="0" w:color="auto"/>
        <w:right w:val="none" w:sz="0" w:space="0" w:color="auto"/>
      </w:divBdr>
    </w:div>
    <w:div w:id="1890452274">
      <w:bodyDiv w:val="1"/>
      <w:marLeft w:val="0"/>
      <w:marRight w:val="0"/>
      <w:marTop w:val="0"/>
      <w:marBottom w:val="0"/>
      <w:divBdr>
        <w:top w:val="none" w:sz="0" w:space="0" w:color="auto"/>
        <w:left w:val="none" w:sz="0" w:space="0" w:color="auto"/>
        <w:bottom w:val="none" w:sz="0" w:space="0" w:color="auto"/>
        <w:right w:val="none" w:sz="0" w:space="0" w:color="auto"/>
      </w:divBdr>
    </w:div>
    <w:div w:id="1928227456">
      <w:bodyDiv w:val="1"/>
      <w:marLeft w:val="0"/>
      <w:marRight w:val="0"/>
      <w:marTop w:val="0"/>
      <w:marBottom w:val="0"/>
      <w:divBdr>
        <w:top w:val="none" w:sz="0" w:space="0" w:color="auto"/>
        <w:left w:val="none" w:sz="0" w:space="0" w:color="auto"/>
        <w:bottom w:val="none" w:sz="0" w:space="0" w:color="auto"/>
        <w:right w:val="none" w:sz="0" w:space="0" w:color="auto"/>
      </w:divBdr>
    </w:div>
    <w:div w:id="1934782483">
      <w:bodyDiv w:val="1"/>
      <w:marLeft w:val="0"/>
      <w:marRight w:val="0"/>
      <w:marTop w:val="0"/>
      <w:marBottom w:val="0"/>
      <w:divBdr>
        <w:top w:val="none" w:sz="0" w:space="0" w:color="auto"/>
        <w:left w:val="none" w:sz="0" w:space="0" w:color="auto"/>
        <w:bottom w:val="none" w:sz="0" w:space="0" w:color="auto"/>
        <w:right w:val="none" w:sz="0" w:space="0" w:color="auto"/>
      </w:divBdr>
    </w:div>
    <w:div w:id="1940065911">
      <w:bodyDiv w:val="1"/>
      <w:marLeft w:val="0"/>
      <w:marRight w:val="0"/>
      <w:marTop w:val="0"/>
      <w:marBottom w:val="0"/>
      <w:divBdr>
        <w:top w:val="none" w:sz="0" w:space="0" w:color="auto"/>
        <w:left w:val="none" w:sz="0" w:space="0" w:color="auto"/>
        <w:bottom w:val="none" w:sz="0" w:space="0" w:color="auto"/>
        <w:right w:val="none" w:sz="0" w:space="0" w:color="auto"/>
      </w:divBdr>
    </w:div>
    <w:div w:id="1961572061">
      <w:bodyDiv w:val="1"/>
      <w:marLeft w:val="0"/>
      <w:marRight w:val="0"/>
      <w:marTop w:val="0"/>
      <w:marBottom w:val="0"/>
      <w:divBdr>
        <w:top w:val="none" w:sz="0" w:space="0" w:color="auto"/>
        <w:left w:val="none" w:sz="0" w:space="0" w:color="auto"/>
        <w:bottom w:val="none" w:sz="0" w:space="0" w:color="auto"/>
        <w:right w:val="none" w:sz="0" w:space="0" w:color="auto"/>
      </w:divBdr>
    </w:div>
    <w:div w:id="1989242801">
      <w:bodyDiv w:val="1"/>
      <w:marLeft w:val="0"/>
      <w:marRight w:val="0"/>
      <w:marTop w:val="0"/>
      <w:marBottom w:val="0"/>
      <w:divBdr>
        <w:top w:val="none" w:sz="0" w:space="0" w:color="auto"/>
        <w:left w:val="none" w:sz="0" w:space="0" w:color="auto"/>
        <w:bottom w:val="none" w:sz="0" w:space="0" w:color="auto"/>
        <w:right w:val="none" w:sz="0" w:space="0" w:color="auto"/>
      </w:divBdr>
    </w:div>
    <w:div w:id="2004356284">
      <w:bodyDiv w:val="1"/>
      <w:marLeft w:val="0"/>
      <w:marRight w:val="0"/>
      <w:marTop w:val="0"/>
      <w:marBottom w:val="0"/>
      <w:divBdr>
        <w:top w:val="none" w:sz="0" w:space="0" w:color="auto"/>
        <w:left w:val="none" w:sz="0" w:space="0" w:color="auto"/>
        <w:bottom w:val="none" w:sz="0" w:space="0" w:color="auto"/>
        <w:right w:val="none" w:sz="0" w:space="0" w:color="auto"/>
      </w:divBdr>
    </w:div>
    <w:div w:id="2051414228">
      <w:bodyDiv w:val="1"/>
      <w:marLeft w:val="0"/>
      <w:marRight w:val="0"/>
      <w:marTop w:val="0"/>
      <w:marBottom w:val="0"/>
      <w:divBdr>
        <w:top w:val="none" w:sz="0" w:space="0" w:color="auto"/>
        <w:left w:val="none" w:sz="0" w:space="0" w:color="auto"/>
        <w:bottom w:val="none" w:sz="0" w:space="0" w:color="auto"/>
        <w:right w:val="none" w:sz="0" w:space="0" w:color="auto"/>
      </w:divBdr>
    </w:div>
    <w:div w:id="2079667570">
      <w:bodyDiv w:val="1"/>
      <w:marLeft w:val="0"/>
      <w:marRight w:val="0"/>
      <w:marTop w:val="0"/>
      <w:marBottom w:val="0"/>
      <w:divBdr>
        <w:top w:val="none" w:sz="0" w:space="0" w:color="auto"/>
        <w:left w:val="none" w:sz="0" w:space="0" w:color="auto"/>
        <w:bottom w:val="none" w:sz="0" w:space="0" w:color="auto"/>
        <w:right w:val="none" w:sz="0" w:space="0" w:color="auto"/>
      </w:divBdr>
      <w:divsChild>
        <w:div w:id="319625031">
          <w:marLeft w:val="0"/>
          <w:marRight w:val="0"/>
          <w:marTop w:val="0"/>
          <w:marBottom w:val="0"/>
          <w:divBdr>
            <w:top w:val="none" w:sz="0" w:space="0" w:color="auto"/>
            <w:left w:val="none" w:sz="0" w:space="0" w:color="auto"/>
            <w:bottom w:val="none" w:sz="0" w:space="0" w:color="auto"/>
            <w:right w:val="none" w:sz="0" w:space="0" w:color="auto"/>
          </w:divBdr>
          <w:divsChild>
            <w:div w:id="1751273438">
              <w:marLeft w:val="0"/>
              <w:marRight w:val="0"/>
              <w:marTop w:val="0"/>
              <w:marBottom w:val="0"/>
              <w:divBdr>
                <w:top w:val="none" w:sz="0" w:space="0" w:color="auto"/>
                <w:left w:val="none" w:sz="0" w:space="0" w:color="auto"/>
                <w:bottom w:val="none" w:sz="0" w:space="0" w:color="auto"/>
                <w:right w:val="none" w:sz="0" w:space="0" w:color="auto"/>
              </w:divBdr>
              <w:divsChild>
                <w:div w:id="759178372">
                  <w:marLeft w:val="0"/>
                  <w:marRight w:val="0"/>
                  <w:marTop w:val="0"/>
                  <w:marBottom w:val="0"/>
                  <w:divBdr>
                    <w:top w:val="none" w:sz="0" w:space="0" w:color="auto"/>
                    <w:left w:val="none" w:sz="0" w:space="0" w:color="auto"/>
                    <w:bottom w:val="none" w:sz="0" w:space="0" w:color="auto"/>
                    <w:right w:val="none" w:sz="0" w:space="0" w:color="auto"/>
                  </w:divBdr>
                  <w:divsChild>
                    <w:div w:id="828906923">
                      <w:marLeft w:val="0"/>
                      <w:marRight w:val="0"/>
                      <w:marTop w:val="0"/>
                      <w:marBottom w:val="0"/>
                      <w:divBdr>
                        <w:top w:val="none" w:sz="0" w:space="0" w:color="auto"/>
                        <w:left w:val="none" w:sz="0" w:space="0" w:color="auto"/>
                        <w:bottom w:val="none" w:sz="0" w:space="0" w:color="auto"/>
                        <w:right w:val="none" w:sz="0" w:space="0" w:color="auto"/>
                      </w:divBdr>
                      <w:divsChild>
                        <w:div w:id="53550754">
                          <w:marLeft w:val="0"/>
                          <w:marRight w:val="0"/>
                          <w:marTop w:val="0"/>
                          <w:marBottom w:val="0"/>
                          <w:divBdr>
                            <w:top w:val="none" w:sz="0" w:space="0" w:color="auto"/>
                            <w:left w:val="none" w:sz="0" w:space="0" w:color="auto"/>
                            <w:bottom w:val="none" w:sz="0" w:space="0" w:color="auto"/>
                            <w:right w:val="none" w:sz="0" w:space="0" w:color="auto"/>
                          </w:divBdr>
                          <w:divsChild>
                            <w:div w:id="1594439043">
                              <w:marLeft w:val="0"/>
                              <w:marRight w:val="0"/>
                              <w:marTop w:val="0"/>
                              <w:marBottom w:val="0"/>
                              <w:divBdr>
                                <w:top w:val="none" w:sz="0" w:space="0" w:color="auto"/>
                                <w:left w:val="none" w:sz="0" w:space="0" w:color="auto"/>
                                <w:bottom w:val="none" w:sz="0" w:space="0" w:color="auto"/>
                                <w:right w:val="none" w:sz="0" w:space="0" w:color="auto"/>
                              </w:divBdr>
                              <w:divsChild>
                                <w:div w:id="1640262095">
                                  <w:marLeft w:val="0"/>
                                  <w:marRight w:val="0"/>
                                  <w:marTop w:val="0"/>
                                  <w:marBottom w:val="0"/>
                                  <w:divBdr>
                                    <w:top w:val="none" w:sz="0" w:space="0" w:color="auto"/>
                                    <w:left w:val="none" w:sz="0" w:space="0" w:color="auto"/>
                                    <w:bottom w:val="none" w:sz="0" w:space="0" w:color="auto"/>
                                    <w:right w:val="none" w:sz="0" w:space="0" w:color="auto"/>
                                  </w:divBdr>
                                  <w:divsChild>
                                    <w:div w:id="1604994622">
                                      <w:marLeft w:val="0"/>
                                      <w:marRight w:val="0"/>
                                      <w:marTop w:val="0"/>
                                      <w:marBottom w:val="0"/>
                                      <w:divBdr>
                                        <w:top w:val="none" w:sz="0" w:space="0" w:color="auto"/>
                                        <w:left w:val="none" w:sz="0" w:space="0" w:color="auto"/>
                                        <w:bottom w:val="none" w:sz="0" w:space="0" w:color="auto"/>
                                        <w:right w:val="none" w:sz="0" w:space="0" w:color="auto"/>
                                      </w:divBdr>
                                      <w:divsChild>
                                        <w:div w:id="1577745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83527141">
      <w:bodyDiv w:val="1"/>
      <w:marLeft w:val="0"/>
      <w:marRight w:val="0"/>
      <w:marTop w:val="0"/>
      <w:marBottom w:val="0"/>
      <w:divBdr>
        <w:top w:val="none" w:sz="0" w:space="0" w:color="auto"/>
        <w:left w:val="none" w:sz="0" w:space="0" w:color="auto"/>
        <w:bottom w:val="none" w:sz="0" w:space="0" w:color="auto"/>
        <w:right w:val="none" w:sz="0" w:space="0" w:color="auto"/>
      </w:divBdr>
    </w:div>
    <w:div w:id="2096196363">
      <w:bodyDiv w:val="1"/>
      <w:marLeft w:val="0"/>
      <w:marRight w:val="0"/>
      <w:marTop w:val="0"/>
      <w:marBottom w:val="0"/>
      <w:divBdr>
        <w:top w:val="none" w:sz="0" w:space="0" w:color="auto"/>
        <w:left w:val="none" w:sz="0" w:space="0" w:color="auto"/>
        <w:bottom w:val="none" w:sz="0" w:space="0" w:color="auto"/>
        <w:right w:val="none" w:sz="0" w:space="0" w:color="auto"/>
      </w:divBdr>
    </w:div>
    <w:div w:id="2133358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vsartestreleaseguide.codeplex.com/" TargetMode="External"/><Relationship Id="rId39" Type="http://schemas.openxmlformats.org/officeDocument/2006/relationships/hyperlink" Target="http://office.microsoft.com/en-us/excel-help/save-a-file-to-a-sharepoint-library-or-another-web-location-HA010131481.aspx" TargetMode="External"/><Relationship Id="rId21" Type="http://schemas.openxmlformats.org/officeDocument/2006/relationships/image" Target="media/image11.png"/><Relationship Id="rId34" Type="http://schemas.openxmlformats.org/officeDocument/2006/relationships/hyperlink" Target="http://msdn.microsoft.com/en-us/library/dd380719" TargetMode="External"/><Relationship Id="rId42" Type="http://schemas.openxmlformats.org/officeDocument/2006/relationships/image" Target="media/image27.png"/><Relationship Id="rId47" Type="http://schemas.openxmlformats.org/officeDocument/2006/relationships/hyperlink" Target="http://go.microsoft.com/fwlink/?LinkID=131465&amp;clcid=0x409" TargetMode="External"/><Relationship Id="rId50" Type="http://schemas.openxmlformats.org/officeDocument/2006/relationships/hyperlink" Target="http://go.microsoft.com/fwlink/?LinkID=128887&amp;clcid=0x409" TargetMode="External"/><Relationship Id="rId55" Type="http://schemas.openxmlformats.org/officeDocument/2006/relationships/image" Target="media/image35.png"/><Relationship Id="rId63" Type="http://schemas.openxmlformats.org/officeDocument/2006/relationships/hyperlink" Target="http://msdn.microsoft.com/en-us/library/ee620637.aspx" TargetMode="External"/><Relationship Id="rId68" Type="http://schemas.openxmlformats.org/officeDocument/2006/relationships/header" Target="header1.xml"/><Relationship Id="rId7" Type="http://schemas.openxmlformats.org/officeDocument/2006/relationships/settings" Target="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hyperlink" Target="http://sharepoint.microsoft.com/en-us/buy/Pages/Editions-Comparison.aspx" TargetMode="External"/><Relationship Id="rId37" Type="http://schemas.openxmlformats.org/officeDocument/2006/relationships/image" Target="media/image23.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3.png"/><Relationship Id="rId58" Type="http://schemas.openxmlformats.org/officeDocument/2006/relationships/hyperlink" Target="http://blogs.msdn.com/b/vstsqualitytools/archive/2011/10/14/test-case-management-tcm-reporting-frequently-asked-questions-part-1.aspx" TargetMode="External"/><Relationship Id="rId66" Type="http://schemas.openxmlformats.org/officeDocument/2006/relationships/hyperlink" Target="http://blogs.msdn.com/b/granth/archive/2010/07/12/administrative-report-pack-for-team-foundation-server-2010.aspx"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6.emf"/><Relationship Id="rId36" Type="http://schemas.openxmlformats.org/officeDocument/2006/relationships/image" Target="media/image22.png"/><Relationship Id="rId49" Type="http://schemas.openxmlformats.org/officeDocument/2006/relationships/hyperlink" Target="http://office.microsoft.com/en-us/excel/HA101314811033.aspx" TargetMode="External"/><Relationship Id="rId57" Type="http://schemas.openxmlformats.org/officeDocument/2006/relationships/image" Target="media/image37.png"/><Relationship Id="rId61" Type="http://schemas.openxmlformats.org/officeDocument/2006/relationships/hyperlink" Target="http://msdn.microsoft.com/en-us/library/bb649552(v=vs.110)" TargetMode="Externa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19.png"/><Relationship Id="rId44" Type="http://schemas.openxmlformats.org/officeDocument/2006/relationships/image" Target="media/image29.png"/><Relationship Id="rId52" Type="http://schemas.openxmlformats.org/officeDocument/2006/relationships/image" Target="media/image32.png"/><Relationship Id="rId60" Type="http://schemas.openxmlformats.org/officeDocument/2006/relationships/hyperlink" Target="http://msdn.microsoft.com/en-us/library/dd420562(VS.100).aspx" TargetMode="External"/><Relationship Id="rId65" Type="http://schemas.openxmlformats.org/officeDocument/2006/relationships/hyperlink" Target="http://blogs.msdn.com/b/granth/archive/2010/07/12/monitoring-the-tfs-data-warehouse-faq.aspx"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vsartestreleaseguide.codeplex.com" TargetMode="External"/><Relationship Id="rId30" Type="http://schemas.openxmlformats.org/officeDocument/2006/relationships/image" Target="media/image18.png"/><Relationship Id="rId35" Type="http://schemas.openxmlformats.org/officeDocument/2006/relationships/image" Target="media/image21.png"/><Relationship Id="rId43" Type="http://schemas.openxmlformats.org/officeDocument/2006/relationships/image" Target="media/image28.png"/><Relationship Id="rId48" Type="http://schemas.openxmlformats.org/officeDocument/2006/relationships/hyperlink" Target="http://go.microsoft.com/fwlink/?LinkID=128886&amp;clcid=0x409" TargetMode="External"/><Relationship Id="rId56" Type="http://schemas.openxmlformats.org/officeDocument/2006/relationships/image" Target="media/image36.png"/><Relationship Id="rId64" Type="http://schemas.openxmlformats.org/officeDocument/2006/relationships/hyperlink" Target="http://blogs.msdn.com/b/granth/" TargetMode="External"/><Relationship Id="rId69"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image" Target="media/image31.pn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0.png"/><Relationship Id="rId38" Type="http://schemas.openxmlformats.org/officeDocument/2006/relationships/image" Target="media/image24.png"/><Relationship Id="rId46" Type="http://schemas.openxmlformats.org/officeDocument/2006/relationships/hyperlink" Target="http://go.microsoft.com/fwlink/?LinkID=131464&amp;clcid=0x409" TargetMode="External"/><Relationship Id="rId59" Type="http://schemas.openxmlformats.org/officeDocument/2006/relationships/hyperlink" Target="http://blogs.msdn.com/b/vstsqualitytools/archive/2011/11/11/test-case-management-tcm-reporting-frequently-asked-questions-part-2.aspx" TargetMode="External"/><Relationship Id="rId67" Type="http://schemas.openxmlformats.org/officeDocument/2006/relationships/hyperlink" Target="http://blogs.msdn.com/b/granth/archive/2010/05/09/tfs2010-how-to-query-work-items-using-sql-on-the-relational-warehouse.aspx" TargetMode="External"/><Relationship Id="rId20" Type="http://schemas.openxmlformats.org/officeDocument/2006/relationships/image" Target="media/image10.png"/><Relationship Id="rId41" Type="http://schemas.openxmlformats.org/officeDocument/2006/relationships/image" Target="media/image26.png"/><Relationship Id="rId54" Type="http://schemas.openxmlformats.org/officeDocument/2006/relationships/image" Target="media/image34.png"/><Relationship Id="rId62" Type="http://schemas.openxmlformats.org/officeDocument/2006/relationships/hyperlink" Target="http://msdn.microsoft.com/en-us/library/ee620635.aspx" TargetMode="External"/><Relationship Id="rId70"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omara.REDMOND\Desktop\Guidance%20Documen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560458A0052BD48849356E7A5B79ACA" ma:contentTypeVersion="0" ma:contentTypeDescription="Create a new document." ma:contentTypeScope="" ma:versionID="a53e1bdc536f6c897b787660cac1d054">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AB6879-36C9-4AE8-B8C8-B10BCA8516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B4E307DF-E973-4EE5-8E82-9112FA8F970D}">
  <ds:schemaRefs>
    <ds:schemaRef ds:uri="http://schemas.microsoft.com/office/2006/metadata/properties"/>
  </ds:schemaRefs>
</ds:datastoreItem>
</file>

<file path=customXml/itemProps3.xml><?xml version="1.0" encoding="utf-8"?>
<ds:datastoreItem xmlns:ds="http://schemas.openxmlformats.org/officeDocument/2006/customXml" ds:itemID="{C2FADC57-44E6-41E1-9D85-14A44DC3861F}">
  <ds:schemaRefs>
    <ds:schemaRef ds:uri="http://schemas.microsoft.com/sharepoint/v3/contenttype/forms"/>
  </ds:schemaRefs>
</ds:datastoreItem>
</file>

<file path=customXml/itemProps4.xml><?xml version="1.0" encoding="utf-8"?>
<ds:datastoreItem xmlns:ds="http://schemas.openxmlformats.org/officeDocument/2006/customXml" ds:itemID="{0DE77943-79BA-41F1-A38C-9A9E384A2D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Guidance Document.dotx</Template>
  <TotalTime>0</TotalTime>
  <Pages>36</Pages>
  <Words>3531</Words>
  <Characters>20130</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@@TITLE@@</vt:lpstr>
    </vt:vector>
  </TitlesOfParts>
  <LinksUpToDate>false</LinksUpToDate>
  <CharactersWithSpaces>23614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@@SUBJECT@@</dc:subject>
  <dc:creator/>
  <cp:lastModifiedBy/>
  <cp:revision>1</cp:revision>
  <dcterms:created xsi:type="dcterms:W3CDTF">2012-08-14T12:18:00Z</dcterms:created>
  <dcterms:modified xsi:type="dcterms:W3CDTF">2013-02-21T15:17:00Z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0x010100E560458A0052BD48849356E7A5B79ACA</vt:lpwstr>
  </property>
</Properties>
</file>