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heme="minorHAnsi" w:eastAsia="Calibri" w:hAnsiTheme="minorHAnsi" w:cs="Times New Roman"/>
          <w:sz w:val="16"/>
        </w:rPr>
        <w:id w:val="-1951922562"/>
        <w:docPartObj>
          <w:docPartGallery w:val="Cover Pages"/>
          <w:docPartUnique/>
        </w:docPartObj>
      </w:sdtPr>
      <w:sdtEndPr>
        <w:rPr>
          <w:b/>
          <w:bCs/>
          <w:caps/>
          <w:sz w:val="22"/>
        </w:rPr>
      </w:sdtEndPr>
      <w:sdtContent>
        <w:p w:rsidR="00175BDF" w:rsidRPr="00926C23" w:rsidRDefault="00B17A3A" w:rsidP="00B17A3A">
          <w:pPr>
            <w:rPr>
              <w:rFonts w:cs="Segoe UI"/>
              <w:color w:val="7F7F7F" w:themeColor="text1" w:themeTint="80"/>
              <w:sz w:val="18"/>
              <w:szCs w:val="18"/>
            </w:rPr>
          </w:pPr>
          <w:r w:rsidRPr="00B17A3A">
            <w:rPr>
              <w:rFonts w:asciiTheme="minorHAnsi" w:eastAsia="Calibri" w:hAnsiTheme="minorHAnsi" w:cs="Times New Roman"/>
              <w:noProof/>
              <w:lang w:val="en-GB" w:eastAsia="en-GB"/>
            </w:rPr>
            <mc:AlternateContent>
              <mc:Choice Requires="wpg">
                <w:drawing>
                  <wp:anchor distT="0" distB="0" distL="114300" distR="114300" simplePos="0" relativeHeight="251644416" behindDoc="0" locked="0" layoutInCell="1" allowOverlap="1" wp14:anchorId="7F8B82C4" wp14:editId="26248301">
                    <wp:simplePos x="0" y="0"/>
                    <wp:positionH relativeFrom="column">
                      <wp:posOffset>-720090</wp:posOffset>
                    </wp:positionH>
                    <wp:positionV relativeFrom="paragraph">
                      <wp:posOffset>-1654026</wp:posOffset>
                    </wp:positionV>
                    <wp:extent cx="8444864" cy="11341100"/>
                    <wp:effectExtent l="0" t="0" r="0" b="12700"/>
                    <wp:wrapNone/>
                    <wp:docPr id="5" name="Group 4"/>
                    <wp:cNvGraphicFramePr/>
                    <a:graphic xmlns:a="http://schemas.openxmlformats.org/drawingml/2006/main">
                      <a:graphicData uri="http://schemas.microsoft.com/office/word/2010/wordprocessingGroup">
                        <wpg:wgp>
                          <wpg:cNvGrpSpPr/>
                          <wpg:grpSpPr>
                            <a:xfrm>
                              <a:off x="0" y="0"/>
                              <a:ext cx="8444864" cy="11341100"/>
                              <a:chOff x="0" y="-761644"/>
                              <a:chExt cx="7676185" cy="10397894"/>
                            </a:xfrm>
                          </wpg:grpSpPr>
                          <wps:wsp>
                            <wps:cNvPr id="2" name="Rectangle 2"/>
                            <wps:cNvSpPr/>
                            <wps:spPr>
                              <a:xfrm>
                                <a:off x="6927" y="-761644"/>
                                <a:ext cx="7064929" cy="10397894"/>
                              </a:xfrm>
                              <a:prstGeom prst="rect">
                                <a:avLst/>
                              </a:prstGeom>
                              <a:solidFill>
                                <a:srgbClr val="68217A"/>
                              </a:solidFill>
                              <a:ln>
                                <a:solidFill>
                                  <a:srgbClr val="68217A"/>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 name="TextBox 6"/>
                            <wps:cNvSpPr txBox="1"/>
                            <wps:spPr>
                              <a:xfrm rot="16200000">
                                <a:off x="3721088" y="3222806"/>
                                <a:ext cx="6332220" cy="1577975"/>
                              </a:xfrm>
                              <a:prstGeom prst="rect">
                                <a:avLst/>
                              </a:prstGeom>
                              <a:noFill/>
                            </wps:spPr>
                            <wps:txbx>
                              <w:txbxContent>
                                <w:p w:rsidR="003B7D28" w:rsidRDefault="003B7D28" w:rsidP="00B17A3A">
                                  <w:pPr>
                                    <w:pStyle w:val="NormalWeb"/>
                                    <w:spacing w:before="0" w:beforeAutospacing="0" w:after="0" w:afterAutospacing="0"/>
                                  </w:pPr>
                                  <w:r>
                                    <w:rPr>
                                      <w:rFonts w:ascii="Segoe UI Light" w:hAnsi="Segoe UI Light" w:cs="Segoe UI Light"/>
                                      <w:color w:val="D9D9D9" w:themeColor="background1" w:themeShade="D9"/>
                                      <w:kern w:val="24"/>
                                      <w:sz w:val="88"/>
                                      <w:szCs w:val="88"/>
                                      <w:lang w:val="en-CA"/>
                                    </w:rPr>
                                    <w:t>Visual Studio ALM Rangers</w:t>
                                  </w:r>
                                </w:p>
                              </w:txbxContent>
                            </wps:txbx>
                            <wps:bodyPr wrap="square" rtlCol="0">
                              <a:noAutofit/>
                            </wps:bodyPr>
                          </wps:wsp>
                          <pic:pic xmlns:pic="http://schemas.openxmlformats.org/drawingml/2006/picture">
                            <pic:nvPicPr>
                              <pic:cNvPr id="4" name="Picture 4"/>
                              <pic:cNvPicPr>
                                <a:picLocks noChangeAspect="1" noChangeArrowheads="1"/>
                              </pic:cNvPicPr>
                            </pic:nvPicPr>
                            <pic:blipFill>
                              <a:blip r:embed="rId15">
                                <a:duotone>
                                  <a:prstClr val="black"/>
                                  <a:schemeClr val="accent4">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6019802" cy="8153812"/>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6" name="TextBox 9"/>
                            <wps:cNvSpPr txBox="1"/>
                            <wps:spPr>
                              <a:xfrm>
                                <a:off x="368743" y="1149218"/>
                                <a:ext cx="4876800" cy="3523561"/>
                              </a:xfrm>
                              <a:prstGeom prst="rect">
                                <a:avLst/>
                              </a:prstGeom>
                              <a:noFill/>
                            </wps:spPr>
                            <wps:txbx>
                              <w:txbxContent>
                                <w:p w:rsidR="003B7D28" w:rsidRPr="002C7C6E" w:rsidRDefault="003B7D28" w:rsidP="00B17A3A">
                                  <w:pPr>
                                    <w:pStyle w:val="NormalWeb"/>
                                    <w:spacing w:before="0" w:beforeAutospacing="0" w:after="0" w:afterAutospacing="0"/>
                                    <w:jc w:val="center"/>
                                    <w:rPr>
                                      <w:rFonts w:ascii="Segoe UI" w:hAnsi="Segoe UI" w:cs="Segoe UI"/>
                                      <w:sz w:val="76"/>
                                      <w:szCs w:val="76"/>
                                    </w:rPr>
                                  </w:pPr>
                                  <w:r w:rsidRPr="002C7C6E">
                                    <w:rPr>
                                      <w:rFonts w:ascii="Segoe UI" w:hAnsi="Segoe UI" w:cs="Segoe UI"/>
                                      <w:color w:val="FFFFFF" w:themeColor="background1"/>
                                      <w:kern w:val="24"/>
                                      <w:sz w:val="76"/>
                                      <w:szCs w:val="76"/>
                                      <w:lang w:val="en-CA"/>
                                      <w14:shadow w14:blurRad="38100" w14:dist="38100" w14:dir="2700000" w14:sx="100000" w14:sy="100000" w14:kx="0" w14:ky="0" w14:algn="tl">
                                        <w14:srgbClr w14:val="000000">
                                          <w14:alpha w14:val="57000"/>
                                        </w14:srgbClr>
                                      </w14:shadow>
                                    </w:rPr>
                                    <w:t>Better Unit Testing with</w:t>
                                  </w:r>
                                </w:p>
                                <w:p w:rsidR="003B7D28" w:rsidRDefault="003B7D28" w:rsidP="00B17A3A">
                                  <w:pPr>
                                    <w:pStyle w:val="NormalWeb"/>
                                    <w:spacing w:before="0" w:beforeAutospacing="0" w:after="0" w:afterAutospacing="0"/>
                                    <w:jc w:val="center"/>
                                    <w:rPr>
                                      <w:rFonts w:ascii="Segoe UI" w:hAnsi="Segoe UI" w:cs="Segoe UI"/>
                                      <w:color w:val="FFFFFF" w:themeColor="background1"/>
                                      <w:kern w:val="24"/>
                                      <w:sz w:val="96"/>
                                      <w:szCs w:val="120"/>
                                      <w:lang w:val="en-CA"/>
                                      <w14:shadow w14:blurRad="38100" w14:dist="38100" w14:dir="2700000" w14:sx="100000" w14:sy="100000" w14:kx="0" w14:ky="0" w14:algn="tl">
                                        <w14:srgbClr w14:val="000000">
                                          <w14:alpha w14:val="57000"/>
                                        </w14:srgbClr>
                                      </w14:shadow>
                                    </w:rPr>
                                  </w:pPr>
                                  <w:r w:rsidRPr="002C7C6E">
                                    <w:rPr>
                                      <w:rFonts w:ascii="Segoe UI" w:hAnsi="Segoe UI" w:cs="Segoe UI"/>
                                      <w:color w:val="FFFFFF" w:themeColor="background1"/>
                                      <w:kern w:val="24"/>
                                      <w:sz w:val="76"/>
                                      <w:szCs w:val="76"/>
                                      <w:lang w:val="en-CA"/>
                                      <w14:shadow w14:blurRad="38100" w14:dist="38100" w14:dir="2700000" w14:sx="100000" w14:sy="100000" w14:kx="0" w14:ky="0" w14:algn="tl">
                                        <w14:srgbClr w14:val="000000">
                                          <w14:alpha w14:val="57000"/>
                                        </w14:srgbClr>
                                      </w14:shadow>
                                    </w:rPr>
                                    <w:t>Microsoft®</w:t>
                                  </w:r>
                                  <w:r w:rsidRPr="002C7C6E">
                                    <w:rPr>
                                      <w:rFonts w:ascii="Segoe UI" w:hAnsi="Segoe UI" w:cs="Segoe UI"/>
                                      <w:color w:val="FFFFFF" w:themeColor="background1"/>
                                      <w:kern w:val="24"/>
                                      <w:sz w:val="96"/>
                                      <w:szCs w:val="72"/>
                                      <w:lang w:val="en-CA"/>
                                      <w14:shadow w14:blurRad="38100" w14:dist="38100" w14:dir="2700000" w14:sx="100000" w14:sy="100000" w14:kx="0" w14:ky="0" w14:algn="tl">
                                        <w14:srgbClr w14:val="000000">
                                          <w14:alpha w14:val="57000"/>
                                        </w14:srgbClr>
                                      </w14:shadow>
                                    </w:rPr>
                                    <w:t xml:space="preserve"> </w:t>
                                  </w:r>
                                  <w:r w:rsidRPr="002C7C6E">
                                    <w:rPr>
                                      <w:rFonts w:ascii="Segoe UI" w:hAnsi="Segoe UI" w:cs="Segoe UI"/>
                                      <w:color w:val="FFFFFF" w:themeColor="background1"/>
                                      <w:kern w:val="24"/>
                                      <w:sz w:val="100"/>
                                      <w:szCs w:val="100"/>
                                      <w:lang w:val="en-CA"/>
                                      <w14:shadow w14:blurRad="38100" w14:dist="38100" w14:dir="2700000" w14:sx="100000" w14:sy="100000" w14:kx="0" w14:ky="0" w14:algn="tl">
                                        <w14:srgbClr w14:val="000000">
                                          <w14:alpha w14:val="57000"/>
                                        </w14:srgbClr>
                                      </w14:shadow>
                                    </w:rPr>
                                    <w:t>Fakes</w:t>
                                  </w:r>
                                </w:p>
                                <w:p w:rsidR="003B7D28" w:rsidRDefault="003B7D28" w:rsidP="00B17A3A">
                                  <w:pPr>
                                    <w:pStyle w:val="NormalWeb"/>
                                    <w:spacing w:before="0" w:beforeAutospacing="0" w:after="0" w:afterAutospacing="0"/>
                                    <w:jc w:val="center"/>
                                    <w:rPr>
                                      <w:rFonts w:ascii="Segoe UI" w:hAnsi="Segoe UI" w:cs="Segoe UI"/>
                                      <w:color w:val="FFFFFF" w:themeColor="background1"/>
                                      <w:kern w:val="24"/>
                                      <w:sz w:val="96"/>
                                      <w:szCs w:val="120"/>
                                      <w:lang w:val="en-CA"/>
                                      <w14:shadow w14:blurRad="38100" w14:dist="38100" w14:dir="2700000" w14:sx="100000" w14:sy="100000" w14:kx="0" w14:ky="0" w14:algn="tl">
                                        <w14:srgbClr w14:val="000000">
                                          <w14:alpha w14:val="57000"/>
                                        </w14:srgbClr>
                                      </w14:shadow>
                                    </w:rPr>
                                  </w:pPr>
                                </w:p>
                              </w:txbxContent>
                            </wps:txbx>
                            <wps:bodyPr wrap="square" rtlCol="0">
                              <a:noAutofit/>
                            </wps:bodyPr>
                          </wps:wsp>
                          <wpg:grpSp>
                            <wpg:cNvPr id="1" name="Group 7"/>
                            <wpg:cNvGrpSpPr/>
                            <wpg:grpSpPr>
                              <a:xfrm>
                                <a:off x="224149" y="8246255"/>
                                <a:ext cx="5471157" cy="898654"/>
                                <a:chOff x="224149" y="8246255"/>
                                <a:chExt cx="5471157" cy="898654"/>
                              </a:xfrm>
                            </wpg:grpSpPr>
                            <pic:pic xmlns:pic="http://schemas.openxmlformats.org/drawingml/2006/picture">
                              <pic:nvPicPr>
                                <pic:cNvPr id="8" name="Picture 8"/>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224149" y="8246255"/>
                                  <a:ext cx="2443033" cy="898654"/>
                                </a:xfrm>
                                <a:prstGeom prst="rect">
                                  <a:avLst/>
                                </a:prstGeom>
                              </pic:spPr>
                            </pic:pic>
                            <pic:pic xmlns:pic="http://schemas.openxmlformats.org/drawingml/2006/picture">
                              <pic:nvPicPr>
                                <pic:cNvPr id="9" name="Picture 9"/>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2967349" y="8313597"/>
                                  <a:ext cx="2727957" cy="763969"/>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7F8B82C4" id="Group 4" o:spid="_x0000_s1026" style="position:absolute;margin-left:-56.7pt;margin-top:-130.25pt;width:664.95pt;height:893pt;z-index:251644416;mso-width-relative:margin;mso-height-relative:margin" coordorigin=",-7616" coordsize="76761,10397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">
                    <v:rect id="Rectangle 2" o:spid="_x0000_s1027" style="position:absolute;left:69;top:-7616;width:70649;height:1039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AoBsMA&#10;AADaAAAADwAAAGRycy9kb3ducmV2LnhtbESPT4vCMBTE7wt+h/AEb2tqcVWqUURY8NA9+Ae8Pppn&#10;W21eapNtu99+Iwgeh5n5DbPa9KYSLTWutKxgMo5AEGdWl5wrOJ++PxcgnEfWWFkmBX/kYLMefKww&#10;0bbjA7VHn4sAYZeggsL7OpHSZQUZdGNbEwfvahuDPsgml7rBLsBNJeMomkmDJYeFAmvaFZTdj79G&#10;wezSUVrNp+W1vcX7tv9KH4+fVKnRsN8uQXjq/Tv8au+1ghieV8IN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dAoBsMAAADaAAAADwAAAAAAAAAAAAAAAACYAgAAZHJzL2Rv&#10;d25yZXYueG1sUEsFBgAAAAAEAAQA9QAAAIgDAAAAAA==&#10;" fillcolor="#68217a" strokecolor="#68217a" strokeweight="2pt"/>
                    <v:shapetype id="_x0000_t202" coordsize="21600,21600" o:spt="202" path="m,l,21600r21600,l21600,xe">
                      <v:stroke joinstyle="miter"/>
                      <v:path gradientshapeok="t" o:connecttype="rect"/>
                    </v:shapetype>
                    <v:shape id="TextBox 6" o:spid="_x0000_s1028" type="#_x0000_t202" style="position:absolute;left:37210;top:32228;width:63323;height:1577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b1+cAA&#10;AADaAAAADwAAAGRycy9kb3ducmV2LnhtbESPQWvCQBSE7wX/w/KEXopurLRIdBO0peDVWO+P7DMJ&#10;Zt+G7KtJ/n23IPQ4zMw3zC4fXavu1IfGs4HVMgFFXHrbcGXg+/y12IAKgmyx9UwGJgqQZ7OnHabW&#10;D3yieyGVihAOKRqoRbpU61DW5DAsfUccvavvHUqUfaVtj0OEu1a/Jsm7dthwXKixo4+aylvx4wzI&#10;pzTeXl6Sqz8Nb4fpWATtJmOe5+N+C0polP/wo320BtbwdyXeAJ3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Ib1+cAAAADaAAAADwAAAAAAAAAAAAAAAACYAgAAZHJzL2Rvd25y&#10;ZXYueG1sUEsFBgAAAAAEAAQA9QAAAIUDAAAAAA==&#10;" filled="f" stroked="f">
                      <v:textbox>
                        <w:txbxContent>
                          <w:p w:rsidR="003B7D28" w:rsidRDefault="003B7D28" w:rsidP="00B17A3A">
                            <w:pPr>
                              <w:pStyle w:val="NormalWeb"/>
                              <w:spacing w:before="0" w:beforeAutospacing="0" w:after="0" w:afterAutospacing="0"/>
                            </w:pPr>
                            <w:r>
                              <w:rPr>
                                <w:rFonts w:ascii="Segoe UI Light" w:hAnsi="Segoe UI Light" w:cs="Segoe UI Light"/>
                                <w:color w:val="D9D9D9" w:themeColor="background1" w:themeShade="D9"/>
                                <w:kern w:val="24"/>
                                <w:sz w:val="88"/>
                                <w:szCs w:val="88"/>
                                <w:lang w:val="en-CA"/>
                              </w:rPr>
                              <w:t>Visual Studio ALM Rangers</w:t>
                            </w:r>
                          </w:p>
                        </w:txbxContent>
                      </v:textbox>
                    </v:shape>
                    <v:shape id="Picture 4" o:spid="_x0000_s1029" type="#_x0000_t75" style="position:absolute;width:60198;height:815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814bzCAAAA2gAAAA8AAABkcnMvZG93bnJldi54bWxEj0FrAjEUhO8F/0N4Qm81W5EiW6MsBUFB&#10;aV299PbYPHcXNy8hyer23xtB6HGYmW+YxWownbiSD61lBe+TDARxZXXLtYLTcf02BxEissbOMin4&#10;owCr5ehlgbm2Nz7QtYy1SBAOOSpoYnS5lKFqyGCYWEecvLP1BmOSvpba4y3BTSenWfYhDbacFhp0&#10;9NVQdSl7o8DVh37Y7or9Tyi+K+/7XxPmTqnX8VB8gog0xP/ws73RCmbwuJJugFze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PNeG8wgAAANoAAAAPAAAAAAAAAAAAAAAAAJ8C&#10;AABkcnMvZG93bnJldi54bWxQSwUGAAAAAAQABAD3AAAAjgMAAAAA&#10;" fillcolor="#4f81bd [3204]" strokecolor="black [3213]">
                      <v:imagedata r:id="rId18" o:title="" recolortarget="black"/>
                      <v:shadow color="#eeece1 [3214]"/>
                    </v:shape>
                    <v:shape id="TextBox 9" o:spid="_x0000_s1030" type="#_x0000_t202" style="position:absolute;left:3687;top:11492;width:48768;height:35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irK8EA&#10;AADaAAAADwAAAGRycy9kb3ducmV2LnhtbESPT4vCMBTE78J+h/AWvGmysopWoywuC54U/4K3R/Ns&#10;i81LabK2fnsjCB6HmfkNM1u0thQ3qn3hWMNXX4EgTp0pONNw2P/1xiB8QDZYOiYNd/KwmH90ZpgY&#10;1/CWbruQiQhhn6CGPIQqkdKnOVn0fVcRR+/iaoshyjqTpsYmwm0pB0qNpMWC40KOFS1zSq+7f6vh&#10;uL6cT99qk/3aYdW4Vkm2E6l197P9mYII1IZ3+NVeGQ0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oqyvBAAAA2gAAAA8AAAAAAAAAAAAAAAAAmAIAAGRycy9kb3du&#10;cmV2LnhtbFBLBQYAAAAABAAEAPUAAACGAwAAAAA=&#10;" filled="f" stroked="f">
                      <v:textbox>
                        <w:txbxContent>
                          <w:p w:rsidR="003B7D28" w:rsidRPr="002C7C6E" w:rsidRDefault="003B7D28" w:rsidP="00B17A3A">
                            <w:pPr>
                              <w:pStyle w:val="NormalWeb"/>
                              <w:spacing w:before="0" w:beforeAutospacing="0" w:after="0" w:afterAutospacing="0"/>
                              <w:jc w:val="center"/>
                              <w:rPr>
                                <w:rFonts w:ascii="Segoe UI" w:hAnsi="Segoe UI" w:cs="Segoe UI"/>
                                <w:sz w:val="76"/>
                                <w:szCs w:val="76"/>
                              </w:rPr>
                            </w:pPr>
                            <w:r w:rsidRPr="002C7C6E">
                              <w:rPr>
                                <w:rFonts w:ascii="Segoe UI" w:hAnsi="Segoe UI" w:cs="Segoe UI"/>
                                <w:color w:val="FFFFFF" w:themeColor="background1"/>
                                <w:kern w:val="24"/>
                                <w:sz w:val="76"/>
                                <w:szCs w:val="76"/>
                                <w:lang w:val="en-CA"/>
                                <w14:shadow w14:blurRad="38100" w14:dist="38100" w14:dir="2700000" w14:sx="100000" w14:sy="100000" w14:kx="0" w14:ky="0" w14:algn="tl">
                                  <w14:srgbClr w14:val="000000">
                                    <w14:alpha w14:val="57000"/>
                                  </w14:srgbClr>
                                </w14:shadow>
                              </w:rPr>
                              <w:t>Better Unit Testing with</w:t>
                            </w:r>
                          </w:p>
                          <w:p w:rsidR="003B7D28" w:rsidRDefault="003B7D28" w:rsidP="00B17A3A">
                            <w:pPr>
                              <w:pStyle w:val="NormalWeb"/>
                              <w:spacing w:before="0" w:beforeAutospacing="0" w:after="0" w:afterAutospacing="0"/>
                              <w:jc w:val="center"/>
                              <w:rPr>
                                <w:rFonts w:ascii="Segoe UI" w:hAnsi="Segoe UI" w:cs="Segoe UI"/>
                                <w:color w:val="FFFFFF" w:themeColor="background1"/>
                                <w:kern w:val="24"/>
                                <w:sz w:val="96"/>
                                <w:szCs w:val="120"/>
                                <w:lang w:val="en-CA"/>
                                <w14:shadow w14:blurRad="38100" w14:dist="38100" w14:dir="2700000" w14:sx="100000" w14:sy="100000" w14:kx="0" w14:ky="0" w14:algn="tl">
                                  <w14:srgbClr w14:val="000000">
                                    <w14:alpha w14:val="57000"/>
                                  </w14:srgbClr>
                                </w14:shadow>
                              </w:rPr>
                            </w:pPr>
                            <w:r w:rsidRPr="002C7C6E">
                              <w:rPr>
                                <w:rFonts w:ascii="Segoe UI" w:hAnsi="Segoe UI" w:cs="Segoe UI"/>
                                <w:color w:val="FFFFFF" w:themeColor="background1"/>
                                <w:kern w:val="24"/>
                                <w:sz w:val="76"/>
                                <w:szCs w:val="76"/>
                                <w:lang w:val="en-CA"/>
                                <w14:shadow w14:blurRad="38100" w14:dist="38100" w14:dir="2700000" w14:sx="100000" w14:sy="100000" w14:kx="0" w14:ky="0" w14:algn="tl">
                                  <w14:srgbClr w14:val="000000">
                                    <w14:alpha w14:val="57000"/>
                                  </w14:srgbClr>
                                </w14:shadow>
                              </w:rPr>
                              <w:t>Microsoft®</w:t>
                            </w:r>
                            <w:r w:rsidRPr="002C7C6E">
                              <w:rPr>
                                <w:rFonts w:ascii="Segoe UI" w:hAnsi="Segoe UI" w:cs="Segoe UI"/>
                                <w:color w:val="FFFFFF" w:themeColor="background1"/>
                                <w:kern w:val="24"/>
                                <w:sz w:val="96"/>
                                <w:szCs w:val="72"/>
                                <w:lang w:val="en-CA"/>
                                <w14:shadow w14:blurRad="38100" w14:dist="38100" w14:dir="2700000" w14:sx="100000" w14:sy="100000" w14:kx="0" w14:ky="0" w14:algn="tl">
                                  <w14:srgbClr w14:val="000000">
                                    <w14:alpha w14:val="57000"/>
                                  </w14:srgbClr>
                                </w14:shadow>
                              </w:rPr>
                              <w:t xml:space="preserve"> </w:t>
                            </w:r>
                            <w:r w:rsidRPr="002C7C6E">
                              <w:rPr>
                                <w:rFonts w:ascii="Segoe UI" w:hAnsi="Segoe UI" w:cs="Segoe UI"/>
                                <w:color w:val="FFFFFF" w:themeColor="background1"/>
                                <w:kern w:val="24"/>
                                <w:sz w:val="100"/>
                                <w:szCs w:val="100"/>
                                <w:lang w:val="en-CA"/>
                                <w14:shadow w14:blurRad="38100" w14:dist="38100" w14:dir="2700000" w14:sx="100000" w14:sy="100000" w14:kx="0" w14:ky="0" w14:algn="tl">
                                  <w14:srgbClr w14:val="000000">
                                    <w14:alpha w14:val="57000"/>
                                  </w14:srgbClr>
                                </w14:shadow>
                              </w:rPr>
                              <w:t>Fakes</w:t>
                            </w:r>
                          </w:p>
                          <w:p w:rsidR="003B7D28" w:rsidRDefault="003B7D28" w:rsidP="00B17A3A">
                            <w:pPr>
                              <w:pStyle w:val="NormalWeb"/>
                              <w:spacing w:before="0" w:beforeAutospacing="0" w:after="0" w:afterAutospacing="0"/>
                              <w:jc w:val="center"/>
                              <w:rPr>
                                <w:rFonts w:ascii="Segoe UI" w:hAnsi="Segoe UI" w:cs="Segoe UI"/>
                                <w:color w:val="FFFFFF" w:themeColor="background1"/>
                                <w:kern w:val="24"/>
                                <w:sz w:val="96"/>
                                <w:szCs w:val="120"/>
                                <w:lang w:val="en-CA"/>
                                <w14:shadow w14:blurRad="38100" w14:dist="38100" w14:dir="2700000" w14:sx="100000" w14:sy="100000" w14:kx="0" w14:ky="0" w14:algn="tl">
                                  <w14:srgbClr w14:val="000000">
                                    <w14:alpha w14:val="57000"/>
                                  </w14:srgbClr>
                                </w14:shadow>
                              </w:rPr>
                            </w:pPr>
                          </w:p>
                        </w:txbxContent>
                      </v:textbox>
                    </v:shape>
                    <v:group id="Group 7" o:spid="_x0000_s1031" style="position:absolute;left:2241;top:82462;width:54712;height:8987" coordorigin="2241,82462" coordsize="54711,89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 id="Picture 8" o:spid="_x0000_s1032" type="#_x0000_t75" style="position:absolute;left:2241;top:82462;width:24430;height:89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Ch03AAAAA2gAAAA8AAABkcnMvZG93bnJldi54bWxET02LwjAQvQv+hzDCXkRTXRGpRhFB3Mse&#10;tnrQ29CMbbGZhCbadn/95rDg8fG+N7vO1OJFja8sK5hNExDEudUVFwou5+NkBcIHZI21ZVLQk4fd&#10;djjYYKptyz/0ykIhYgj7FBWUIbhUSp+XZNBPrSOO3N02BkOETSF1g20MN7WcJ8lSGqw4NpTo6FBS&#10;/sieRoH7vfTjPDstzlnrHrfv62dBPSv1Mer2axCBuvAW/7u/tIK4NV6JN0Bu/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yEKHTcAAAADaAAAADwAAAAAAAAAAAAAAAACfAgAA&#10;ZHJzL2Rvd25yZXYueG1sUEsFBgAAAAAEAAQA9wAAAIwDAAAAAA==&#10;">
                        <v:imagedata r:id="rId19" o:title=""/>
                        <v:path arrowok="t"/>
                      </v:shape>
                      <v:shape id="Picture 9" o:spid="_x0000_s1033" type="#_x0000_t75" style="position:absolute;left:29673;top:83135;width:27280;height:76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jCbFAAAA2gAAAA8AAABkcnMvZG93bnJldi54bWxEj91qwkAUhO8LvsNyCr0purGCrTEb0UKJ&#10;iCD+4e0he5oEs2fT7Damb98VCr0cZuYbJln0phYdta6yrGA8ikAQ51ZXXCg4HT+GbyCcR9ZYWyYF&#10;P+RgkQ4eEoy1vfGeuoMvRICwi1FB6X0TS+nykgy6kW2Ig/dpW4M+yLaQusVbgJtavkTRVBqsOCyU&#10;2NB7Sfn18G0UTDa7/fb8+txlm/Eqa4zl01d2UerpsV/OQXjq/X/4r73WCmZwvxJugEx/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f5IwmxQAAANoAAAAPAAAAAAAAAAAAAAAA&#10;AJ8CAABkcnMvZG93bnJldi54bWxQSwUGAAAAAAQABAD3AAAAkQMAAAAA&#10;">
                        <v:imagedata r:id="rId20" o:title=""/>
                        <v:path arrowok="t"/>
                      </v:shape>
                    </v:group>
                  </v:group>
                </w:pict>
              </mc:Fallback>
            </mc:AlternateContent>
          </w:r>
        </w:p>
        <w:p w:rsidR="00175BDF" w:rsidRDefault="00175BDF"/>
        <w:p w:rsidR="004516CF" w:rsidRDefault="004516CF"/>
        <w:p w:rsidR="004516CF" w:rsidRDefault="004516CF"/>
        <w:p w:rsidR="004516CF" w:rsidRDefault="004516CF"/>
        <w:p w:rsidR="00331BBC" w:rsidRDefault="00331BBC"/>
        <w:p w:rsidR="00331BBC" w:rsidRDefault="00331BBC"/>
        <w:p w:rsidR="00515026" w:rsidRDefault="00515026"/>
        <w:p w:rsidR="00515026" w:rsidRDefault="00515026"/>
        <w:p w:rsidR="00515026" w:rsidRDefault="00515026"/>
        <w:p w:rsidR="00B3051A" w:rsidRPr="00015E2E" w:rsidRDefault="00B3051A">
          <w:pPr>
            <w:rPr>
              <w:color w:val="FFFF00"/>
            </w:rPr>
          </w:pPr>
        </w:p>
        <w:p w:rsidR="00515026" w:rsidRDefault="00515026"/>
        <w:p w:rsidR="00331BBC" w:rsidRDefault="00331BBC"/>
        <w:p w:rsidR="00331BBC" w:rsidRDefault="00331BBC"/>
        <w:p w:rsidR="004516CF" w:rsidRDefault="004516CF"/>
        <w:p w:rsidR="004516CF" w:rsidRDefault="004516CF"/>
        <w:p w:rsidR="00863430" w:rsidRDefault="00863430"/>
        <w:p w:rsidR="00863430" w:rsidRDefault="00863430">
          <w:bookmarkStart w:id="0" w:name="_GoBack"/>
          <w:bookmarkEnd w:id="0"/>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B17A3A" w:rsidRDefault="00B17A3A" w:rsidP="00863430">
          <w:pPr>
            <w:pStyle w:val="NoSpacing"/>
            <w:rPr>
              <w:rFonts w:ascii="Segoe UI" w:hAnsi="Segoe UI" w:cs="Segoe UI"/>
              <w:color w:val="7F7F7F" w:themeColor="text1" w:themeTint="80"/>
              <w:szCs w:val="18"/>
            </w:rPr>
          </w:pPr>
        </w:p>
        <w:p w:rsidR="00400CFE" w:rsidRPr="00863430" w:rsidRDefault="003B7D28" w:rsidP="00863430">
          <w:pPr>
            <w:pStyle w:val="NoSpacing"/>
            <w:rPr>
              <w:rFonts w:ascii="Segoe UI" w:hAnsi="Segoe UI" w:cs="Segoe UI"/>
              <w:color w:val="7F7F7F" w:themeColor="text1" w:themeTint="80"/>
              <w:szCs w:val="18"/>
            </w:rPr>
          </w:pPr>
        </w:p>
      </w:sdtContent>
    </w:sdt>
    <w:p w:rsidR="006D3B06" w:rsidRPr="00863430" w:rsidRDefault="006D3B06" w:rsidP="001F29BE">
      <w:pPr>
        <w:rPr>
          <w:rFonts w:cs="Segoe UI"/>
          <w:color w:val="808080" w:themeColor="background1" w:themeShade="80"/>
          <w:sz w:val="18"/>
          <w:szCs w:val="18"/>
        </w:rPr>
      </w:pPr>
      <w:r w:rsidRPr="00863430">
        <w:rPr>
          <w:rFonts w:cs="Segoe UI"/>
          <w:color w:val="808080" w:themeColor="background1" w:themeShade="80"/>
          <w:sz w:val="18"/>
          <w:szCs w:val="18"/>
        </w:rPr>
        <w:lastRenderedPageBreak/>
        <w:t>The information contained in this document represents the current view of Microsoft Corporation on the issues discussed as of the date of publication. Because Microsoft must respond to changing market conditions, it should not be interpreted to be a commitment on the part of Microsoft, and Microsoft cannot guarantee the accuracy of any information presented after the date of publication.</w:t>
      </w:r>
    </w:p>
    <w:p w:rsidR="006D3B06" w:rsidRPr="00863430" w:rsidRDefault="006D3B06" w:rsidP="001F29BE">
      <w:pPr>
        <w:rPr>
          <w:rFonts w:cs="Segoe UI"/>
          <w:color w:val="808080" w:themeColor="background1" w:themeShade="80"/>
          <w:sz w:val="18"/>
          <w:szCs w:val="18"/>
        </w:rPr>
      </w:pPr>
      <w:r w:rsidRPr="00863430">
        <w:rPr>
          <w:rFonts w:cs="Segoe UI"/>
          <w:color w:val="808080" w:themeColor="background1" w:themeShade="80"/>
          <w:sz w:val="18"/>
          <w:szCs w:val="18"/>
        </w:rPr>
        <w:t>This document is for informational purposes only. MICROSOFT MAKES NO WARRANTIES, EXPRESS, IMPLIED OR STATUTORY, AS TO THE INFORMATION IN THIS DOCUMENT.</w:t>
      </w:r>
    </w:p>
    <w:p w:rsidR="006D3B06" w:rsidRPr="00863430" w:rsidRDefault="006D3B06" w:rsidP="001F29BE">
      <w:pPr>
        <w:rPr>
          <w:rFonts w:cs="Segoe UI"/>
          <w:color w:val="808080" w:themeColor="background1" w:themeShade="80"/>
          <w:sz w:val="18"/>
          <w:szCs w:val="18"/>
        </w:rPr>
      </w:pPr>
      <w:r w:rsidRPr="00863430">
        <w:rPr>
          <w:rFonts w:cs="Segoe UI"/>
          <w:color w:val="808080" w:themeColor="background1" w:themeShade="80"/>
          <w:sz w:val="18"/>
          <w:szCs w:val="18"/>
        </w:rPr>
        <w:t>Microsoft grants you a license to this document under the terms of the Creative Commons Attribution 3.0 License</w:t>
      </w:r>
      <w:r w:rsidRPr="00863430">
        <w:rPr>
          <w:rFonts w:cs="Segoe UI"/>
          <w:b/>
          <w:bCs/>
          <w:color w:val="808080" w:themeColor="background1" w:themeShade="80"/>
          <w:sz w:val="18"/>
          <w:szCs w:val="18"/>
        </w:rPr>
        <w:t xml:space="preserve">. </w:t>
      </w:r>
      <w:r w:rsidRPr="00863430">
        <w:rPr>
          <w:rFonts w:cs="Segoe UI"/>
          <w:color w:val="808080" w:themeColor="background1" w:themeShade="80"/>
          <w:sz w:val="18"/>
          <w:szCs w:val="18"/>
        </w:rPr>
        <w:t>All other rights are reserved.</w:t>
      </w:r>
    </w:p>
    <w:p w:rsidR="006D3B06" w:rsidRPr="00863430" w:rsidRDefault="00331BBC" w:rsidP="001F29BE">
      <w:pPr>
        <w:rPr>
          <w:rFonts w:asciiTheme="minorHAnsi" w:hAnsiTheme="minorHAnsi"/>
          <w:i/>
          <w:color w:val="808080" w:themeColor="background1" w:themeShade="80"/>
          <w:sz w:val="18"/>
          <w:szCs w:val="18"/>
        </w:rPr>
      </w:pPr>
      <w:r w:rsidRPr="00863430">
        <w:rPr>
          <w:rFonts w:ascii="Symbol" w:hAnsi="Symbol" w:cs="Symbol"/>
          <w:i/>
          <w:color w:val="808080" w:themeColor="background1" w:themeShade="80"/>
          <w:sz w:val="18"/>
          <w:szCs w:val="18"/>
        </w:rPr>
        <w:t></w:t>
      </w:r>
      <w:r w:rsidRPr="00863430">
        <w:rPr>
          <w:i/>
          <w:color w:val="808080" w:themeColor="background1" w:themeShade="80"/>
          <w:sz w:val="18"/>
          <w:szCs w:val="18"/>
        </w:rPr>
        <w:t xml:space="preserve"> </w:t>
      </w:r>
      <w:r w:rsidR="006D3B06" w:rsidRPr="00863430">
        <w:rPr>
          <w:rFonts w:cs="Segoe UI"/>
          <w:i/>
          <w:color w:val="808080" w:themeColor="background1" w:themeShade="80"/>
          <w:sz w:val="18"/>
          <w:szCs w:val="18"/>
        </w:rPr>
        <w:t>201</w:t>
      </w:r>
      <w:r w:rsidR="00802708">
        <w:rPr>
          <w:rFonts w:cs="Segoe UI"/>
          <w:i/>
          <w:color w:val="808080" w:themeColor="background1" w:themeShade="80"/>
          <w:sz w:val="18"/>
          <w:szCs w:val="18"/>
        </w:rPr>
        <w:t>3</w:t>
      </w:r>
      <w:r w:rsidR="006D3B06" w:rsidRPr="00863430">
        <w:rPr>
          <w:rFonts w:cs="Segoe UI"/>
          <w:i/>
          <w:color w:val="808080" w:themeColor="background1" w:themeShade="80"/>
          <w:sz w:val="18"/>
          <w:szCs w:val="18"/>
        </w:rPr>
        <w:t xml:space="preserve"> Microsoft Corporation.</w:t>
      </w:r>
    </w:p>
    <w:p w:rsidR="006D3B06" w:rsidRPr="00863430" w:rsidRDefault="006D3B06" w:rsidP="001F29BE">
      <w:pPr>
        <w:rPr>
          <w:rFonts w:cs="Segoe UI"/>
          <w:color w:val="808080" w:themeColor="background1" w:themeShade="80"/>
          <w:sz w:val="18"/>
          <w:szCs w:val="18"/>
        </w:rPr>
      </w:pPr>
      <w:r w:rsidRPr="00863430">
        <w:rPr>
          <w:rFonts w:cs="Segoe UI"/>
          <w:color w:val="808080" w:themeColor="background1" w:themeShade="80"/>
          <w:sz w:val="18"/>
          <w:szCs w:val="18"/>
        </w:rPr>
        <w:t>Microsoft, Active Directory, Excel, Internet Explorer, SQL Server, Visual Studio, and Windows are trademarks of the Microsoft group of companies.</w:t>
      </w:r>
    </w:p>
    <w:p w:rsidR="00331BBC" w:rsidRPr="00863430" w:rsidRDefault="006D3B06" w:rsidP="001F29BE">
      <w:pPr>
        <w:rPr>
          <w:rFonts w:cs="Segoe UI"/>
          <w:color w:val="808080" w:themeColor="background1" w:themeShade="80"/>
          <w:sz w:val="18"/>
          <w:szCs w:val="18"/>
        </w:rPr>
      </w:pPr>
      <w:r w:rsidRPr="00863430">
        <w:rPr>
          <w:rFonts w:cs="Segoe UI"/>
          <w:color w:val="808080" w:themeColor="background1" w:themeShade="80"/>
          <w:sz w:val="18"/>
          <w:szCs w:val="18"/>
        </w:rPr>
        <w:t>All other trademarks are property of their respective owners.</w:t>
      </w:r>
    </w:p>
    <w:p w:rsidR="006D3B06" w:rsidRDefault="006D3B06" w:rsidP="001F29BE">
      <w:pPr>
        <w:rPr>
          <w:rFonts w:eastAsiaTheme="majorEastAsia"/>
        </w:rPr>
      </w:pPr>
    </w:p>
    <w:p w:rsidR="00D410A5" w:rsidRDefault="002C7F19" w:rsidP="001F29BE">
      <w:r>
        <w:br w:type="page"/>
      </w:r>
    </w:p>
    <w:sdt>
      <w:sdtPr>
        <w:rPr>
          <w:rFonts w:ascii="Segoe UI Light" w:eastAsiaTheme="minorHAnsi" w:hAnsi="Segoe UI Light" w:cs="Segoe UI Light"/>
          <w:color w:val="595959" w:themeColor="text1" w:themeTint="A6"/>
          <w:sz w:val="56"/>
          <w:szCs w:val="56"/>
        </w:rPr>
        <w:id w:val="-2140949936"/>
        <w:docPartObj>
          <w:docPartGallery w:val="Table of Contents"/>
          <w:docPartUnique/>
        </w:docPartObj>
      </w:sdtPr>
      <w:sdtEndPr>
        <w:rPr>
          <w:rFonts w:ascii="Segoe UI" w:eastAsiaTheme="minorEastAsia" w:hAnsi="Segoe UI" w:cstheme="minorBidi"/>
          <w:color w:val="auto"/>
          <w:sz w:val="18"/>
          <w:szCs w:val="18"/>
        </w:rPr>
      </w:sdtEndPr>
      <w:sdtContent>
        <w:p w:rsidR="006D3B06" w:rsidRPr="004F3C0F" w:rsidRDefault="006D3B06" w:rsidP="006D3B06">
          <w:pPr>
            <w:pStyle w:val="TOCHeading"/>
            <w:rPr>
              <w:rFonts w:ascii="Segoe UI Light" w:eastAsiaTheme="minorHAnsi" w:hAnsi="Segoe UI Light" w:cs="Segoe UI Light"/>
              <w:color w:val="595959" w:themeColor="text1" w:themeTint="A6"/>
              <w:sz w:val="56"/>
              <w:szCs w:val="56"/>
            </w:rPr>
          </w:pPr>
          <w:r w:rsidRPr="004F3C0F">
            <w:rPr>
              <w:rFonts w:ascii="Segoe UI Light" w:hAnsi="Segoe UI Light" w:cs="Segoe UI Light"/>
              <w:color w:val="595959" w:themeColor="text1" w:themeTint="A6"/>
              <w:sz w:val="56"/>
              <w:szCs w:val="56"/>
            </w:rPr>
            <w:t>Table of Contents</w:t>
          </w:r>
        </w:p>
        <w:p w:rsidR="009C0E1F" w:rsidRDefault="006D3B06">
          <w:pPr>
            <w:pStyle w:val="TOC1"/>
            <w:tabs>
              <w:tab w:val="right" w:leader="dot" w:pos="9962"/>
            </w:tabs>
            <w:rPr>
              <w:rFonts w:asciiTheme="minorHAnsi" w:hAnsiTheme="minorHAnsi"/>
              <w:noProof/>
              <w:sz w:val="22"/>
              <w:lang w:val="en-GB" w:eastAsia="en-GB"/>
            </w:rPr>
          </w:pPr>
          <w:r w:rsidRPr="00F0181B">
            <w:rPr>
              <w:szCs w:val="18"/>
            </w:rPr>
            <w:fldChar w:fldCharType="begin"/>
          </w:r>
          <w:r w:rsidRPr="00F0181B">
            <w:rPr>
              <w:szCs w:val="18"/>
            </w:rPr>
            <w:instrText xml:space="preserve"> TOC \o "1-2" \h \z \u </w:instrText>
          </w:r>
          <w:r w:rsidRPr="00F0181B">
            <w:rPr>
              <w:szCs w:val="18"/>
            </w:rPr>
            <w:fldChar w:fldCharType="separate"/>
          </w:r>
          <w:hyperlink w:anchor="_Toc364598423" w:history="1">
            <w:r w:rsidR="009C0E1F" w:rsidRPr="000210A1">
              <w:rPr>
                <w:rStyle w:val="Hyperlink"/>
                <w:noProof/>
              </w:rPr>
              <w:t>Foreword</w:t>
            </w:r>
            <w:r w:rsidR="009C0E1F">
              <w:rPr>
                <w:noProof/>
                <w:webHidden/>
              </w:rPr>
              <w:tab/>
            </w:r>
            <w:r w:rsidR="009C0E1F">
              <w:rPr>
                <w:noProof/>
                <w:webHidden/>
              </w:rPr>
              <w:fldChar w:fldCharType="begin"/>
            </w:r>
            <w:r w:rsidR="009C0E1F">
              <w:rPr>
                <w:noProof/>
                <w:webHidden/>
              </w:rPr>
              <w:instrText xml:space="preserve"> PAGEREF _Toc364598423 \h </w:instrText>
            </w:r>
            <w:r w:rsidR="009C0E1F">
              <w:rPr>
                <w:noProof/>
                <w:webHidden/>
              </w:rPr>
            </w:r>
            <w:r w:rsidR="009C0E1F">
              <w:rPr>
                <w:noProof/>
                <w:webHidden/>
              </w:rPr>
              <w:fldChar w:fldCharType="separate"/>
            </w:r>
            <w:r w:rsidR="00444BC6">
              <w:rPr>
                <w:noProof/>
                <w:webHidden/>
              </w:rPr>
              <w:t>4</w:t>
            </w:r>
            <w:r w:rsidR="009C0E1F">
              <w:rPr>
                <w:noProof/>
                <w:webHidden/>
              </w:rPr>
              <w:fldChar w:fldCharType="end"/>
            </w:r>
          </w:hyperlink>
        </w:p>
        <w:p w:rsidR="009C0E1F" w:rsidRDefault="009C0E1F">
          <w:pPr>
            <w:pStyle w:val="TOC1"/>
            <w:tabs>
              <w:tab w:val="right" w:leader="dot" w:pos="9962"/>
            </w:tabs>
            <w:rPr>
              <w:rFonts w:asciiTheme="minorHAnsi" w:hAnsiTheme="minorHAnsi"/>
              <w:noProof/>
              <w:sz w:val="22"/>
              <w:lang w:val="en-GB" w:eastAsia="en-GB"/>
            </w:rPr>
          </w:pPr>
          <w:hyperlink w:anchor="_Toc364598424" w:history="1">
            <w:r w:rsidRPr="000210A1">
              <w:rPr>
                <w:rStyle w:val="Hyperlink"/>
                <w:noProof/>
              </w:rPr>
              <w:t>Introduction</w:t>
            </w:r>
            <w:r>
              <w:rPr>
                <w:noProof/>
                <w:webHidden/>
              </w:rPr>
              <w:tab/>
            </w:r>
            <w:r>
              <w:rPr>
                <w:noProof/>
                <w:webHidden/>
              </w:rPr>
              <w:fldChar w:fldCharType="begin"/>
            </w:r>
            <w:r>
              <w:rPr>
                <w:noProof/>
                <w:webHidden/>
              </w:rPr>
              <w:instrText xml:space="preserve"> PAGEREF _Toc364598424 \h </w:instrText>
            </w:r>
            <w:r>
              <w:rPr>
                <w:noProof/>
                <w:webHidden/>
              </w:rPr>
            </w:r>
            <w:r>
              <w:rPr>
                <w:noProof/>
                <w:webHidden/>
              </w:rPr>
              <w:fldChar w:fldCharType="separate"/>
            </w:r>
            <w:r w:rsidR="00444BC6">
              <w:rPr>
                <w:noProof/>
                <w:webHidden/>
              </w:rPr>
              <w:t>5</w:t>
            </w:r>
            <w:r>
              <w:rPr>
                <w:noProof/>
                <w:webHidden/>
              </w:rPr>
              <w:fldChar w:fldCharType="end"/>
            </w:r>
          </w:hyperlink>
        </w:p>
        <w:p w:rsidR="009C0E1F" w:rsidRDefault="009C0E1F">
          <w:pPr>
            <w:pStyle w:val="TOC1"/>
            <w:tabs>
              <w:tab w:val="right" w:leader="dot" w:pos="9962"/>
            </w:tabs>
            <w:rPr>
              <w:rFonts w:asciiTheme="minorHAnsi" w:hAnsiTheme="minorHAnsi"/>
              <w:noProof/>
              <w:sz w:val="22"/>
              <w:lang w:val="en-GB" w:eastAsia="en-GB"/>
            </w:rPr>
          </w:pPr>
          <w:hyperlink w:anchor="_Toc364598425" w:history="1">
            <w:r w:rsidRPr="000210A1">
              <w:rPr>
                <w:rStyle w:val="Hyperlink"/>
                <w:noProof/>
              </w:rPr>
              <w:t>Chapter 1: A Brief Theory of Unit Testing</w:t>
            </w:r>
            <w:r>
              <w:rPr>
                <w:noProof/>
                <w:webHidden/>
              </w:rPr>
              <w:tab/>
            </w:r>
            <w:r>
              <w:rPr>
                <w:noProof/>
                <w:webHidden/>
              </w:rPr>
              <w:fldChar w:fldCharType="begin"/>
            </w:r>
            <w:r>
              <w:rPr>
                <w:noProof/>
                <w:webHidden/>
              </w:rPr>
              <w:instrText xml:space="preserve"> PAGEREF _Toc364598425 \h </w:instrText>
            </w:r>
            <w:r>
              <w:rPr>
                <w:noProof/>
                <w:webHidden/>
              </w:rPr>
            </w:r>
            <w:r>
              <w:rPr>
                <w:noProof/>
                <w:webHidden/>
              </w:rPr>
              <w:fldChar w:fldCharType="separate"/>
            </w:r>
            <w:r w:rsidR="00444BC6">
              <w:rPr>
                <w:noProof/>
                <w:webHidden/>
              </w:rPr>
              <w:t>7</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26" w:history="1">
            <w:r w:rsidRPr="000210A1">
              <w:rPr>
                <w:rStyle w:val="Hyperlink"/>
                <w:noProof/>
              </w:rPr>
              <w:t>Software testing</w:t>
            </w:r>
            <w:r>
              <w:rPr>
                <w:noProof/>
                <w:webHidden/>
              </w:rPr>
              <w:tab/>
            </w:r>
            <w:r>
              <w:rPr>
                <w:noProof/>
                <w:webHidden/>
              </w:rPr>
              <w:fldChar w:fldCharType="begin"/>
            </w:r>
            <w:r>
              <w:rPr>
                <w:noProof/>
                <w:webHidden/>
              </w:rPr>
              <w:instrText xml:space="preserve"> PAGEREF _Toc364598426 \h </w:instrText>
            </w:r>
            <w:r>
              <w:rPr>
                <w:noProof/>
                <w:webHidden/>
              </w:rPr>
            </w:r>
            <w:r>
              <w:rPr>
                <w:noProof/>
                <w:webHidden/>
              </w:rPr>
              <w:fldChar w:fldCharType="separate"/>
            </w:r>
            <w:r w:rsidR="00444BC6">
              <w:rPr>
                <w:noProof/>
                <w:webHidden/>
              </w:rPr>
              <w:t>7</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27" w:history="1">
            <w:r w:rsidRPr="000210A1">
              <w:rPr>
                <w:rStyle w:val="Hyperlink"/>
                <w:noProof/>
              </w:rPr>
              <w:t>The fine line between good and flawed unit testing</w:t>
            </w:r>
            <w:r>
              <w:rPr>
                <w:noProof/>
                <w:webHidden/>
              </w:rPr>
              <w:tab/>
            </w:r>
            <w:r>
              <w:rPr>
                <w:noProof/>
                <w:webHidden/>
              </w:rPr>
              <w:fldChar w:fldCharType="begin"/>
            </w:r>
            <w:r>
              <w:rPr>
                <w:noProof/>
                <w:webHidden/>
              </w:rPr>
              <w:instrText xml:space="preserve"> PAGEREF _Toc364598427 \h </w:instrText>
            </w:r>
            <w:r>
              <w:rPr>
                <w:noProof/>
                <w:webHidden/>
              </w:rPr>
            </w:r>
            <w:r>
              <w:rPr>
                <w:noProof/>
                <w:webHidden/>
              </w:rPr>
              <w:fldChar w:fldCharType="separate"/>
            </w:r>
            <w:r w:rsidR="00444BC6">
              <w:rPr>
                <w:noProof/>
                <w:webHidden/>
              </w:rPr>
              <w:t>9</w:t>
            </w:r>
            <w:r>
              <w:rPr>
                <w:noProof/>
                <w:webHidden/>
              </w:rPr>
              <w:fldChar w:fldCharType="end"/>
            </w:r>
          </w:hyperlink>
        </w:p>
        <w:p w:rsidR="009C0E1F" w:rsidRDefault="009C0E1F">
          <w:pPr>
            <w:pStyle w:val="TOC1"/>
            <w:tabs>
              <w:tab w:val="right" w:leader="dot" w:pos="9962"/>
            </w:tabs>
            <w:rPr>
              <w:rFonts w:asciiTheme="minorHAnsi" w:hAnsiTheme="minorHAnsi"/>
              <w:noProof/>
              <w:sz w:val="22"/>
              <w:lang w:val="en-GB" w:eastAsia="en-GB"/>
            </w:rPr>
          </w:pPr>
          <w:hyperlink w:anchor="_Toc364598428" w:history="1">
            <w:r w:rsidRPr="000210A1">
              <w:rPr>
                <w:rStyle w:val="Hyperlink"/>
                <w:noProof/>
              </w:rPr>
              <w:t>Chapter 2: Introducing Microsoft Fakes</w:t>
            </w:r>
            <w:r>
              <w:rPr>
                <w:noProof/>
                <w:webHidden/>
              </w:rPr>
              <w:tab/>
            </w:r>
            <w:r>
              <w:rPr>
                <w:noProof/>
                <w:webHidden/>
              </w:rPr>
              <w:fldChar w:fldCharType="begin"/>
            </w:r>
            <w:r>
              <w:rPr>
                <w:noProof/>
                <w:webHidden/>
              </w:rPr>
              <w:instrText xml:space="preserve"> PAGEREF _Toc364598428 \h </w:instrText>
            </w:r>
            <w:r>
              <w:rPr>
                <w:noProof/>
                <w:webHidden/>
              </w:rPr>
            </w:r>
            <w:r>
              <w:rPr>
                <w:noProof/>
                <w:webHidden/>
              </w:rPr>
              <w:fldChar w:fldCharType="separate"/>
            </w:r>
            <w:r w:rsidR="00444BC6">
              <w:rPr>
                <w:noProof/>
                <w:webHidden/>
              </w:rPr>
              <w:t>12</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29" w:history="1">
            <w:r w:rsidRPr="000210A1">
              <w:rPr>
                <w:rStyle w:val="Hyperlink"/>
                <w:noProof/>
              </w:rPr>
              <w:t>Stubs</w:t>
            </w:r>
            <w:r>
              <w:rPr>
                <w:noProof/>
                <w:webHidden/>
              </w:rPr>
              <w:tab/>
            </w:r>
            <w:r>
              <w:rPr>
                <w:noProof/>
                <w:webHidden/>
              </w:rPr>
              <w:fldChar w:fldCharType="begin"/>
            </w:r>
            <w:r>
              <w:rPr>
                <w:noProof/>
                <w:webHidden/>
              </w:rPr>
              <w:instrText xml:space="preserve"> PAGEREF _Toc364598429 \h </w:instrText>
            </w:r>
            <w:r>
              <w:rPr>
                <w:noProof/>
                <w:webHidden/>
              </w:rPr>
            </w:r>
            <w:r>
              <w:rPr>
                <w:noProof/>
                <w:webHidden/>
              </w:rPr>
              <w:fldChar w:fldCharType="separate"/>
            </w:r>
            <w:r w:rsidR="00444BC6">
              <w:rPr>
                <w:noProof/>
                <w:webHidden/>
              </w:rPr>
              <w:t>13</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30" w:history="1">
            <w:r w:rsidRPr="000210A1">
              <w:rPr>
                <w:rStyle w:val="Hyperlink"/>
                <w:noProof/>
              </w:rPr>
              <w:t>Shims</w:t>
            </w:r>
            <w:r>
              <w:rPr>
                <w:noProof/>
                <w:webHidden/>
              </w:rPr>
              <w:tab/>
            </w:r>
            <w:r>
              <w:rPr>
                <w:noProof/>
                <w:webHidden/>
              </w:rPr>
              <w:fldChar w:fldCharType="begin"/>
            </w:r>
            <w:r>
              <w:rPr>
                <w:noProof/>
                <w:webHidden/>
              </w:rPr>
              <w:instrText xml:space="preserve"> PAGEREF _Toc364598430 \h </w:instrText>
            </w:r>
            <w:r>
              <w:rPr>
                <w:noProof/>
                <w:webHidden/>
              </w:rPr>
            </w:r>
            <w:r>
              <w:rPr>
                <w:noProof/>
                <w:webHidden/>
              </w:rPr>
              <w:fldChar w:fldCharType="separate"/>
            </w:r>
            <w:r w:rsidR="00444BC6">
              <w:rPr>
                <w:noProof/>
                <w:webHidden/>
              </w:rPr>
              <w:t>15</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31" w:history="1">
            <w:r w:rsidRPr="000210A1">
              <w:rPr>
                <w:rStyle w:val="Hyperlink"/>
                <w:noProof/>
              </w:rPr>
              <w:t>Choosing between a stub and a shim</w:t>
            </w:r>
            <w:r>
              <w:rPr>
                <w:noProof/>
                <w:webHidden/>
              </w:rPr>
              <w:tab/>
            </w:r>
            <w:r>
              <w:rPr>
                <w:noProof/>
                <w:webHidden/>
              </w:rPr>
              <w:fldChar w:fldCharType="begin"/>
            </w:r>
            <w:r>
              <w:rPr>
                <w:noProof/>
                <w:webHidden/>
              </w:rPr>
              <w:instrText xml:space="preserve"> PAGEREF _Toc364598431 \h </w:instrText>
            </w:r>
            <w:r>
              <w:rPr>
                <w:noProof/>
                <w:webHidden/>
              </w:rPr>
            </w:r>
            <w:r>
              <w:rPr>
                <w:noProof/>
                <w:webHidden/>
              </w:rPr>
              <w:fldChar w:fldCharType="separate"/>
            </w:r>
            <w:r w:rsidR="00444BC6">
              <w:rPr>
                <w:noProof/>
                <w:webHidden/>
              </w:rPr>
              <w:t>16</w:t>
            </w:r>
            <w:r>
              <w:rPr>
                <w:noProof/>
                <w:webHidden/>
              </w:rPr>
              <w:fldChar w:fldCharType="end"/>
            </w:r>
          </w:hyperlink>
        </w:p>
        <w:p w:rsidR="009C0E1F" w:rsidRDefault="009C0E1F">
          <w:pPr>
            <w:pStyle w:val="TOC1"/>
            <w:tabs>
              <w:tab w:val="right" w:leader="dot" w:pos="9962"/>
            </w:tabs>
            <w:rPr>
              <w:rFonts w:asciiTheme="minorHAnsi" w:hAnsiTheme="minorHAnsi"/>
              <w:noProof/>
              <w:sz w:val="22"/>
              <w:lang w:val="en-GB" w:eastAsia="en-GB"/>
            </w:rPr>
          </w:pPr>
          <w:hyperlink w:anchor="_Toc364598432" w:history="1">
            <w:r w:rsidRPr="000210A1">
              <w:rPr>
                <w:rStyle w:val="Hyperlink"/>
                <w:noProof/>
              </w:rPr>
              <w:t>Chapter 3: Migrating to Microsoft Fakes</w:t>
            </w:r>
            <w:r>
              <w:rPr>
                <w:noProof/>
                <w:webHidden/>
              </w:rPr>
              <w:tab/>
            </w:r>
            <w:r>
              <w:rPr>
                <w:noProof/>
                <w:webHidden/>
              </w:rPr>
              <w:fldChar w:fldCharType="begin"/>
            </w:r>
            <w:r>
              <w:rPr>
                <w:noProof/>
                <w:webHidden/>
              </w:rPr>
              <w:instrText xml:space="preserve"> PAGEREF _Toc364598432 \h </w:instrText>
            </w:r>
            <w:r>
              <w:rPr>
                <w:noProof/>
                <w:webHidden/>
              </w:rPr>
            </w:r>
            <w:r>
              <w:rPr>
                <w:noProof/>
                <w:webHidden/>
              </w:rPr>
              <w:fldChar w:fldCharType="separate"/>
            </w:r>
            <w:r w:rsidR="00444BC6">
              <w:rPr>
                <w:noProof/>
                <w:webHidden/>
              </w:rPr>
              <w:t>17</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33" w:history="1">
            <w:r w:rsidRPr="000210A1">
              <w:rPr>
                <w:rStyle w:val="Hyperlink"/>
                <w:noProof/>
              </w:rPr>
              <w:t>Migrating from Moles to Microsoft Fakes</w:t>
            </w:r>
            <w:r>
              <w:rPr>
                <w:noProof/>
                <w:webHidden/>
              </w:rPr>
              <w:tab/>
            </w:r>
            <w:r>
              <w:rPr>
                <w:noProof/>
                <w:webHidden/>
              </w:rPr>
              <w:fldChar w:fldCharType="begin"/>
            </w:r>
            <w:r>
              <w:rPr>
                <w:noProof/>
                <w:webHidden/>
              </w:rPr>
              <w:instrText xml:space="preserve"> PAGEREF _Toc364598433 \h </w:instrText>
            </w:r>
            <w:r>
              <w:rPr>
                <w:noProof/>
                <w:webHidden/>
              </w:rPr>
            </w:r>
            <w:r>
              <w:rPr>
                <w:noProof/>
                <w:webHidden/>
              </w:rPr>
              <w:fldChar w:fldCharType="separate"/>
            </w:r>
            <w:r w:rsidR="00444BC6">
              <w:rPr>
                <w:noProof/>
                <w:webHidden/>
              </w:rPr>
              <w:t>17</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34" w:history="1">
            <w:r w:rsidRPr="000210A1">
              <w:rPr>
                <w:rStyle w:val="Hyperlink"/>
                <w:noProof/>
              </w:rPr>
              <w:t>Migrating from commercial and open source frameworks</w:t>
            </w:r>
            <w:r>
              <w:rPr>
                <w:noProof/>
                <w:webHidden/>
              </w:rPr>
              <w:tab/>
            </w:r>
            <w:r>
              <w:rPr>
                <w:noProof/>
                <w:webHidden/>
              </w:rPr>
              <w:fldChar w:fldCharType="begin"/>
            </w:r>
            <w:r>
              <w:rPr>
                <w:noProof/>
                <w:webHidden/>
              </w:rPr>
              <w:instrText xml:space="preserve"> PAGEREF _Toc364598434 \h </w:instrText>
            </w:r>
            <w:r>
              <w:rPr>
                <w:noProof/>
                <w:webHidden/>
              </w:rPr>
            </w:r>
            <w:r>
              <w:rPr>
                <w:noProof/>
                <w:webHidden/>
              </w:rPr>
              <w:fldChar w:fldCharType="separate"/>
            </w:r>
            <w:r w:rsidR="00444BC6">
              <w:rPr>
                <w:noProof/>
                <w:webHidden/>
              </w:rPr>
              <w:t>19</w:t>
            </w:r>
            <w:r>
              <w:rPr>
                <w:noProof/>
                <w:webHidden/>
              </w:rPr>
              <w:fldChar w:fldCharType="end"/>
            </w:r>
          </w:hyperlink>
        </w:p>
        <w:p w:rsidR="009C0E1F" w:rsidRDefault="009C0E1F">
          <w:pPr>
            <w:pStyle w:val="TOC1"/>
            <w:tabs>
              <w:tab w:val="right" w:leader="dot" w:pos="9962"/>
            </w:tabs>
            <w:rPr>
              <w:rFonts w:asciiTheme="minorHAnsi" w:hAnsiTheme="minorHAnsi"/>
              <w:noProof/>
              <w:sz w:val="22"/>
              <w:lang w:val="en-GB" w:eastAsia="en-GB"/>
            </w:rPr>
          </w:pPr>
          <w:hyperlink w:anchor="_Toc364598435" w:history="1">
            <w:r w:rsidRPr="000210A1">
              <w:rPr>
                <w:rStyle w:val="Hyperlink"/>
                <w:noProof/>
              </w:rPr>
              <w:t>Chapter 4: Miscellaneous Topics</w:t>
            </w:r>
            <w:r>
              <w:rPr>
                <w:noProof/>
                <w:webHidden/>
              </w:rPr>
              <w:tab/>
            </w:r>
            <w:r>
              <w:rPr>
                <w:noProof/>
                <w:webHidden/>
              </w:rPr>
              <w:fldChar w:fldCharType="begin"/>
            </w:r>
            <w:r>
              <w:rPr>
                <w:noProof/>
                <w:webHidden/>
              </w:rPr>
              <w:instrText xml:space="preserve"> PAGEREF _Toc364598435 \h </w:instrText>
            </w:r>
            <w:r>
              <w:rPr>
                <w:noProof/>
                <w:webHidden/>
              </w:rPr>
            </w:r>
            <w:r>
              <w:rPr>
                <w:noProof/>
                <w:webHidden/>
              </w:rPr>
              <w:fldChar w:fldCharType="separate"/>
            </w:r>
            <w:r w:rsidR="00444BC6">
              <w:rPr>
                <w:noProof/>
                <w:webHidden/>
              </w:rPr>
              <w:t>33</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36" w:history="1">
            <w:r w:rsidRPr="000210A1">
              <w:rPr>
                <w:rStyle w:val="Hyperlink"/>
                <w:noProof/>
              </w:rPr>
              <w:t>Targeting Microsoft .NET Framework 4</w:t>
            </w:r>
            <w:r>
              <w:rPr>
                <w:noProof/>
                <w:webHidden/>
              </w:rPr>
              <w:tab/>
            </w:r>
            <w:r>
              <w:rPr>
                <w:noProof/>
                <w:webHidden/>
              </w:rPr>
              <w:fldChar w:fldCharType="begin"/>
            </w:r>
            <w:r>
              <w:rPr>
                <w:noProof/>
                <w:webHidden/>
              </w:rPr>
              <w:instrText xml:space="preserve"> PAGEREF _Toc364598436 \h </w:instrText>
            </w:r>
            <w:r>
              <w:rPr>
                <w:noProof/>
                <w:webHidden/>
              </w:rPr>
            </w:r>
            <w:r>
              <w:rPr>
                <w:noProof/>
                <w:webHidden/>
              </w:rPr>
              <w:fldChar w:fldCharType="separate"/>
            </w:r>
            <w:r w:rsidR="00444BC6">
              <w:rPr>
                <w:noProof/>
                <w:webHidden/>
              </w:rPr>
              <w:t>33</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37" w:history="1">
            <w:r w:rsidRPr="000210A1">
              <w:rPr>
                <w:rStyle w:val="Hyperlink"/>
                <w:noProof/>
              </w:rPr>
              <w:t>Adopting Microsoft Fakes in a team</w:t>
            </w:r>
            <w:r>
              <w:rPr>
                <w:noProof/>
                <w:webHidden/>
              </w:rPr>
              <w:tab/>
            </w:r>
            <w:r>
              <w:rPr>
                <w:noProof/>
                <w:webHidden/>
              </w:rPr>
              <w:fldChar w:fldCharType="begin"/>
            </w:r>
            <w:r>
              <w:rPr>
                <w:noProof/>
                <w:webHidden/>
              </w:rPr>
              <w:instrText xml:space="preserve"> PAGEREF _Toc364598437 \h </w:instrText>
            </w:r>
            <w:r>
              <w:rPr>
                <w:noProof/>
                <w:webHidden/>
              </w:rPr>
            </w:r>
            <w:r>
              <w:rPr>
                <w:noProof/>
                <w:webHidden/>
              </w:rPr>
              <w:fldChar w:fldCharType="separate"/>
            </w:r>
            <w:r w:rsidR="00444BC6">
              <w:rPr>
                <w:noProof/>
                <w:webHidden/>
              </w:rPr>
              <w:t>33</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38" w:history="1">
            <w:r w:rsidRPr="000210A1">
              <w:rPr>
                <w:rStyle w:val="Hyperlink"/>
                <w:noProof/>
              </w:rPr>
              <w:t>You can’t Fake everything!</w:t>
            </w:r>
            <w:r>
              <w:rPr>
                <w:noProof/>
                <w:webHidden/>
              </w:rPr>
              <w:tab/>
            </w:r>
            <w:r>
              <w:rPr>
                <w:noProof/>
                <w:webHidden/>
              </w:rPr>
              <w:fldChar w:fldCharType="begin"/>
            </w:r>
            <w:r>
              <w:rPr>
                <w:noProof/>
                <w:webHidden/>
              </w:rPr>
              <w:instrText xml:space="preserve"> PAGEREF _Toc364598438 \h </w:instrText>
            </w:r>
            <w:r>
              <w:rPr>
                <w:noProof/>
                <w:webHidden/>
              </w:rPr>
            </w:r>
            <w:r>
              <w:rPr>
                <w:noProof/>
                <w:webHidden/>
              </w:rPr>
              <w:fldChar w:fldCharType="separate"/>
            </w:r>
            <w:r w:rsidR="00444BC6">
              <w:rPr>
                <w:noProof/>
                <w:webHidden/>
              </w:rPr>
              <w:t>33</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39" w:history="1">
            <w:r w:rsidRPr="000210A1">
              <w:rPr>
                <w:rStyle w:val="Hyperlink"/>
                <w:noProof/>
              </w:rPr>
              <w:t>Verbose logging</w:t>
            </w:r>
            <w:r>
              <w:rPr>
                <w:noProof/>
                <w:webHidden/>
              </w:rPr>
              <w:tab/>
            </w:r>
            <w:r>
              <w:rPr>
                <w:noProof/>
                <w:webHidden/>
              </w:rPr>
              <w:fldChar w:fldCharType="begin"/>
            </w:r>
            <w:r>
              <w:rPr>
                <w:noProof/>
                <w:webHidden/>
              </w:rPr>
              <w:instrText xml:space="preserve"> PAGEREF _Toc364598439 \h </w:instrText>
            </w:r>
            <w:r>
              <w:rPr>
                <w:noProof/>
                <w:webHidden/>
              </w:rPr>
            </w:r>
            <w:r>
              <w:rPr>
                <w:noProof/>
                <w:webHidden/>
              </w:rPr>
              <w:fldChar w:fldCharType="separate"/>
            </w:r>
            <w:r w:rsidR="00444BC6">
              <w:rPr>
                <w:noProof/>
                <w:webHidden/>
              </w:rPr>
              <w:t>34</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40" w:history="1">
            <w:r w:rsidRPr="000210A1">
              <w:rPr>
                <w:rStyle w:val="Hyperlink"/>
                <w:noProof/>
              </w:rPr>
              <w:t>Working with strong named assemblies</w:t>
            </w:r>
            <w:r>
              <w:rPr>
                <w:noProof/>
                <w:webHidden/>
              </w:rPr>
              <w:tab/>
            </w:r>
            <w:r>
              <w:rPr>
                <w:noProof/>
                <w:webHidden/>
              </w:rPr>
              <w:fldChar w:fldCharType="begin"/>
            </w:r>
            <w:r>
              <w:rPr>
                <w:noProof/>
                <w:webHidden/>
              </w:rPr>
              <w:instrText xml:space="preserve"> PAGEREF _Toc364598440 \h </w:instrText>
            </w:r>
            <w:r>
              <w:rPr>
                <w:noProof/>
                <w:webHidden/>
              </w:rPr>
            </w:r>
            <w:r>
              <w:rPr>
                <w:noProof/>
                <w:webHidden/>
              </w:rPr>
              <w:fldChar w:fldCharType="separate"/>
            </w:r>
            <w:r w:rsidR="00444BC6">
              <w:rPr>
                <w:noProof/>
                <w:webHidden/>
              </w:rPr>
              <w:t>35</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41" w:history="1">
            <w:r w:rsidRPr="000210A1">
              <w:rPr>
                <w:rStyle w:val="Hyperlink"/>
                <w:noProof/>
              </w:rPr>
              <w:t>Optimizing the generation of Fakes</w:t>
            </w:r>
            <w:r>
              <w:rPr>
                <w:noProof/>
                <w:webHidden/>
              </w:rPr>
              <w:tab/>
            </w:r>
            <w:r>
              <w:rPr>
                <w:noProof/>
                <w:webHidden/>
              </w:rPr>
              <w:fldChar w:fldCharType="begin"/>
            </w:r>
            <w:r>
              <w:rPr>
                <w:noProof/>
                <w:webHidden/>
              </w:rPr>
              <w:instrText xml:space="preserve"> PAGEREF _Toc364598441 \h </w:instrText>
            </w:r>
            <w:r>
              <w:rPr>
                <w:noProof/>
                <w:webHidden/>
              </w:rPr>
            </w:r>
            <w:r>
              <w:rPr>
                <w:noProof/>
                <w:webHidden/>
              </w:rPr>
              <w:fldChar w:fldCharType="separate"/>
            </w:r>
            <w:r w:rsidR="00444BC6">
              <w:rPr>
                <w:noProof/>
                <w:webHidden/>
              </w:rPr>
              <w:t>35</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42" w:history="1">
            <w:r w:rsidRPr="000210A1">
              <w:rPr>
                <w:rStyle w:val="Hyperlink"/>
                <w:noProof/>
              </w:rPr>
              <w:t>Looking under the covers</w:t>
            </w:r>
            <w:r>
              <w:rPr>
                <w:noProof/>
                <w:webHidden/>
              </w:rPr>
              <w:tab/>
            </w:r>
            <w:r>
              <w:rPr>
                <w:noProof/>
                <w:webHidden/>
              </w:rPr>
              <w:fldChar w:fldCharType="begin"/>
            </w:r>
            <w:r>
              <w:rPr>
                <w:noProof/>
                <w:webHidden/>
              </w:rPr>
              <w:instrText xml:space="preserve"> PAGEREF _Toc364598442 \h </w:instrText>
            </w:r>
            <w:r>
              <w:rPr>
                <w:noProof/>
                <w:webHidden/>
              </w:rPr>
            </w:r>
            <w:r>
              <w:rPr>
                <w:noProof/>
                <w:webHidden/>
              </w:rPr>
              <w:fldChar w:fldCharType="separate"/>
            </w:r>
            <w:r w:rsidR="00444BC6">
              <w:rPr>
                <w:noProof/>
                <w:webHidden/>
              </w:rPr>
              <w:t>36</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43" w:history="1">
            <w:r w:rsidRPr="000210A1">
              <w:rPr>
                <w:rStyle w:val="Hyperlink"/>
                <w:noProof/>
              </w:rPr>
              <w:t>Refactoring code under test</w:t>
            </w:r>
            <w:r>
              <w:rPr>
                <w:noProof/>
                <w:webHidden/>
              </w:rPr>
              <w:tab/>
            </w:r>
            <w:r>
              <w:rPr>
                <w:noProof/>
                <w:webHidden/>
              </w:rPr>
              <w:fldChar w:fldCharType="begin"/>
            </w:r>
            <w:r>
              <w:rPr>
                <w:noProof/>
                <w:webHidden/>
              </w:rPr>
              <w:instrText xml:space="preserve"> PAGEREF _Toc364598443 \h </w:instrText>
            </w:r>
            <w:r>
              <w:rPr>
                <w:noProof/>
                <w:webHidden/>
              </w:rPr>
            </w:r>
            <w:r>
              <w:rPr>
                <w:noProof/>
                <w:webHidden/>
              </w:rPr>
              <w:fldChar w:fldCharType="separate"/>
            </w:r>
            <w:r w:rsidR="00444BC6">
              <w:rPr>
                <w:noProof/>
                <w:webHidden/>
              </w:rPr>
              <w:t>37</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44" w:history="1">
            <w:r w:rsidRPr="000210A1">
              <w:rPr>
                <w:rStyle w:val="Hyperlink"/>
                <w:noProof/>
              </w:rPr>
              <w:t>Removing Fakes from a project</w:t>
            </w:r>
            <w:r>
              <w:rPr>
                <w:noProof/>
                <w:webHidden/>
              </w:rPr>
              <w:tab/>
            </w:r>
            <w:r>
              <w:rPr>
                <w:noProof/>
                <w:webHidden/>
              </w:rPr>
              <w:fldChar w:fldCharType="begin"/>
            </w:r>
            <w:r>
              <w:rPr>
                <w:noProof/>
                <w:webHidden/>
              </w:rPr>
              <w:instrText xml:space="preserve"> PAGEREF _Toc364598444 \h </w:instrText>
            </w:r>
            <w:r>
              <w:rPr>
                <w:noProof/>
                <w:webHidden/>
              </w:rPr>
            </w:r>
            <w:r>
              <w:rPr>
                <w:noProof/>
                <w:webHidden/>
              </w:rPr>
              <w:fldChar w:fldCharType="separate"/>
            </w:r>
            <w:r w:rsidR="00444BC6">
              <w:rPr>
                <w:noProof/>
                <w:webHidden/>
              </w:rPr>
              <w:t>37</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45" w:history="1">
            <w:r w:rsidRPr="000210A1">
              <w:rPr>
                <w:rStyle w:val="Hyperlink"/>
                <w:noProof/>
              </w:rPr>
              <w:t>Using Fakes with Team Foundation Version Control</w:t>
            </w:r>
            <w:r>
              <w:rPr>
                <w:noProof/>
                <w:webHidden/>
              </w:rPr>
              <w:tab/>
            </w:r>
            <w:r>
              <w:rPr>
                <w:noProof/>
                <w:webHidden/>
              </w:rPr>
              <w:fldChar w:fldCharType="begin"/>
            </w:r>
            <w:r>
              <w:rPr>
                <w:noProof/>
                <w:webHidden/>
              </w:rPr>
              <w:instrText xml:space="preserve"> PAGEREF _Toc364598445 \h </w:instrText>
            </w:r>
            <w:r>
              <w:rPr>
                <w:noProof/>
                <w:webHidden/>
              </w:rPr>
            </w:r>
            <w:r>
              <w:rPr>
                <w:noProof/>
                <w:webHidden/>
              </w:rPr>
              <w:fldChar w:fldCharType="separate"/>
            </w:r>
            <w:r w:rsidR="00444BC6">
              <w:rPr>
                <w:noProof/>
                <w:webHidden/>
              </w:rPr>
              <w:t>39</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46" w:history="1">
            <w:r w:rsidRPr="000210A1">
              <w:rPr>
                <w:rStyle w:val="Hyperlink"/>
                <w:noProof/>
              </w:rPr>
              <w:t>Using Microsoft Fakes with ASP.NET MVC</w:t>
            </w:r>
            <w:r>
              <w:rPr>
                <w:noProof/>
                <w:webHidden/>
              </w:rPr>
              <w:tab/>
            </w:r>
            <w:r>
              <w:rPr>
                <w:noProof/>
                <w:webHidden/>
              </w:rPr>
              <w:fldChar w:fldCharType="begin"/>
            </w:r>
            <w:r>
              <w:rPr>
                <w:noProof/>
                <w:webHidden/>
              </w:rPr>
              <w:instrText xml:space="preserve"> PAGEREF _Toc364598446 \h </w:instrText>
            </w:r>
            <w:r>
              <w:rPr>
                <w:noProof/>
                <w:webHidden/>
              </w:rPr>
            </w:r>
            <w:r>
              <w:rPr>
                <w:noProof/>
                <w:webHidden/>
              </w:rPr>
              <w:fldChar w:fldCharType="separate"/>
            </w:r>
            <w:r w:rsidR="00444BC6">
              <w:rPr>
                <w:noProof/>
                <w:webHidden/>
              </w:rPr>
              <w:t>41</w:t>
            </w:r>
            <w:r>
              <w:rPr>
                <w:noProof/>
                <w:webHidden/>
              </w:rPr>
              <w:fldChar w:fldCharType="end"/>
            </w:r>
          </w:hyperlink>
        </w:p>
        <w:p w:rsidR="009C0E1F" w:rsidRDefault="009C0E1F">
          <w:pPr>
            <w:pStyle w:val="TOC1"/>
            <w:tabs>
              <w:tab w:val="right" w:leader="dot" w:pos="9962"/>
            </w:tabs>
            <w:rPr>
              <w:rFonts w:asciiTheme="minorHAnsi" w:hAnsiTheme="minorHAnsi"/>
              <w:noProof/>
              <w:sz w:val="22"/>
              <w:lang w:val="en-GB" w:eastAsia="en-GB"/>
            </w:rPr>
          </w:pPr>
          <w:hyperlink w:anchor="_Toc364598447" w:history="1">
            <w:r w:rsidRPr="000210A1">
              <w:rPr>
                <w:rStyle w:val="Hyperlink"/>
                <w:noProof/>
              </w:rPr>
              <w:t>Chapter 5: Advanced Techniques</w:t>
            </w:r>
            <w:r>
              <w:rPr>
                <w:noProof/>
                <w:webHidden/>
              </w:rPr>
              <w:tab/>
            </w:r>
            <w:r>
              <w:rPr>
                <w:noProof/>
                <w:webHidden/>
              </w:rPr>
              <w:fldChar w:fldCharType="begin"/>
            </w:r>
            <w:r>
              <w:rPr>
                <w:noProof/>
                <w:webHidden/>
              </w:rPr>
              <w:instrText xml:space="preserve"> PAGEREF _Toc364598447 \h </w:instrText>
            </w:r>
            <w:r>
              <w:rPr>
                <w:noProof/>
                <w:webHidden/>
              </w:rPr>
            </w:r>
            <w:r>
              <w:rPr>
                <w:noProof/>
                <w:webHidden/>
              </w:rPr>
              <w:fldChar w:fldCharType="separate"/>
            </w:r>
            <w:r w:rsidR="00444BC6">
              <w:rPr>
                <w:noProof/>
                <w:webHidden/>
              </w:rPr>
              <w:t>43</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48" w:history="1">
            <w:r w:rsidRPr="000210A1">
              <w:rPr>
                <w:rStyle w:val="Hyperlink"/>
                <w:noProof/>
              </w:rPr>
              <w:t>Dealing with Windows Communication Foundation (WCF) service boundaries</w:t>
            </w:r>
            <w:r>
              <w:rPr>
                <w:noProof/>
                <w:webHidden/>
              </w:rPr>
              <w:tab/>
            </w:r>
            <w:r>
              <w:rPr>
                <w:noProof/>
                <w:webHidden/>
              </w:rPr>
              <w:fldChar w:fldCharType="begin"/>
            </w:r>
            <w:r>
              <w:rPr>
                <w:noProof/>
                <w:webHidden/>
              </w:rPr>
              <w:instrText xml:space="preserve"> PAGEREF _Toc364598448 \h </w:instrText>
            </w:r>
            <w:r>
              <w:rPr>
                <w:noProof/>
                <w:webHidden/>
              </w:rPr>
            </w:r>
            <w:r>
              <w:rPr>
                <w:noProof/>
                <w:webHidden/>
              </w:rPr>
              <w:fldChar w:fldCharType="separate"/>
            </w:r>
            <w:r w:rsidR="00444BC6">
              <w:rPr>
                <w:noProof/>
                <w:webHidden/>
              </w:rPr>
              <w:t>43</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49" w:history="1">
            <w:r w:rsidRPr="000210A1">
              <w:rPr>
                <w:rStyle w:val="Hyperlink"/>
                <w:noProof/>
              </w:rPr>
              <w:t>Dealing with non-deterministic calculations</w:t>
            </w:r>
            <w:r>
              <w:rPr>
                <w:noProof/>
                <w:webHidden/>
              </w:rPr>
              <w:tab/>
            </w:r>
            <w:r>
              <w:rPr>
                <w:noProof/>
                <w:webHidden/>
              </w:rPr>
              <w:fldChar w:fldCharType="begin"/>
            </w:r>
            <w:r>
              <w:rPr>
                <w:noProof/>
                <w:webHidden/>
              </w:rPr>
              <w:instrText xml:space="preserve"> PAGEREF _Toc364598449 \h </w:instrText>
            </w:r>
            <w:r>
              <w:rPr>
                <w:noProof/>
                <w:webHidden/>
              </w:rPr>
            </w:r>
            <w:r>
              <w:rPr>
                <w:noProof/>
                <w:webHidden/>
              </w:rPr>
              <w:fldChar w:fldCharType="separate"/>
            </w:r>
            <w:r w:rsidR="00444BC6">
              <w:rPr>
                <w:noProof/>
                <w:webHidden/>
              </w:rPr>
              <w:t>45</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50" w:history="1">
            <w:r w:rsidRPr="000210A1">
              <w:rPr>
                <w:rStyle w:val="Hyperlink"/>
                <w:noProof/>
              </w:rPr>
              <w:t>Gathering use-case and other analytical information</w:t>
            </w:r>
            <w:r>
              <w:rPr>
                <w:noProof/>
                <w:webHidden/>
              </w:rPr>
              <w:tab/>
            </w:r>
            <w:r>
              <w:rPr>
                <w:noProof/>
                <w:webHidden/>
              </w:rPr>
              <w:fldChar w:fldCharType="begin"/>
            </w:r>
            <w:r>
              <w:rPr>
                <w:noProof/>
                <w:webHidden/>
              </w:rPr>
              <w:instrText xml:space="preserve"> PAGEREF _Toc364598450 \h </w:instrText>
            </w:r>
            <w:r>
              <w:rPr>
                <w:noProof/>
                <w:webHidden/>
              </w:rPr>
            </w:r>
            <w:r>
              <w:rPr>
                <w:noProof/>
                <w:webHidden/>
              </w:rPr>
              <w:fldChar w:fldCharType="separate"/>
            </w:r>
            <w:r w:rsidR="00444BC6">
              <w:rPr>
                <w:noProof/>
                <w:webHidden/>
              </w:rPr>
              <w:t>46</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51" w:history="1">
            <w:r w:rsidRPr="000210A1">
              <w:rPr>
                <w:rStyle w:val="Hyperlink"/>
                <w:noProof/>
              </w:rPr>
              <w:t>Analyzing internal state</w:t>
            </w:r>
            <w:r>
              <w:rPr>
                <w:noProof/>
                <w:webHidden/>
              </w:rPr>
              <w:tab/>
            </w:r>
            <w:r>
              <w:rPr>
                <w:noProof/>
                <w:webHidden/>
              </w:rPr>
              <w:fldChar w:fldCharType="begin"/>
            </w:r>
            <w:r>
              <w:rPr>
                <w:noProof/>
                <w:webHidden/>
              </w:rPr>
              <w:instrText xml:space="preserve"> PAGEREF _Toc364598451 \h </w:instrText>
            </w:r>
            <w:r>
              <w:rPr>
                <w:noProof/>
                <w:webHidden/>
              </w:rPr>
            </w:r>
            <w:r>
              <w:rPr>
                <w:noProof/>
                <w:webHidden/>
              </w:rPr>
              <w:fldChar w:fldCharType="separate"/>
            </w:r>
            <w:r w:rsidR="00444BC6">
              <w:rPr>
                <w:noProof/>
                <w:webHidden/>
              </w:rPr>
              <w:t>47</w:t>
            </w:r>
            <w:r>
              <w:rPr>
                <w:noProof/>
                <w:webHidden/>
              </w:rPr>
              <w:fldChar w:fldCharType="end"/>
            </w:r>
          </w:hyperlink>
        </w:p>
        <w:p w:rsidR="009C0E1F" w:rsidRDefault="009C0E1F">
          <w:pPr>
            <w:pStyle w:val="TOC2"/>
            <w:rPr>
              <w:rFonts w:asciiTheme="minorHAnsi" w:hAnsiTheme="minorHAnsi"/>
              <w:noProof/>
              <w:sz w:val="22"/>
              <w:lang w:val="en-GB" w:eastAsia="en-GB"/>
            </w:rPr>
          </w:pPr>
          <w:hyperlink w:anchor="_Toc364598452" w:history="1">
            <w:r w:rsidRPr="000210A1">
              <w:rPr>
                <w:rStyle w:val="Hyperlink"/>
                <w:noProof/>
              </w:rPr>
              <w:t>Avoiding duplication of testing structures</w:t>
            </w:r>
            <w:r>
              <w:rPr>
                <w:noProof/>
                <w:webHidden/>
              </w:rPr>
              <w:tab/>
            </w:r>
            <w:r>
              <w:rPr>
                <w:noProof/>
                <w:webHidden/>
              </w:rPr>
              <w:fldChar w:fldCharType="begin"/>
            </w:r>
            <w:r>
              <w:rPr>
                <w:noProof/>
                <w:webHidden/>
              </w:rPr>
              <w:instrText xml:space="preserve"> PAGEREF _Toc364598452 \h </w:instrText>
            </w:r>
            <w:r>
              <w:rPr>
                <w:noProof/>
                <w:webHidden/>
              </w:rPr>
            </w:r>
            <w:r>
              <w:rPr>
                <w:noProof/>
                <w:webHidden/>
              </w:rPr>
              <w:fldChar w:fldCharType="separate"/>
            </w:r>
            <w:r w:rsidR="00444BC6">
              <w:rPr>
                <w:noProof/>
                <w:webHidden/>
              </w:rPr>
              <w:t>48</w:t>
            </w:r>
            <w:r>
              <w:rPr>
                <w:noProof/>
                <w:webHidden/>
              </w:rPr>
              <w:fldChar w:fldCharType="end"/>
            </w:r>
          </w:hyperlink>
        </w:p>
        <w:p w:rsidR="009C0E1F" w:rsidRDefault="009C0E1F">
          <w:pPr>
            <w:pStyle w:val="TOC1"/>
            <w:tabs>
              <w:tab w:val="right" w:leader="dot" w:pos="9962"/>
            </w:tabs>
            <w:rPr>
              <w:rFonts w:asciiTheme="minorHAnsi" w:hAnsiTheme="minorHAnsi"/>
              <w:noProof/>
              <w:sz w:val="22"/>
              <w:lang w:val="en-GB" w:eastAsia="en-GB"/>
            </w:rPr>
          </w:pPr>
          <w:hyperlink w:anchor="_Toc364598453" w:history="1">
            <w:r w:rsidRPr="000210A1">
              <w:rPr>
                <w:rStyle w:val="Hyperlink"/>
                <w:noProof/>
              </w:rPr>
              <w:t>Chapter 6: Hands-on Lab</w:t>
            </w:r>
            <w:r>
              <w:rPr>
                <w:noProof/>
                <w:webHidden/>
              </w:rPr>
              <w:tab/>
            </w:r>
            <w:r>
              <w:rPr>
                <w:noProof/>
                <w:webHidden/>
              </w:rPr>
              <w:fldChar w:fldCharType="begin"/>
            </w:r>
            <w:r>
              <w:rPr>
                <w:noProof/>
                <w:webHidden/>
              </w:rPr>
              <w:instrText xml:space="preserve"> PAGEREF _Toc364598453 \h </w:instrText>
            </w:r>
            <w:r>
              <w:rPr>
                <w:noProof/>
                <w:webHidden/>
              </w:rPr>
            </w:r>
            <w:r>
              <w:rPr>
                <w:noProof/>
                <w:webHidden/>
              </w:rPr>
              <w:fldChar w:fldCharType="separate"/>
            </w:r>
            <w:r w:rsidR="00444BC6">
              <w:rPr>
                <w:noProof/>
                <w:webHidden/>
              </w:rPr>
              <w:t>49</w:t>
            </w:r>
            <w:r>
              <w:rPr>
                <w:noProof/>
                <w:webHidden/>
              </w:rPr>
              <w:fldChar w:fldCharType="end"/>
            </w:r>
          </w:hyperlink>
        </w:p>
        <w:p w:rsidR="009C0E1F" w:rsidRDefault="009C0E1F">
          <w:pPr>
            <w:pStyle w:val="TOC1"/>
            <w:tabs>
              <w:tab w:val="right" w:leader="dot" w:pos="9962"/>
            </w:tabs>
            <w:rPr>
              <w:rFonts w:asciiTheme="minorHAnsi" w:hAnsiTheme="minorHAnsi"/>
              <w:noProof/>
              <w:sz w:val="22"/>
              <w:lang w:val="en-GB" w:eastAsia="en-GB"/>
            </w:rPr>
          </w:pPr>
          <w:hyperlink w:anchor="_Toc364598454" w:history="1">
            <w:r w:rsidRPr="000210A1">
              <w:rPr>
                <w:rStyle w:val="Hyperlink"/>
                <w:noProof/>
              </w:rPr>
              <w:t>In Conclusion</w:t>
            </w:r>
            <w:r>
              <w:rPr>
                <w:noProof/>
                <w:webHidden/>
              </w:rPr>
              <w:tab/>
            </w:r>
            <w:r>
              <w:rPr>
                <w:noProof/>
                <w:webHidden/>
              </w:rPr>
              <w:fldChar w:fldCharType="begin"/>
            </w:r>
            <w:r>
              <w:rPr>
                <w:noProof/>
                <w:webHidden/>
              </w:rPr>
              <w:instrText xml:space="preserve"> PAGEREF _Toc364598454 \h </w:instrText>
            </w:r>
            <w:r>
              <w:rPr>
                <w:noProof/>
                <w:webHidden/>
              </w:rPr>
            </w:r>
            <w:r>
              <w:rPr>
                <w:noProof/>
                <w:webHidden/>
              </w:rPr>
              <w:fldChar w:fldCharType="separate"/>
            </w:r>
            <w:r w:rsidR="00444BC6">
              <w:rPr>
                <w:noProof/>
                <w:webHidden/>
              </w:rPr>
              <w:t>76</w:t>
            </w:r>
            <w:r>
              <w:rPr>
                <w:noProof/>
                <w:webHidden/>
              </w:rPr>
              <w:fldChar w:fldCharType="end"/>
            </w:r>
          </w:hyperlink>
        </w:p>
        <w:p w:rsidR="006D3B06" w:rsidRPr="00F0181B" w:rsidRDefault="006D3B06" w:rsidP="00F0181B">
          <w:pPr>
            <w:pStyle w:val="TOCHeading"/>
            <w:rPr>
              <w:szCs w:val="18"/>
            </w:rPr>
          </w:pPr>
          <w:r w:rsidRPr="00F0181B">
            <w:rPr>
              <w:szCs w:val="18"/>
            </w:rPr>
            <w:fldChar w:fldCharType="end"/>
          </w:r>
        </w:p>
      </w:sdtContent>
    </w:sdt>
    <w:p w:rsidR="00855592" w:rsidRDefault="00855592" w:rsidP="00855592">
      <w:pPr>
        <w:pStyle w:val="Heading1"/>
      </w:pPr>
      <w:bookmarkStart w:id="1" w:name="_Toc364598423"/>
      <w:r>
        <w:lastRenderedPageBreak/>
        <w:t>Forew</w:t>
      </w:r>
      <w:r w:rsidR="0005392D">
        <w:t>o</w:t>
      </w:r>
      <w:r>
        <w:t>rd</w:t>
      </w:r>
      <w:bookmarkEnd w:id="1"/>
    </w:p>
    <w:p w:rsidR="00615E23" w:rsidRDefault="00615E23" w:rsidP="00615E23">
      <w:pPr>
        <w:rPr>
          <w:rFonts w:cs="Segoe UI"/>
        </w:rPr>
      </w:pPr>
      <w:r w:rsidRPr="00FB31F2">
        <w:rPr>
          <w:rFonts w:cs="Segoe UI"/>
        </w:rPr>
        <w:t xml:space="preserve">For modern development teams, the value of effective and efficient unit testing is something everyone can agree on. Fast, reliable, automated tests that </w:t>
      </w:r>
      <w:r>
        <w:rPr>
          <w:rFonts w:cs="Segoe UI"/>
        </w:rPr>
        <w:t>enable</w:t>
      </w:r>
      <w:r w:rsidRPr="00FB31F2">
        <w:rPr>
          <w:rFonts w:cs="Segoe UI"/>
        </w:rPr>
        <w:t xml:space="preserve"> developer</w:t>
      </w:r>
      <w:r w:rsidR="00E7554E">
        <w:rPr>
          <w:rFonts w:cs="Segoe UI"/>
        </w:rPr>
        <w:t>s</w:t>
      </w:r>
      <w:r w:rsidRPr="00FB31F2">
        <w:rPr>
          <w:rFonts w:cs="Segoe UI"/>
        </w:rPr>
        <w:t xml:space="preserve"> </w:t>
      </w:r>
      <w:r>
        <w:rPr>
          <w:rFonts w:cs="Segoe UI"/>
        </w:rPr>
        <w:t xml:space="preserve">to </w:t>
      </w:r>
      <w:r w:rsidRPr="00FB31F2">
        <w:rPr>
          <w:rFonts w:cs="Segoe UI"/>
        </w:rPr>
        <w:t xml:space="preserve">verify </w:t>
      </w:r>
      <w:r w:rsidR="00BC35BC">
        <w:rPr>
          <w:rFonts w:cs="Segoe UI"/>
        </w:rPr>
        <w:t xml:space="preserve">that </w:t>
      </w:r>
      <w:r w:rsidRPr="00FB31F2">
        <w:rPr>
          <w:rFonts w:cs="Segoe UI"/>
        </w:rPr>
        <w:t>their code does what they think it should</w:t>
      </w:r>
      <w:r>
        <w:rPr>
          <w:rFonts w:cs="Segoe UI"/>
        </w:rPr>
        <w:t>,</w:t>
      </w:r>
      <w:r w:rsidRPr="00FB31F2">
        <w:rPr>
          <w:rFonts w:cs="Segoe UI"/>
        </w:rPr>
        <w:t xml:space="preserve"> add significantly to overall code quality. </w:t>
      </w:r>
      <w:r>
        <w:rPr>
          <w:rFonts w:cs="Segoe UI"/>
        </w:rPr>
        <w:t>C</w:t>
      </w:r>
      <w:r w:rsidRPr="00FB31F2">
        <w:rPr>
          <w:rFonts w:cs="Segoe UI"/>
        </w:rPr>
        <w:t>reating good, effective unit tests is harder than it seems</w:t>
      </w:r>
      <w:r>
        <w:rPr>
          <w:rFonts w:cs="Segoe UI"/>
        </w:rPr>
        <w:t xml:space="preserve"> though</w:t>
      </w:r>
      <w:r w:rsidRPr="00FB31F2">
        <w:rPr>
          <w:rFonts w:cs="Segoe UI"/>
        </w:rPr>
        <w:t xml:space="preserve">. A good unit test is like a good scientific experiment: </w:t>
      </w:r>
      <w:r>
        <w:rPr>
          <w:rFonts w:cs="Segoe UI"/>
        </w:rPr>
        <w:t>i</w:t>
      </w:r>
      <w:r w:rsidRPr="00FB31F2">
        <w:rPr>
          <w:rFonts w:cs="Segoe UI"/>
        </w:rPr>
        <w:t>t isolates as many variables as possible (these are called control variables) and then validates or rejects a specific hypothesis about what happens when the one variable (the independent variable) changes.</w:t>
      </w:r>
    </w:p>
    <w:p w:rsidR="00615E23" w:rsidRPr="00FB31F2" w:rsidRDefault="00615E23" w:rsidP="00615E23">
      <w:pPr>
        <w:rPr>
          <w:rFonts w:cs="Segoe UI"/>
        </w:rPr>
      </w:pPr>
    </w:p>
    <w:p w:rsidR="00615E23" w:rsidRDefault="00615E23" w:rsidP="00615E23">
      <w:pPr>
        <w:rPr>
          <w:rFonts w:cs="Segoe UI"/>
        </w:rPr>
      </w:pPr>
      <w:r w:rsidRPr="00FB31F2">
        <w:rPr>
          <w:rFonts w:cs="Segoe UI"/>
        </w:rPr>
        <w:t>Creating code that allows for this kind of isolation puts strain on the design, idioms</w:t>
      </w:r>
      <w:r w:rsidR="00BC35BC">
        <w:rPr>
          <w:rFonts w:cs="Segoe UI"/>
        </w:rPr>
        <w:t>,</w:t>
      </w:r>
      <w:r w:rsidRPr="00FB31F2">
        <w:rPr>
          <w:rFonts w:cs="Segoe UI"/>
        </w:rPr>
        <w:t xml:space="preserve"> and patterns used by developers. In some cases, the code is designed </w:t>
      </w:r>
      <w:r w:rsidR="00BC35BC">
        <w:rPr>
          <w:rFonts w:cs="Segoe UI"/>
        </w:rPr>
        <w:t>so</w:t>
      </w:r>
      <w:r w:rsidR="00BC35BC" w:rsidRPr="00FB31F2">
        <w:rPr>
          <w:rFonts w:cs="Segoe UI"/>
        </w:rPr>
        <w:t xml:space="preserve"> </w:t>
      </w:r>
      <w:r w:rsidRPr="00FB31F2">
        <w:rPr>
          <w:rFonts w:cs="Segoe UI"/>
        </w:rPr>
        <w:t>that isolating one component from another is easy</w:t>
      </w:r>
      <w:r w:rsidR="00BC35BC">
        <w:rPr>
          <w:rFonts w:cs="Segoe UI"/>
        </w:rPr>
        <w:t>.</w:t>
      </w:r>
      <w:r w:rsidRPr="00FB31F2">
        <w:rPr>
          <w:rFonts w:cs="Segoe UI"/>
        </w:rPr>
        <w:t xml:space="preserve"> </w:t>
      </w:r>
      <w:r w:rsidR="00BC35BC">
        <w:rPr>
          <w:rFonts w:cs="Segoe UI"/>
        </w:rPr>
        <w:t>However,</w:t>
      </w:r>
      <w:r w:rsidR="00BC35BC" w:rsidRPr="00FB31F2">
        <w:rPr>
          <w:rFonts w:cs="Segoe UI"/>
        </w:rPr>
        <w:t xml:space="preserve"> </w:t>
      </w:r>
      <w:r w:rsidRPr="00FB31F2">
        <w:rPr>
          <w:rFonts w:cs="Segoe UI"/>
        </w:rPr>
        <w:t xml:space="preserve">in most other cases, achieving this isolation is very difficult. Often, </w:t>
      </w:r>
      <w:r w:rsidR="00BC35BC">
        <w:rPr>
          <w:rFonts w:cs="Segoe UI"/>
        </w:rPr>
        <w:t xml:space="preserve">it’s </w:t>
      </w:r>
      <w:r w:rsidRPr="00FB31F2">
        <w:rPr>
          <w:rFonts w:cs="Segoe UI"/>
        </w:rPr>
        <w:t>so difficult that</w:t>
      </w:r>
      <w:r w:rsidR="00BC35BC">
        <w:rPr>
          <w:rFonts w:cs="Segoe UI"/>
        </w:rPr>
        <w:t>,</w:t>
      </w:r>
      <w:r w:rsidRPr="00FB31F2">
        <w:rPr>
          <w:rFonts w:cs="Segoe UI"/>
        </w:rPr>
        <w:t xml:space="preserve"> </w:t>
      </w:r>
      <w:r w:rsidR="00894225">
        <w:rPr>
          <w:rFonts w:cs="Segoe UI"/>
        </w:rPr>
        <w:t>for</w:t>
      </w:r>
      <w:r w:rsidR="00894225" w:rsidRPr="00FB31F2">
        <w:rPr>
          <w:rFonts w:cs="Segoe UI"/>
        </w:rPr>
        <w:t xml:space="preserve"> </w:t>
      </w:r>
      <w:r w:rsidRPr="00FB31F2">
        <w:rPr>
          <w:rFonts w:cs="Segoe UI"/>
        </w:rPr>
        <w:t>many developers</w:t>
      </w:r>
      <w:r w:rsidR="00BC35BC">
        <w:rPr>
          <w:rFonts w:cs="Segoe UI"/>
        </w:rPr>
        <w:t>,</w:t>
      </w:r>
      <w:r w:rsidRPr="00FB31F2">
        <w:rPr>
          <w:rFonts w:cs="Segoe UI"/>
        </w:rPr>
        <w:t xml:space="preserve"> it is unachievable.</w:t>
      </w:r>
    </w:p>
    <w:p w:rsidR="00615E23" w:rsidRPr="00FB31F2" w:rsidRDefault="00615E23" w:rsidP="00615E23">
      <w:pPr>
        <w:rPr>
          <w:rFonts w:cs="Segoe UI"/>
        </w:rPr>
      </w:pPr>
    </w:p>
    <w:p w:rsidR="00615E23" w:rsidRDefault="00615E23" w:rsidP="00615E23">
      <w:pPr>
        <w:rPr>
          <w:rFonts w:cs="Segoe UI"/>
        </w:rPr>
      </w:pPr>
      <w:r w:rsidRPr="00FB31F2">
        <w:rPr>
          <w:rFonts w:cs="Segoe UI"/>
        </w:rPr>
        <w:t xml:space="preserve">First included in Visual Studio 2012, </w:t>
      </w:r>
      <w:r>
        <w:rPr>
          <w:rFonts w:cs="Segoe UI"/>
        </w:rPr>
        <w:t>Microsoft</w:t>
      </w:r>
      <w:r w:rsidRPr="00FB31F2">
        <w:rPr>
          <w:rFonts w:cs="Segoe UI"/>
        </w:rPr>
        <w:t xml:space="preserve"> Fakes helps </w:t>
      </w:r>
      <w:r w:rsidR="00BC35BC">
        <w:rPr>
          <w:rFonts w:cs="Segoe UI"/>
        </w:rPr>
        <w:t>you —</w:t>
      </w:r>
      <w:r w:rsidR="002176CF">
        <w:rPr>
          <w:rFonts w:cs="Segoe UI"/>
        </w:rPr>
        <w:t xml:space="preserve"> </w:t>
      </w:r>
      <w:r w:rsidR="00BC35BC">
        <w:rPr>
          <w:rFonts w:cs="Segoe UI"/>
        </w:rPr>
        <w:t xml:space="preserve">our </w:t>
      </w:r>
      <w:r w:rsidRPr="00FB31F2">
        <w:rPr>
          <w:rFonts w:cs="Segoe UI"/>
        </w:rPr>
        <w:t>developers</w:t>
      </w:r>
      <w:r w:rsidR="002176CF">
        <w:rPr>
          <w:rFonts w:cs="Segoe UI"/>
        </w:rPr>
        <w:t xml:space="preserve"> </w:t>
      </w:r>
      <w:r w:rsidR="00BC35BC">
        <w:rPr>
          <w:rFonts w:cs="Segoe UI"/>
        </w:rPr>
        <w:t>—</w:t>
      </w:r>
      <w:r w:rsidR="002176CF">
        <w:rPr>
          <w:rFonts w:cs="Segoe UI"/>
        </w:rPr>
        <w:t xml:space="preserve"> </w:t>
      </w:r>
      <w:r w:rsidRPr="00FB31F2">
        <w:rPr>
          <w:rFonts w:cs="Segoe UI"/>
        </w:rPr>
        <w:t>cross this gap. It makes it easier and faster to create well-isolated unit tests when you do have systems that are “testable</w:t>
      </w:r>
      <w:r w:rsidR="00BC35BC">
        <w:rPr>
          <w:rFonts w:cs="Segoe UI"/>
        </w:rPr>
        <w:t>,</w:t>
      </w:r>
      <w:r w:rsidRPr="00FB31F2">
        <w:rPr>
          <w:rFonts w:cs="Segoe UI"/>
        </w:rPr>
        <w:t xml:space="preserve">” letting </w:t>
      </w:r>
      <w:r w:rsidR="00BC35BC">
        <w:rPr>
          <w:rFonts w:cs="Segoe UI"/>
        </w:rPr>
        <w:t>you</w:t>
      </w:r>
      <w:r w:rsidRPr="00FB31F2">
        <w:rPr>
          <w:rFonts w:cs="Segoe UI"/>
        </w:rPr>
        <w:t xml:space="preserve"> focus on writing good tests and not on test plumbing. It also enables </w:t>
      </w:r>
      <w:r w:rsidR="00BC35BC">
        <w:rPr>
          <w:rFonts w:cs="Segoe UI"/>
        </w:rPr>
        <w:t>you</w:t>
      </w:r>
      <w:r w:rsidR="00BC35BC" w:rsidRPr="00FB31F2">
        <w:rPr>
          <w:rFonts w:cs="Segoe UI"/>
        </w:rPr>
        <w:t xml:space="preserve"> </w:t>
      </w:r>
      <w:r w:rsidRPr="00FB31F2">
        <w:rPr>
          <w:rFonts w:cs="Segoe UI"/>
        </w:rPr>
        <w:t xml:space="preserve">to isolate and test </w:t>
      </w:r>
      <w:r>
        <w:rPr>
          <w:rFonts w:cs="Segoe UI"/>
        </w:rPr>
        <w:t>code</w:t>
      </w:r>
      <w:r w:rsidRPr="00FB31F2">
        <w:rPr>
          <w:rFonts w:cs="Segoe UI"/>
        </w:rPr>
        <w:t xml:space="preserve"> that </w:t>
      </w:r>
      <w:r>
        <w:rPr>
          <w:rFonts w:cs="Segoe UI"/>
        </w:rPr>
        <w:t>is</w:t>
      </w:r>
      <w:r w:rsidRPr="00FB31F2">
        <w:rPr>
          <w:rFonts w:cs="Segoe UI"/>
        </w:rPr>
        <w:t xml:space="preserve"> not traditionally easy to test</w:t>
      </w:r>
      <w:r w:rsidR="00452635">
        <w:rPr>
          <w:rFonts w:cs="Segoe UI"/>
        </w:rPr>
        <w:t>, by using a</w:t>
      </w:r>
      <w:r w:rsidRPr="00FB31F2">
        <w:rPr>
          <w:rFonts w:cs="Segoe UI"/>
        </w:rPr>
        <w:t xml:space="preserve"> technology called Shims</w:t>
      </w:r>
      <w:r w:rsidR="00452635">
        <w:rPr>
          <w:rFonts w:cs="Segoe UI"/>
        </w:rPr>
        <w:t xml:space="preserve">. Shims </w:t>
      </w:r>
      <w:r w:rsidRPr="00FB31F2">
        <w:rPr>
          <w:rFonts w:cs="Segoe UI"/>
        </w:rPr>
        <w:t xml:space="preserve">use runtime interception to let </w:t>
      </w:r>
      <w:r w:rsidR="00BC35BC">
        <w:rPr>
          <w:rFonts w:cs="Segoe UI"/>
        </w:rPr>
        <w:t>you</w:t>
      </w:r>
      <w:r w:rsidRPr="00FB31F2">
        <w:rPr>
          <w:rFonts w:cs="Segoe UI"/>
        </w:rPr>
        <w:t xml:space="preserve"> detour around challenging dependencies and replace </w:t>
      </w:r>
      <w:r w:rsidR="00BC35BC">
        <w:rPr>
          <w:rFonts w:cs="Segoe UI"/>
        </w:rPr>
        <w:t>them</w:t>
      </w:r>
      <w:r w:rsidR="00BC35BC" w:rsidRPr="00FB31F2">
        <w:rPr>
          <w:rFonts w:cs="Segoe UI"/>
        </w:rPr>
        <w:t xml:space="preserve"> </w:t>
      </w:r>
      <w:r w:rsidRPr="00FB31F2">
        <w:rPr>
          <w:rFonts w:cs="Segoe UI"/>
        </w:rPr>
        <w:t xml:space="preserve">with something </w:t>
      </w:r>
      <w:r w:rsidR="00BC35BC">
        <w:rPr>
          <w:rFonts w:cs="Segoe UI"/>
        </w:rPr>
        <w:t>you</w:t>
      </w:r>
      <w:r w:rsidR="00BC35BC" w:rsidRPr="00FB31F2">
        <w:rPr>
          <w:rFonts w:cs="Segoe UI"/>
        </w:rPr>
        <w:t xml:space="preserve"> </w:t>
      </w:r>
      <w:r w:rsidRPr="00FB31F2">
        <w:rPr>
          <w:rFonts w:cs="Segoe UI"/>
        </w:rPr>
        <w:t xml:space="preserve">can control. As we </w:t>
      </w:r>
      <w:r>
        <w:rPr>
          <w:rFonts w:cs="Segoe UI"/>
        </w:rPr>
        <w:t>have mentioned</w:t>
      </w:r>
      <w:r w:rsidRPr="00FB31F2">
        <w:rPr>
          <w:rFonts w:cs="Segoe UI"/>
        </w:rPr>
        <w:t>, being able to create this</w:t>
      </w:r>
      <w:r w:rsidR="00BC35BC">
        <w:rPr>
          <w:rFonts w:cs="Segoe UI"/>
        </w:rPr>
        <w:t xml:space="preserve"> </w:t>
      </w:r>
      <w:r w:rsidRPr="00FB31F2">
        <w:rPr>
          <w:rFonts w:cs="Segoe UI"/>
        </w:rPr>
        <w:t>control variable is imperative when creating high-quality, fast-running unit tests.</w:t>
      </w:r>
    </w:p>
    <w:p w:rsidR="00615E23" w:rsidRPr="00FB31F2" w:rsidRDefault="00615E23" w:rsidP="00615E23">
      <w:pPr>
        <w:rPr>
          <w:rFonts w:cs="Segoe UI"/>
        </w:rPr>
      </w:pPr>
    </w:p>
    <w:p w:rsidR="00615E23" w:rsidRDefault="00BC35BC" w:rsidP="00615E23">
      <w:pPr>
        <w:rPr>
          <w:rFonts w:cs="Segoe UI"/>
        </w:rPr>
      </w:pPr>
      <w:r>
        <w:rPr>
          <w:rFonts w:cs="Segoe UI"/>
        </w:rPr>
        <w:t>Shims</w:t>
      </w:r>
      <w:r w:rsidR="00615E23" w:rsidRPr="00FB31F2">
        <w:rPr>
          <w:rFonts w:cs="Segoe UI"/>
        </w:rPr>
        <w:t xml:space="preserve"> </w:t>
      </w:r>
      <w:r w:rsidR="00452635">
        <w:rPr>
          <w:rFonts w:cs="Segoe UI"/>
        </w:rPr>
        <w:t>provide</w:t>
      </w:r>
      <w:r w:rsidR="00615E23" w:rsidRPr="00FB31F2">
        <w:rPr>
          <w:rFonts w:cs="Segoe UI"/>
        </w:rPr>
        <w:t xml:space="preserve"> a very powerful capability that will let you circumvent all kinds of roadblocks when unit testing your code. </w:t>
      </w:r>
      <w:r w:rsidR="00615E23">
        <w:rPr>
          <w:rFonts w:cs="Segoe UI"/>
        </w:rPr>
        <w:t>A</w:t>
      </w:r>
      <w:r w:rsidR="00615E23" w:rsidRPr="00FB31F2">
        <w:rPr>
          <w:rFonts w:cs="Segoe UI"/>
        </w:rPr>
        <w:t xml:space="preserve">s with all powerful tools, there are a number of patterns, techniques and other “gotchas” that can take time to learn. This guidance document </w:t>
      </w:r>
      <w:r w:rsidR="00615E23">
        <w:rPr>
          <w:rFonts w:cs="Segoe UI"/>
        </w:rPr>
        <w:t>provide</w:t>
      </w:r>
      <w:r w:rsidR="00CA78C7">
        <w:rPr>
          <w:rFonts w:cs="Segoe UI"/>
        </w:rPr>
        <w:t>s</w:t>
      </w:r>
      <w:r w:rsidR="00615E23" w:rsidRPr="00FB31F2">
        <w:rPr>
          <w:rFonts w:cs="Segoe UI"/>
        </w:rPr>
        <w:t xml:space="preserve"> you </w:t>
      </w:r>
      <w:r w:rsidR="00615E23">
        <w:rPr>
          <w:rFonts w:cs="Segoe UI"/>
        </w:rPr>
        <w:t xml:space="preserve">with </w:t>
      </w:r>
      <w:r w:rsidR="00615E23" w:rsidRPr="00FB31F2">
        <w:rPr>
          <w:rFonts w:cs="Segoe UI"/>
        </w:rPr>
        <w:t xml:space="preserve">a jump-start on acquiring that knowledge by sharing a large number of examples and techniques for effectively using </w:t>
      </w:r>
      <w:r w:rsidR="00615E23">
        <w:rPr>
          <w:rFonts w:cs="Segoe UI"/>
        </w:rPr>
        <w:t>Microsoft</w:t>
      </w:r>
      <w:r w:rsidR="00615E23" w:rsidRPr="00FB31F2">
        <w:rPr>
          <w:rFonts w:cs="Segoe UI"/>
        </w:rPr>
        <w:t xml:space="preserve"> Fakes in your projects.</w:t>
      </w:r>
    </w:p>
    <w:p w:rsidR="00615E23" w:rsidRPr="00FB31F2" w:rsidRDefault="00615E23" w:rsidP="00615E23">
      <w:pPr>
        <w:rPr>
          <w:rFonts w:cs="Segoe UI"/>
        </w:rPr>
      </w:pPr>
    </w:p>
    <w:p w:rsidR="00615E23" w:rsidRPr="00FB31F2" w:rsidRDefault="00615E23" w:rsidP="00615E23">
      <w:pPr>
        <w:rPr>
          <w:rFonts w:cs="Segoe UI"/>
        </w:rPr>
      </w:pPr>
      <w:r w:rsidRPr="00FB31F2">
        <w:rPr>
          <w:rFonts w:cs="Segoe UI"/>
        </w:rPr>
        <w:t xml:space="preserve">We are happy to introduce this excellent guidance document produced by the </w:t>
      </w:r>
      <w:r>
        <w:rPr>
          <w:rFonts w:cs="Segoe UI"/>
        </w:rPr>
        <w:t xml:space="preserve">Visual Studio </w:t>
      </w:r>
      <w:r w:rsidRPr="00FB31F2">
        <w:rPr>
          <w:rFonts w:cs="Segoe UI"/>
        </w:rPr>
        <w:t xml:space="preserve">ALM Rangers. We are sure that it will help you and your team realize the power and capabilities </w:t>
      </w:r>
      <w:r>
        <w:rPr>
          <w:rFonts w:cs="Segoe UI"/>
        </w:rPr>
        <w:t>Microsoft</w:t>
      </w:r>
      <w:r w:rsidRPr="00FB31F2">
        <w:rPr>
          <w:rFonts w:cs="Segoe UI"/>
        </w:rPr>
        <w:t xml:space="preserve"> Fakes </w:t>
      </w:r>
      <w:r>
        <w:rPr>
          <w:rFonts w:cs="Segoe UI"/>
        </w:rPr>
        <w:t>provides</w:t>
      </w:r>
      <w:r w:rsidRPr="00FB31F2">
        <w:rPr>
          <w:rFonts w:cs="Segoe UI"/>
        </w:rPr>
        <w:t xml:space="preserve"> you</w:t>
      </w:r>
      <w:r>
        <w:rPr>
          <w:rFonts w:cs="Segoe UI"/>
        </w:rPr>
        <w:t xml:space="preserve"> in</w:t>
      </w:r>
      <w:r w:rsidRPr="00FB31F2">
        <w:rPr>
          <w:rFonts w:cs="Segoe UI"/>
        </w:rPr>
        <w:t xml:space="preserve"> creat</w:t>
      </w:r>
      <w:r>
        <w:rPr>
          <w:rFonts w:cs="Segoe UI"/>
        </w:rPr>
        <w:t>ing</w:t>
      </w:r>
      <w:r w:rsidRPr="00FB31F2">
        <w:rPr>
          <w:rFonts w:cs="Segoe UI"/>
        </w:rPr>
        <w:t xml:space="preserve"> better unit tests and better code.</w:t>
      </w:r>
    </w:p>
    <w:p w:rsidR="00615E23" w:rsidRPr="00FB31F2" w:rsidRDefault="00615E23" w:rsidP="00615E23">
      <w:pPr>
        <w:rPr>
          <w:rFonts w:cs="Segoe UI"/>
        </w:rPr>
      </w:pPr>
    </w:p>
    <w:p w:rsidR="00615E23" w:rsidRPr="00FB31F2" w:rsidRDefault="00615E23" w:rsidP="00615E23">
      <w:pPr>
        <w:spacing w:after="0"/>
        <w:jc w:val="right"/>
        <w:rPr>
          <w:rFonts w:cs="Segoe UI"/>
        </w:rPr>
      </w:pPr>
      <w:r w:rsidRPr="00615E23">
        <w:rPr>
          <w:rFonts w:cs="Segoe UI"/>
          <w:b/>
        </w:rPr>
        <w:t>Peter Provost</w:t>
      </w:r>
      <w:r w:rsidRPr="00FB31F2">
        <w:rPr>
          <w:rFonts w:cs="Segoe UI"/>
        </w:rPr>
        <w:t xml:space="preserve"> –</w:t>
      </w:r>
      <w:r>
        <w:rPr>
          <w:rFonts w:cs="Segoe UI"/>
        </w:rPr>
        <w:t xml:space="preserve"> </w:t>
      </w:r>
      <w:r w:rsidRPr="00FB31F2">
        <w:rPr>
          <w:rFonts w:cs="Segoe UI"/>
        </w:rPr>
        <w:t>Program Manager Lead, Visual Studio ALM Tools</w:t>
      </w:r>
    </w:p>
    <w:p w:rsidR="00615E23" w:rsidRDefault="00615E23" w:rsidP="00615E23">
      <w:pPr>
        <w:jc w:val="right"/>
      </w:pPr>
      <w:r w:rsidRPr="00615E23">
        <w:rPr>
          <w:b/>
        </w:rPr>
        <w:t>Joshua Weber</w:t>
      </w:r>
      <w:r w:rsidRPr="00FB31F2">
        <w:t xml:space="preserve"> – Program Manager, Visual Studio ALM Tools</w:t>
      </w:r>
    </w:p>
    <w:p w:rsidR="00D81267" w:rsidRDefault="005C281C" w:rsidP="00615E23">
      <w:pPr>
        <w:pStyle w:val="Heading1"/>
      </w:pPr>
      <w:bookmarkStart w:id="2" w:name="_Toc364598424"/>
      <w:r>
        <w:lastRenderedPageBreak/>
        <w:t>Introduction</w:t>
      </w:r>
      <w:bookmarkEnd w:id="2"/>
    </w:p>
    <w:p w:rsidR="004D54DD" w:rsidRDefault="005B3678" w:rsidP="00B926A1">
      <w:r w:rsidRPr="00D46956">
        <w:rPr>
          <w:szCs w:val="20"/>
        </w:rPr>
        <w:t xml:space="preserve">Welcome to </w:t>
      </w:r>
      <w:r w:rsidRPr="00A06492">
        <w:rPr>
          <w:i/>
          <w:color w:val="4F81BD" w:themeColor="accent1"/>
          <w:szCs w:val="20"/>
        </w:rPr>
        <w:t>Better Unit Testing with Microsoft Fakes</w:t>
      </w:r>
      <w:r w:rsidR="00910CDD">
        <w:rPr>
          <w:rStyle w:val="FootnoteReference"/>
          <w:szCs w:val="20"/>
        </w:rPr>
        <w:footnoteReference w:id="2"/>
      </w:r>
      <w:r w:rsidRPr="00D46956">
        <w:rPr>
          <w:szCs w:val="20"/>
        </w:rPr>
        <w:t xml:space="preserve"> where we</w:t>
      </w:r>
      <w:r>
        <w:t>, the A</w:t>
      </w:r>
      <w:r w:rsidR="0049127C">
        <w:t>LM Rangers, will take you on a fascinating</w:t>
      </w:r>
      <w:r>
        <w:t xml:space="preserve"> journey </w:t>
      </w:r>
      <w:r w:rsidR="00EA64F1">
        <w:t xml:space="preserve">to discover an exciting and powerful new feature provided by Visual Studio </w:t>
      </w:r>
      <w:r w:rsidR="00811A2A">
        <w:t>2012</w:t>
      </w:r>
      <w:r w:rsidR="00EA64F1">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3B7D28" w:rsidP="003B7D28">
            <w:pPr>
              <w:tabs>
                <w:tab w:val="left" w:pos="2640"/>
              </w:tabs>
              <w:rPr>
                <w:rFonts w:cs="Segoe UI"/>
                <w:sz w:val="18"/>
                <w:szCs w:val="18"/>
              </w:rPr>
            </w:pPr>
            <w:r w:rsidRPr="003B7D28">
              <w:rPr>
                <w:rFonts w:cs="Segoe UI"/>
                <w:sz w:val="18"/>
                <w:szCs w:val="18"/>
              </w:rPr>
              <w:t>Our guidance is based on Visual Studio 2012 Update 1</w:t>
            </w:r>
          </w:p>
        </w:tc>
      </w:tr>
    </w:tbl>
    <w:p w:rsidR="00B926A1" w:rsidRPr="004D54DD" w:rsidRDefault="00B926A1" w:rsidP="004D54DD">
      <w:pPr>
        <w:spacing w:before="0" w:after="0"/>
        <w:rPr>
          <w:sz w:val="16"/>
          <w:szCs w:val="16"/>
        </w:rPr>
      </w:pPr>
    </w:p>
    <w:p w:rsidR="00D81267" w:rsidRDefault="00B926A1" w:rsidP="006D6293">
      <w:pPr>
        <w:pStyle w:val="Heading3"/>
        <w:spacing w:before="0"/>
      </w:pPr>
      <w:r>
        <w:t xml:space="preserve">Intended </w:t>
      </w:r>
      <w:r w:rsidR="00425326">
        <w:t>audience</w:t>
      </w:r>
    </w:p>
    <w:p w:rsidR="00D81267" w:rsidRDefault="00930F4F" w:rsidP="005C281C">
      <w:r w:rsidRPr="00A06492">
        <w:rPr>
          <w:b/>
        </w:rPr>
        <w:t>Developers! Developers! Developers!</w:t>
      </w:r>
      <w:r>
        <w:t xml:space="preserve"> We expect the majority of our audience to be developers. </w:t>
      </w:r>
      <w:r w:rsidR="00894E0B">
        <w:t>We will</w:t>
      </w:r>
      <w:r w:rsidR="00D46956">
        <w:t xml:space="preserve"> </w:t>
      </w:r>
      <w:r w:rsidR="00EA64F1">
        <w:t xml:space="preserve">cover some basics </w:t>
      </w:r>
      <w:r w:rsidR="00894E0B">
        <w:t>concerning</w:t>
      </w:r>
      <w:r w:rsidR="00EA64F1">
        <w:t xml:space="preserve"> unit testing but </w:t>
      </w:r>
      <w:r w:rsidR="00D46956">
        <w:t>anticipate</w:t>
      </w:r>
      <w:r w:rsidR="00F86742">
        <w:t xml:space="preserve"> most of our </w:t>
      </w:r>
      <w:r w:rsidR="00D46956">
        <w:t xml:space="preserve">reading </w:t>
      </w:r>
      <w:r w:rsidR="00F86742">
        <w:t xml:space="preserve">audience to have had some </w:t>
      </w:r>
      <w:r w:rsidR="00894E0B">
        <w:t xml:space="preserve">degree of </w:t>
      </w:r>
      <w:r w:rsidR="00F86742">
        <w:t xml:space="preserve">previous experience with </w:t>
      </w:r>
      <w:r w:rsidR="005E26CE">
        <w:t>writing unit tests. Having prior experience with oth</w:t>
      </w:r>
      <w:r w:rsidR="00F86742">
        <w:t>er mocking</w:t>
      </w:r>
      <w:r w:rsidR="005E26CE">
        <w:t xml:space="preserve"> </w:t>
      </w:r>
      <w:r w:rsidR="002A32EF">
        <w:t xml:space="preserve">/ isolation </w:t>
      </w:r>
      <w:r w:rsidR="005E26CE">
        <w:t>frameworks will be beneficial</w:t>
      </w:r>
      <w:r w:rsidR="00E7554E">
        <w:t>.</w:t>
      </w:r>
      <w:r w:rsidR="005E26CE">
        <w:t xml:space="preserve"> </w:t>
      </w:r>
      <w:r w:rsidR="00E7554E">
        <w:t xml:space="preserve">However, </w:t>
      </w:r>
      <w:r w:rsidR="005E26CE">
        <w:t xml:space="preserve">if you are looking to adopt Microsoft Fakes as your first mocking solution, </w:t>
      </w:r>
      <w:r w:rsidR="007F1E5E">
        <w:t xml:space="preserve">we think you will be able to follow </w:t>
      </w:r>
      <w:r w:rsidR="00C343ED">
        <w:t>our</w:t>
      </w:r>
      <w:r w:rsidR="007F1E5E">
        <w:t xml:space="preserve"> guidance and </w:t>
      </w:r>
      <w:r w:rsidR="00BF13D2">
        <w:t>make a comfortable and confident start in implementing Microsoft Fakes as a mocking solution.</w:t>
      </w:r>
      <w:r w:rsidR="00811A2A">
        <w:t xml:space="preserve"> If you are new to terms like unit testing and mocking, we still think that this guide </w:t>
      </w:r>
      <w:r w:rsidR="00894E0B">
        <w:t xml:space="preserve">will </w:t>
      </w:r>
      <w:r w:rsidR="00811A2A">
        <w:t>be useful in introducing you to these important concepts that developers need in their tool belt.</w:t>
      </w:r>
    </w:p>
    <w:p w:rsidR="00D81267" w:rsidRDefault="00B926A1" w:rsidP="000053CB">
      <w:pPr>
        <w:pStyle w:val="Heading4"/>
      </w:pPr>
      <w:r>
        <w:t xml:space="preserve">What </w:t>
      </w:r>
      <w:r w:rsidR="00425326">
        <w:t>you’ll need</w:t>
      </w:r>
    </w:p>
    <w:p w:rsidR="0016733A" w:rsidRDefault="0016733A" w:rsidP="0016733A">
      <w:pPr>
        <w:spacing w:after="0"/>
      </w:pPr>
      <w:r>
        <w:t>The</w:t>
      </w:r>
      <w:r w:rsidR="006412FF">
        <w:t xml:space="preserve"> following editions of Visual Studio</w:t>
      </w:r>
      <w:r w:rsidRPr="0016733A">
        <w:t xml:space="preserve"> </w:t>
      </w:r>
      <w:r>
        <w:t xml:space="preserve">support Microsoft Fakes and </w:t>
      </w:r>
      <w:r w:rsidR="00615E23">
        <w:t xml:space="preserve">are </w:t>
      </w:r>
      <w:r w:rsidR="00E7554E">
        <w:t>referenced</w:t>
      </w:r>
      <w:r w:rsidR="00EC5633">
        <w:t xml:space="preserve"> </w:t>
      </w:r>
      <w:r>
        <w:t xml:space="preserve">in this guide as </w:t>
      </w:r>
      <w:r w:rsidRPr="000053CB">
        <w:t xml:space="preserve">a </w:t>
      </w:r>
      <w:r w:rsidR="005E3FA6">
        <w:rPr>
          <w:i/>
        </w:rPr>
        <w:t>‘</w:t>
      </w:r>
      <w:r w:rsidRPr="0016733A">
        <w:rPr>
          <w:i/>
        </w:rPr>
        <w:t>supported edition</w:t>
      </w:r>
      <w:r w:rsidR="005E3FA6">
        <w:rPr>
          <w:i/>
        </w:rPr>
        <w:t>’</w:t>
      </w:r>
      <w:r w:rsidRPr="000053CB">
        <w:t xml:space="preserve"> of Visual Studio</w:t>
      </w:r>
      <w:r w:rsidR="00E7554E">
        <w:t>:</w:t>
      </w:r>
    </w:p>
    <w:p w:rsidR="0016733A" w:rsidRDefault="0016733A" w:rsidP="0016733A">
      <w:pPr>
        <w:spacing w:before="0" w:after="0"/>
      </w:pPr>
    </w:p>
    <w:p w:rsidR="006412FF" w:rsidRDefault="006412FF" w:rsidP="006E2D75">
      <w:pPr>
        <w:pStyle w:val="ListParagraph"/>
        <w:numPr>
          <w:ilvl w:val="0"/>
          <w:numId w:val="34"/>
        </w:numPr>
        <w:spacing w:before="0" w:after="0"/>
      </w:pPr>
      <w:r>
        <w:t xml:space="preserve">Visual Studio </w:t>
      </w:r>
      <w:r w:rsidRPr="00B9452D">
        <w:rPr>
          <w:b/>
        </w:rPr>
        <w:t>Ultimate</w:t>
      </w:r>
      <w:r>
        <w:t xml:space="preserve"> 2012</w:t>
      </w:r>
    </w:p>
    <w:p w:rsidR="007969DE" w:rsidRDefault="007969DE" w:rsidP="007969DE">
      <w:pPr>
        <w:pStyle w:val="ListParagraph"/>
        <w:numPr>
          <w:ilvl w:val="0"/>
          <w:numId w:val="34"/>
        </w:numPr>
        <w:spacing w:before="0" w:after="0"/>
      </w:pPr>
      <w:r w:rsidRPr="007969DE">
        <w:t xml:space="preserve">Visual Studio </w:t>
      </w:r>
      <w:r w:rsidRPr="00B9452D">
        <w:rPr>
          <w:b/>
        </w:rPr>
        <w:t>Premium</w:t>
      </w:r>
      <w:r w:rsidRPr="007969DE">
        <w:t xml:space="preserve"> 2012</w:t>
      </w:r>
      <w:r w:rsidRPr="00B9452D">
        <w:rPr>
          <w:sz w:val="18"/>
        </w:rPr>
        <w:t xml:space="preserve"> (</w:t>
      </w:r>
      <w:r w:rsidR="00A15050">
        <w:rPr>
          <w:sz w:val="18"/>
        </w:rPr>
        <w:t xml:space="preserve">At least </w:t>
      </w:r>
      <w:r w:rsidRPr="00B9452D">
        <w:rPr>
          <w:sz w:val="18"/>
        </w:rPr>
        <w:t xml:space="preserve">Update 2 </w:t>
      </w:r>
      <w:r w:rsidR="00A15050">
        <w:rPr>
          <w:sz w:val="18"/>
        </w:rPr>
        <w:t xml:space="preserve">is </w:t>
      </w:r>
      <w:r w:rsidRPr="00B9452D">
        <w:rPr>
          <w:sz w:val="18"/>
        </w:rPr>
        <w:t>required</w:t>
      </w:r>
      <w:r w:rsidR="00A15050" w:rsidRPr="00B9452D">
        <w:rPr>
          <w:sz w:val="18"/>
        </w:rPr>
        <w:t xml:space="preserve"> to enable Microsoft Fakes support in Premium</w:t>
      </w:r>
      <w:r w:rsidRPr="00B9452D">
        <w:rPr>
          <w:sz w:val="18"/>
        </w:rPr>
        <w:t>)</w:t>
      </w:r>
    </w:p>
    <w:p w:rsidR="006412FF" w:rsidRDefault="006412FF" w:rsidP="0016733A">
      <w:pPr>
        <w:pStyle w:val="ListParagraph"/>
        <w:spacing w:before="0" w:after="0"/>
      </w:pPr>
    </w:p>
    <w:p w:rsidR="00D81267" w:rsidRDefault="00811A2A" w:rsidP="0016733A">
      <w:pPr>
        <w:spacing w:before="0"/>
      </w:pPr>
      <w:r>
        <w:t xml:space="preserve">To write unit tests using Microsoft Fakes you will need </w:t>
      </w:r>
      <w:r w:rsidR="006412FF">
        <w:t xml:space="preserve">a supported </w:t>
      </w:r>
      <w:r w:rsidR="0016733A">
        <w:t>edition</w:t>
      </w:r>
      <w:r w:rsidR="006412FF">
        <w:t xml:space="preserve"> of Visual Studio</w:t>
      </w:r>
      <w:r>
        <w:t xml:space="preserve">. Executing these tests on a build server will require </w:t>
      </w:r>
      <w:r w:rsidR="0016733A">
        <w:t>a supported edition</w:t>
      </w:r>
      <w:r w:rsidR="00A8112D">
        <w:t xml:space="preserve">. It is possible to execute tests using </w:t>
      </w:r>
      <w:r>
        <w:t>Team Foundation Server 2010</w:t>
      </w:r>
      <w:r w:rsidR="00A8112D">
        <w:t xml:space="preserve"> and perhaps earlier versions</w:t>
      </w:r>
      <w:r w:rsidR="00E7554E">
        <w:t>.</w:t>
      </w:r>
      <w:r>
        <w:t xml:space="preserve"> </w:t>
      </w:r>
      <w:r w:rsidR="00E7554E">
        <w:t xml:space="preserve">However, </w:t>
      </w:r>
      <w:r>
        <w:t>for a seamless experience</w:t>
      </w:r>
      <w:r w:rsidR="00E7554E">
        <w:t>,</w:t>
      </w:r>
      <w:r>
        <w:t xml:space="preserve"> </w:t>
      </w:r>
      <w:r w:rsidR="00751129">
        <w:t>we recommend using</w:t>
      </w:r>
      <w:r>
        <w:t xml:space="preserve"> </w:t>
      </w:r>
      <w:r w:rsidR="00B52D9B">
        <w:t>Team Foundation Server 2012.</w:t>
      </w:r>
      <w:r w:rsidR="006C3A5E">
        <w:t xml:space="preserve"> Tests containing Microsoft Fakes can still be shared and viewed with other team members </w:t>
      </w:r>
      <w:r w:rsidR="00894E0B">
        <w:t xml:space="preserve">who are </w:t>
      </w:r>
      <w:r w:rsidR="006C3A5E">
        <w:t xml:space="preserve">not using </w:t>
      </w:r>
      <w:r w:rsidR="0016733A">
        <w:t>a supported edition of Visual Studio</w:t>
      </w:r>
      <w:r w:rsidR="00E7554E">
        <w:t xml:space="preserve"> but</w:t>
      </w:r>
      <w:r w:rsidR="006C3A5E">
        <w:t xml:space="preserve"> they will not be able to execute them.</w:t>
      </w:r>
    </w:p>
    <w:p w:rsidR="00863430" w:rsidRPr="00C95373" w:rsidRDefault="00863430" w:rsidP="000053CB">
      <w:pPr>
        <w:pStyle w:val="Heading3"/>
      </w:pPr>
      <w:r w:rsidRPr="00C95373">
        <w:t>Visual Studio ALM Rangers</w:t>
      </w:r>
    </w:p>
    <w:p w:rsidR="00863430" w:rsidRDefault="00863430" w:rsidP="00863430">
      <w:pPr>
        <w:rPr>
          <w:rFonts w:cs="Segoe UI"/>
        </w:rPr>
      </w:pPr>
      <w:r w:rsidRPr="00863430">
        <w:rPr>
          <w:rFonts w:cs="Segoe UI"/>
        </w:rPr>
        <w:t xml:space="preserve">The Visual Studio ALM Rangers are a special group with members from the Visual Studio Product group, Microsoft Services, Microsoft Most Valuable Professionals (MVP) and Visual Studio Community Leads. Their mission is to provide out-of-band solutions to missing features and guidance. A growing </w:t>
      </w:r>
      <w:r w:rsidRPr="007507B5">
        <w:rPr>
          <w:rFonts w:cs="Segoe UI"/>
        </w:rPr>
        <w:t>Rangers Index</w:t>
      </w:r>
      <w:r w:rsidRPr="00863430">
        <w:rPr>
          <w:rFonts w:cs="Segoe UI"/>
        </w:rPr>
        <w:t xml:space="preserve"> is available </w:t>
      </w:r>
      <w:r w:rsidRPr="00A06492">
        <w:rPr>
          <w:rFonts w:cs="Segoe UI"/>
          <w:color w:val="4F81BD" w:themeColor="accent1"/>
        </w:rPr>
        <w:t>online</w:t>
      </w:r>
      <w:r w:rsidRPr="00863430">
        <w:rPr>
          <w:rFonts w:cs="Segoe UI"/>
          <w:vertAlign w:val="superscript"/>
        </w:rPr>
        <w:footnoteReference w:id="3"/>
      </w:r>
      <w:r w:rsidRPr="00863430">
        <w:rPr>
          <w:rFonts w:cs="Segoe UI"/>
        </w:rPr>
        <w:t>.</w:t>
      </w:r>
    </w:p>
    <w:p w:rsidR="007C222F" w:rsidRPr="00C95373" w:rsidRDefault="007C222F" w:rsidP="000053CB">
      <w:pPr>
        <w:pStyle w:val="Heading3"/>
      </w:pPr>
      <w:r w:rsidRPr="00C95373">
        <w:t>Contributors</w:t>
      </w:r>
    </w:p>
    <w:p w:rsidR="007C222F" w:rsidRDefault="00877D1D" w:rsidP="007C222F">
      <w:pPr>
        <w:rPr>
          <w:color w:val="4F81BD" w:themeColor="accent1"/>
        </w:rPr>
      </w:pPr>
      <w:r w:rsidRPr="00B54D11">
        <w:rPr>
          <w:color w:val="4F81BD" w:themeColor="accent1"/>
        </w:rPr>
        <w:t xml:space="preserve">Brian Blackman, Carsten Duellmann, </w:t>
      </w:r>
      <w:r w:rsidRPr="00B54D11">
        <w:rPr>
          <w:rFonts w:cs="Segoe UI"/>
          <w:color w:val="4F81BD" w:themeColor="accent1"/>
        </w:rPr>
        <w:t xml:space="preserve">Dan Marzolini, Darren Rich, David V. Corbin, </w:t>
      </w:r>
      <w:r w:rsidR="00280059">
        <w:rPr>
          <w:rFonts w:cs="Segoe UI"/>
          <w:color w:val="4F81BD" w:themeColor="accent1"/>
        </w:rPr>
        <w:t>Hamid Shah</w:t>
      </w:r>
      <w:r w:rsidR="00411684">
        <w:rPr>
          <w:rFonts w:cs="Segoe UI"/>
          <w:color w:val="4F81BD" w:themeColor="accent1"/>
        </w:rPr>
        <w:t xml:space="preserve">id, </w:t>
      </w:r>
      <w:r w:rsidRPr="00B54D11">
        <w:rPr>
          <w:color w:val="4F81BD" w:themeColor="accent1"/>
        </w:rPr>
        <w:t xml:space="preserve">Hosam Kamel, Jakob Ehn, Joshua Weber, </w:t>
      </w:r>
      <w:r w:rsidR="00F84D11" w:rsidRPr="00F84D11">
        <w:rPr>
          <w:color w:val="4F81BD" w:themeColor="accent1"/>
        </w:rPr>
        <w:t>Mehmet Aras</w:t>
      </w:r>
      <w:r w:rsidR="00F84D11">
        <w:rPr>
          <w:color w:val="4F81BD" w:themeColor="accent1"/>
        </w:rPr>
        <w:t xml:space="preserve">, </w:t>
      </w:r>
      <w:r w:rsidRPr="00B54D11">
        <w:rPr>
          <w:color w:val="4F81BD" w:themeColor="accent1"/>
        </w:rPr>
        <w:t xml:space="preserve">Mike Fourie, </w:t>
      </w:r>
      <w:r w:rsidR="003E3157">
        <w:rPr>
          <w:color w:val="4F81BD" w:themeColor="accent1"/>
        </w:rPr>
        <w:t xml:space="preserve">Patricia Wagner, </w:t>
      </w:r>
      <w:r w:rsidRPr="00B54D11">
        <w:rPr>
          <w:rFonts w:cs="Segoe UI"/>
          <w:color w:val="4F81BD" w:themeColor="accent1"/>
        </w:rPr>
        <w:t>Richard Albrecht, Richard Fennell</w:t>
      </w:r>
      <w:r w:rsidRPr="00B54D11">
        <w:rPr>
          <w:color w:val="4F81BD" w:themeColor="accent1"/>
        </w:rPr>
        <w:t>, Rob Jarratt, Shawn Cicoria, Waldyr Felix, Willy-Peter Schaub</w:t>
      </w:r>
    </w:p>
    <w:p w:rsidR="003E3157" w:rsidRPr="00B54D11" w:rsidRDefault="003E3157" w:rsidP="007C222F">
      <w:pPr>
        <w:rPr>
          <w:color w:val="4F81BD" w:themeColor="accent1"/>
        </w:rPr>
      </w:pPr>
    </w:p>
    <w:p w:rsidR="003E3157" w:rsidRDefault="009F7EC2" w:rsidP="003E3157">
      <w:pPr>
        <w:pStyle w:val="Heading3"/>
      </w:pPr>
      <w:bookmarkStart w:id="3" w:name="_Using_the_Sample"/>
      <w:bookmarkEnd w:id="3"/>
      <w:r>
        <w:lastRenderedPageBreak/>
        <w:t xml:space="preserve">Using the </w:t>
      </w:r>
      <w:r w:rsidR="00425326">
        <w:t>sample source code</w:t>
      </w:r>
      <w:r w:rsidR="003E3157">
        <w:t>, Errata and support</w:t>
      </w:r>
    </w:p>
    <w:p w:rsidR="003E3157" w:rsidRDefault="003E3157" w:rsidP="003E3157">
      <w:pPr>
        <w:rPr>
          <w:rFonts w:cs="Segoe UI"/>
        </w:rPr>
      </w:pPr>
      <w:r>
        <w:rPr>
          <w:rFonts w:cs="Segoe UI"/>
        </w:rPr>
        <w:t xml:space="preserve">All source code in this guide is available for download via the </w:t>
      </w:r>
      <w:r w:rsidRPr="00511588">
        <w:rPr>
          <w:rFonts w:cs="Segoe UI"/>
          <w:color w:val="4F81BD" w:themeColor="accent1"/>
        </w:rPr>
        <w:t>Visual Studio Test Tooling Guidance</w:t>
      </w:r>
      <w:r>
        <w:rPr>
          <w:rStyle w:val="FootnoteReference"/>
          <w:rFonts w:cs="Segoe UI"/>
        </w:rPr>
        <w:footnoteReference w:id="4"/>
      </w:r>
      <w:r>
        <w:rPr>
          <w:rFonts w:cs="Segoe UI"/>
        </w:rPr>
        <w:t xml:space="preserve"> home page where we also provide the latest corrections and updates.</w:t>
      </w:r>
    </w:p>
    <w:p w:rsidR="009F7EC2" w:rsidRDefault="005A6945" w:rsidP="00863430">
      <w:pPr>
        <w:rPr>
          <w:rFonts w:cs="Segoe UI"/>
        </w:rPr>
      </w:pPr>
      <w:r>
        <w:rPr>
          <w:rFonts w:cs="Segoe UI"/>
        </w:rPr>
        <w:t xml:space="preserve">Our Hands-on Labs </w:t>
      </w:r>
      <w:r w:rsidR="00187BA8">
        <w:rPr>
          <w:rFonts w:cs="Segoe UI"/>
        </w:rPr>
        <w:t>make</w:t>
      </w:r>
      <w:r w:rsidR="00DB1268">
        <w:rPr>
          <w:rFonts w:cs="Segoe UI"/>
        </w:rPr>
        <w:t xml:space="preserve"> use of </w:t>
      </w:r>
      <w:r w:rsidR="00DB1268" w:rsidRPr="00A06492">
        <w:rPr>
          <w:rFonts w:cs="Segoe UI"/>
          <w:color w:val="4F81BD" w:themeColor="accent1"/>
        </w:rPr>
        <w:t>Nu</w:t>
      </w:r>
      <w:r w:rsidR="00EC5633">
        <w:rPr>
          <w:rFonts w:cs="Segoe UI"/>
          <w:color w:val="4F81BD" w:themeColor="accent1"/>
        </w:rPr>
        <w:t>G</w:t>
      </w:r>
      <w:r w:rsidR="00DB1268" w:rsidRPr="00A06492">
        <w:rPr>
          <w:rFonts w:cs="Segoe UI"/>
          <w:color w:val="4F81BD" w:themeColor="accent1"/>
        </w:rPr>
        <w:t>et Package Resto</w:t>
      </w:r>
      <w:r w:rsidR="00D80E09" w:rsidRPr="00A06492">
        <w:rPr>
          <w:rFonts w:cs="Segoe UI"/>
          <w:color w:val="4F81BD" w:themeColor="accent1"/>
        </w:rPr>
        <w:t>re</w:t>
      </w:r>
      <w:r w:rsidR="003F6DE2">
        <w:rPr>
          <w:rStyle w:val="FootnoteReference"/>
          <w:rFonts w:cs="Segoe UI"/>
        </w:rPr>
        <w:footnoteReference w:id="5"/>
      </w:r>
      <w:r w:rsidR="005A7B82">
        <w:rPr>
          <w:rFonts w:cs="Segoe UI"/>
          <w:color w:val="4F81BD" w:themeColor="accent1"/>
        </w:rPr>
        <w:t xml:space="preserve">. </w:t>
      </w:r>
      <w:r w:rsidR="00D80E09">
        <w:rPr>
          <w:rFonts w:cs="Segoe UI"/>
        </w:rPr>
        <w:t xml:space="preserve">You will need to enable this </w:t>
      </w:r>
      <w:r w:rsidR="00187BA8">
        <w:rPr>
          <w:rFonts w:cs="Segoe UI"/>
        </w:rPr>
        <w:t>via the</w:t>
      </w:r>
      <w:r w:rsidR="00D80E09">
        <w:rPr>
          <w:rFonts w:cs="Segoe UI"/>
        </w:rPr>
        <w:t xml:space="preserve"> Visual Studio Options</w:t>
      </w:r>
      <w:r w:rsidR="005A7B82">
        <w:rPr>
          <w:rFonts w:cs="Segoe UI"/>
        </w:rPr>
        <w:t xml:space="preserve"> </w:t>
      </w:r>
      <w:r w:rsidR="005A7B82" w:rsidRPr="00811C68">
        <w:rPr>
          <w:rFonts w:cs="Segoe UI"/>
        </w:rPr>
        <w:t xml:space="preserve">(see </w:t>
      </w:r>
      <w:r w:rsidR="005A7B82" w:rsidRPr="00811C68">
        <w:rPr>
          <w:rFonts w:cs="Segoe UI"/>
          <w:b/>
        </w:rPr>
        <w:t>Figure 1</w:t>
      </w:r>
      <w:r w:rsidR="005A7B82" w:rsidRPr="00811C68">
        <w:rPr>
          <w:rFonts w:cs="Segoe UI"/>
        </w:rPr>
        <w:t>)</w:t>
      </w:r>
      <w:r w:rsidR="00D80E09" w:rsidRPr="00811C68">
        <w:rPr>
          <w:rFonts w:cs="Segoe UI"/>
        </w:rPr>
        <w:t xml:space="preserve"> </w:t>
      </w:r>
      <w:r w:rsidR="00D80E09">
        <w:rPr>
          <w:rFonts w:cs="Segoe UI"/>
        </w:rPr>
        <w:t>if you have not already done so.</w:t>
      </w:r>
    </w:p>
    <w:p w:rsidR="00E416DB" w:rsidRDefault="00770519" w:rsidP="00B9452D">
      <w:pPr>
        <w:rPr>
          <w:rFonts w:cs="Segoe UI"/>
        </w:rPr>
      </w:pPr>
      <w:r w:rsidRPr="00770519">
        <w:rPr>
          <w:noProof/>
          <w:lang w:val="en-GB" w:eastAsia="en-GB"/>
        </w:rPr>
        <w:t xml:space="preserve"> </w:t>
      </w:r>
      <w:r>
        <w:rPr>
          <w:noProof/>
          <w:lang w:val="en-GB" w:eastAsia="en-GB"/>
        </w:rPr>
        <w:drawing>
          <wp:inline distT="0" distB="0" distL="0" distR="0" wp14:anchorId="1046C02A" wp14:editId="0546BCCA">
            <wp:extent cx="5918829" cy="1888066"/>
            <wp:effectExtent l="0" t="0" r="6350" b="0"/>
            <wp:docPr id="2053" name="Picture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36668" cy="1893757"/>
                    </a:xfrm>
                    <a:prstGeom prst="rect">
                      <a:avLst/>
                    </a:prstGeom>
                    <a:effectLst/>
                  </pic:spPr>
                </pic:pic>
              </a:graphicData>
            </a:graphic>
          </wp:inline>
        </w:drawing>
      </w:r>
    </w:p>
    <w:p w:rsidR="00E416DB" w:rsidRPr="00541D4E" w:rsidRDefault="00E416DB" w:rsidP="00E416DB">
      <w:pPr>
        <w:pStyle w:val="Caption"/>
      </w:pPr>
      <w:bookmarkStart w:id="4" w:name="_Toc363077949"/>
      <w:r>
        <w:t xml:space="preserve">Figure </w:t>
      </w:r>
      <w:r w:rsidR="003B7D28">
        <w:fldChar w:fldCharType="begin"/>
      </w:r>
      <w:r w:rsidR="003B7D28">
        <w:instrText xml:space="preserve"> SEQ Figure \* ARABIC </w:instrText>
      </w:r>
      <w:r w:rsidR="003B7D28">
        <w:fldChar w:fldCharType="separate"/>
      </w:r>
      <w:r w:rsidR="00444BC6">
        <w:rPr>
          <w:noProof/>
        </w:rPr>
        <w:t>1</w:t>
      </w:r>
      <w:r w:rsidR="003B7D28">
        <w:rPr>
          <w:noProof/>
        </w:rPr>
        <w:fldChar w:fldCharType="end"/>
      </w:r>
      <w:r>
        <w:t xml:space="preserve"> – NuGet package restore</w:t>
      </w:r>
      <w:bookmarkEnd w:id="4"/>
    </w:p>
    <w:p w:rsidR="002D1DCD" w:rsidRDefault="002D1DCD" w:rsidP="000053CB">
      <w:pPr>
        <w:pStyle w:val="Heading4"/>
      </w:pPr>
      <w:r>
        <w:t>Lam</w:t>
      </w:r>
      <w:r w:rsidR="0005392D">
        <w:t>b</w:t>
      </w:r>
      <w:r>
        <w:t xml:space="preserve">da </w:t>
      </w:r>
      <w:r w:rsidR="00425326">
        <w:t>expressions</w:t>
      </w:r>
    </w:p>
    <w:p w:rsidR="002D1DCD" w:rsidRDefault="00246A4E" w:rsidP="002D1DCD">
      <w:pPr>
        <w:rPr>
          <w:rFonts w:cs="Segoe UI"/>
        </w:rPr>
      </w:pPr>
      <w:r>
        <w:rPr>
          <w:rFonts w:cs="Segoe UI"/>
          <w:color w:val="000000"/>
          <w:szCs w:val="20"/>
        </w:rPr>
        <w:t>A lambda expression is a concise way to write an anonymous function that you can use to create delegates or expression tree types. By using lambda expressions, you can write local functions that can be passed as arguments or returned as the value of function calls.</w:t>
      </w:r>
      <w:r>
        <w:rPr>
          <w:rStyle w:val="apple-converted-space"/>
          <w:rFonts w:cs="Segoe UI"/>
          <w:color w:val="000000"/>
          <w:szCs w:val="20"/>
        </w:rPr>
        <w:t xml:space="preserve">  </w:t>
      </w:r>
      <w:r>
        <w:rPr>
          <w:rFonts w:cs="Segoe UI"/>
        </w:rPr>
        <w:t xml:space="preserve">We make extensive use of lambda expressions in the sample code. If you are new to the concept of lambda </w:t>
      </w:r>
      <w:r w:rsidR="00770519">
        <w:rPr>
          <w:rFonts w:cs="Segoe UI"/>
        </w:rPr>
        <w:t>expressions,</w:t>
      </w:r>
      <w:r>
        <w:rPr>
          <w:rFonts w:cs="Segoe UI"/>
        </w:rPr>
        <w:t xml:space="preserve"> we recommend you read </w:t>
      </w:r>
      <w:r w:rsidRPr="00A06492">
        <w:rPr>
          <w:rFonts w:cs="Segoe UI"/>
          <w:i/>
          <w:color w:val="4F81BD" w:themeColor="accent1"/>
        </w:rPr>
        <w:t>Lambda Expressions (C# Programming Guide)</w:t>
      </w:r>
      <w:r w:rsidRPr="00A06492">
        <w:rPr>
          <w:rFonts w:cs="Segoe UI"/>
          <w:color w:val="4F81BD" w:themeColor="accent1"/>
        </w:rPr>
        <w:t xml:space="preserve"> on MSDN</w:t>
      </w:r>
      <w:r>
        <w:rPr>
          <w:rStyle w:val="FootnoteReference"/>
          <w:rFonts w:cs="Segoe UI"/>
        </w:rPr>
        <w:footnoteReference w:id="6"/>
      </w:r>
      <w:r>
        <w:rPr>
          <w:rFonts w:cs="Segoe UI"/>
        </w:rPr>
        <w:t>.</w:t>
      </w:r>
    </w:p>
    <w:p w:rsidR="00F80017" w:rsidRPr="003F414C" w:rsidRDefault="00557A48" w:rsidP="00F80017">
      <w:pPr>
        <w:pStyle w:val="Heading3"/>
      </w:pPr>
      <w:r>
        <w:t>Additional</w:t>
      </w:r>
      <w:r w:rsidR="00F80017" w:rsidRPr="003F414C">
        <w:t xml:space="preserve"> ALM Rangers Resources</w:t>
      </w:r>
    </w:p>
    <w:p w:rsidR="00F80017" w:rsidRPr="00896F19" w:rsidRDefault="00F80017" w:rsidP="00F80017">
      <w:pPr>
        <w:rPr>
          <w:rFonts w:cs="Segoe UI"/>
        </w:rPr>
      </w:pPr>
      <w:r w:rsidRPr="00896F19">
        <w:t xml:space="preserve">Understanding the ALM Rangers – </w:t>
      </w:r>
      <w:hyperlink r:id="rId22" w:history="1">
        <w:r w:rsidRPr="0058244E">
          <w:rPr>
            <w:rStyle w:val="Hyperlink"/>
          </w:rPr>
          <w:t>http://aka.ms/vsarunderstand</w:t>
        </w:r>
      </w:hyperlink>
      <w:r>
        <w:t xml:space="preserve"> </w:t>
      </w:r>
    </w:p>
    <w:p w:rsidR="00F80017" w:rsidRPr="00896F19" w:rsidRDefault="00F80017" w:rsidP="00F80017">
      <w:pPr>
        <w:rPr>
          <w:rFonts w:cs="Segoe UI"/>
        </w:rPr>
      </w:pPr>
      <w:r w:rsidRPr="00896F19">
        <w:rPr>
          <w:rFonts w:cs="Segoe UI"/>
        </w:rPr>
        <w:t xml:space="preserve">Visual Studio ALM Rangers Home Page – </w:t>
      </w:r>
      <w:hyperlink r:id="rId23" w:history="1">
        <w:r w:rsidRPr="00896F19">
          <w:rPr>
            <w:rStyle w:val="Hyperlink"/>
          </w:rPr>
          <w:t>http://aka.ms/vsarmsdn</w:t>
        </w:r>
      </w:hyperlink>
      <w:r w:rsidRPr="00896F19">
        <w:t xml:space="preserve"> </w:t>
      </w:r>
    </w:p>
    <w:p w:rsidR="00F80017" w:rsidRPr="00896F19" w:rsidRDefault="00F80017" w:rsidP="00F80017">
      <w:pPr>
        <w:rPr>
          <w:rFonts w:cs="Segoe UI"/>
        </w:rPr>
      </w:pPr>
      <w:r w:rsidRPr="00896F19">
        <w:rPr>
          <w:rFonts w:cs="Segoe UI"/>
        </w:rPr>
        <w:t xml:space="preserve">Visual Studio ALM Ranger Solutions – </w:t>
      </w:r>
      <w:hyperlink r:id="rId24" w:tgtFrame="_blank" w:tooltip="http://aka.ms/vsarsolutions" w:history="1">
        <w:r>
          <w:rPr>
            <w:rStyle w:val="Hyperlink"/>
            <w:lang w:val="en-CA"/>
          </w:rPr>
          <w:t>http://aka.ms/vsarsolutions</w:t>
        </w:r>
      </w:hyperlink>
      <w:r>
        <w:rPr>
          <w:lang w:val="en-CA"/>
        </w:rPr>
        <w:t xml:space="preserve"> </w:t>
      </w:r>
    </w:p>
    <w:p w:rsidR="001B597C" w:rsidRDefault="001B597C" w:rsidP="001B597C"/>
    <w:p w:rsidR="001B597C" w:rsidRDefault="001B597C" w:rsidP="002D1DCD">
      <w:pPr>
        <w:rPr>
          <w:rFonts w:cs="Segoe UI"/>
        </w:rPr>
      </w:pPr>
    </w:p>
    <w:p w:rsidR="004F33AC" w:rsidRDefault="004F33AC" w:rsidP="004F33AC">
      <w:pPr>
        <w:pStyle w:val="Heading1"/>
      </w:pPr>
      <w:bookmarkStart w:id="5" w:name="_Toc364598425"/>
      <w:r>
        <w:lastRenderedPageBreak/>
        <w:t xml:space="preserve">Chapter </w:t>
      </w:r>
      <w:fldSimple w:instr=" SEQ Chapter \* MERGEFORMAT ">
        <w:r w:rsidR="00444BC6">
          <w:rPr>
            <w:noProof/>
          </w:rPr>
          <w:t>1</w:t>
        </w:r>
      </w:fldSimple>
      <w:r>
        <w:t xml:space="preserve">: </w:t>
      </w:r>
      <w:r w:rsidR="005B5F3E">
        <w:t xml:space="preserve">A Brief </w:t>
      </w:r>
      <w:r>
        <w:t>Theory of Unit Testing</w:t>
      </w:r>
      <w:bookmarkEnd w:id="5"/>
    </w:p>
    <w:p w:rsidR="002B1C75" w:rsidRDefault="00751129" w:rsidP="007B13BE">
      <w:r>
        <w:t xml:space="preserve">Before we get into the technical </w:t>
      </w:r>
      <w:r w:rsidR="00DF1693">
        <w:t xml:space="preserve">details </w:t>
      </w:r>
      <w:r>
        <w:t xml:space="preserve">of Microsoft Fakes, </w:t>
      </w:r>
      <w:r w:rsidR="00770519">
        <w:t>let</w:t>
      </w:r>
      <w:r w:rsidR="00CE42A5">
        <w:t>’s</w:t>
      </w:r>
      <w:r>
        <w:t xml:space="preserve"> start with a small amount of theory to refresh </w:t>
      </w:r>
      <w:r w:rsidR="00CE42A5">
        <w:t>our seasoned readers</w:t>
      </w:r>
      <w:r>
        <w:t xml:space="preserve"> and bring others up to speed on the topic of Unit Testing.</w:t>
      </w:r>
      <w:r w:rsidR="007860A2">
        <w:t xml:space="preserve"> </w:t>
      </w:r>
      <w:r w:rsidR="007B13BE">
        <w:t>There are two major</w:t>
      </w:r>
      <w:r w:rsidR="007860A2">
        <w:t xml:space="preserve"> schools of thought among Unit T</w:t>
      </w:r>
      <w:r w:rsidR="007B13BE">
        <w:t>esting practitioners</w:t>
      </w:r>
      <w:r w:rsidR="00CE42A5">
        <w:t>:</w:t>
      </w:r>
    </w:p>
    <w:p w:rsidR="007860A2" w:rsidRDefault="007860A2" w:rsidP="000053CB">
      <w:pPr>
        <w:spacing w:before="0" w:after="0"/>
      </w:pPr>
    </w:p>
    <w:p w:rsidR="002B1C75" w:rsidRPr="00B9452D" w:rsidRDefault="006A3783" w:rsidP="000053CB">
      <w:pPr>
        <w:spacing w:before="0" w:after="0"/>
        <w:jc w:val="center"/>
        <w:rPr>
          <w:i/>
          <w:color w:val="4F81BD" w:themeColor="accent1"/>
          <w:sz w:val="22"/>
        </w:rPr>
      </w:pPr>
      <w:r w:rsidRPr="00B9452D">
        <w:rPr>
          <w:i/>
          <w:sz w:val="22"/>
        </w:rPr>
        <w:t>Should you, or should you not, change the design of existing code to make it more testable?</w:t>
      </w:r>
    </w:p>
    <w:p w:rsidR="002B1C75" w:rsidRDefault="002B1C75" w:rsidP="000053CB">
      <w:pPr>
        <w:spacing w:before="0" w:after="0"/>
        <w:rPr>
          <w:i/>
          <w:color w:val="1F497D" w:themeColor="text2"/>
        </w:rPr>
      </w:pPr>
    </w:p>
    <w:p w:rsidR="005537FB" w:rsidRDefault="005537FB" w:rsidP="000053CB">
      <w:pPr>
        <w:spacing w:before="0"/>
      </w:pPr>
      <w:r>
        <w:t>The way you answer that question has a direct impact on how isolation frameworks like Microsoft Fakes are used by the team, the discussion centering on how to isolate the code under test from its dependencies.</w:t>
      </w:r>
      <w:r w:rsidRPr="003678EE">
        <w:t xml:space="preserve"> </w:t>
      </w:r>
      <w:r>
        <w:t>Some argue that changing the design to make it more testable is a good thing because it helps achieve a more decoupled and cohesive object</w:t>
      </w:r>
      <w:r w:rsidR="00CE42A5">
        <w:t>-</w:t>
      </w:r>
      <w:r>
        <w:t xml:space="preserve">oriented design. In this </w:t>
      </w:r>
      <w:r w:rsidR="00770519">
        <w:t>case,</w:t>
      </w:r>
      <w:r>
        <w:t xml:space="preserve"> special techniques to substitute concrete classes (in Microsoft Fakes this is the Shims feature) are used to test legacy code that was not designed to be testable. Others argue that tests</w:t>
      </w:r>
      <w:r w:rsidRPr="003678EE">
        <w:t xml:space="preserve"> </w:t>
      </w:r>
      <w:r>
        <w:t xml:space="preserve">should not compromise the design. In this </w:t>
      </w:r>
      <w:r w:rsidR="00770519">
        <w:t>case,</w:t>
      </w:r>
      <w:r>
        <w:t xml:space="preserve"> new code tends to make more use </w:t>
      </w:r>
      <w:r w:rsidR="00CE42A5">
        <w:t xml:space="preserve">of </w:t>
      </w:r>
      <w:r>
        <w:t>concrete classes</w:t>
      </w:r>
      <w:r w:rsidR="00CE42A5">
        <w:t>;</w:t>
      </w:r>
      <w:r>
        <w:t xml:space="preserve"> to test the new code requires the special techniques to substitute the concrete classes in unit tests.</w:t>
      </w:r>
    </w:p>
    <w:p w:rsidR="007B13BE" w:rsidRDefault="007B13BE" w:rsidP="007B13BE">
      <w:r>
        <w:t>Which route you cho</w:t>
      </w:r>
      <w:r w:rsidR="00120305">
        <w:t>o</w:t>
      </w:r>
      <w:r>
        <w:t xml:space="preserve">se is up to you and </w:t>
      </w:r>
      <w:r w:rsidR="00CE42A5">
        <w:t xml:space="preserve">is </w:t>
      </w:r>
      <w:r w:rsidR="00DD35D8">
        <w:t xml:space="preserve">outside the scope and intention </w:t>
      </w:r>
      <w:r w:rsidR="007A1CFB">
        <w:t xml:space="preserve">of </w:t>
      </w:r>
      <w:r>
        <w:t>this guide</w:t>
      </w:r>
      <w:r w:rsidR="00CE42A5">
        <w:t>.</w:t>
      </w:r>
      <w:r>
        <w:t xml:space="preserve"> </w:t>
      </w:r>
      <w:r w:rsidR="00CE42A5">
        <w:t xml:space="preserve">Hence, we </w:t>
      </w:r>
      <w:r>
        <w:t>make no judgment or recommendation.</w:t>
      </w:r>
      <w:r w:rsidR="00664E29">
        <w:t xml:space="preserve"> Regardless of your choice, </w:t>
      </w:r>
      <w:r w:rsidR="005537FB">
        <w:t>it is generally accepted</w:t>
      </w:r>
      <w:r w:rsidR="005537FB" w:rsidDel="005537FB">
        <w:t xml:space="preserve"> </w:t>
      </w:r>
      <w:r w:rsidR="00664E29">
        <w:t>that unit tests should be small and fast.</w:t>
      </w:r>
    </w:p>
    <w:p w:rsidR="007B13BE" w:rsidRPr="004F5DC5" w:rsidRDefault="007B13BE" w:rsidP="007B13BE">
      <w:pPr>
        <w:pStyle w:val="Heading2"/>
      </w:pPr>
      <w:bookmarkStart w:id="6" w:name="_Toc364598426"/>
      <w:r>
        <w:t xml:space="preserve">Software </w:t>
      </w:r>
      <w:r w:rsidR="00AD1FC5">
        <w:t>testing</w:t>
      </w:r>
      <w:bookmarkEnd w:id="6"/>
    </w:p>
    <w:p w:rsidR="007B13BE" w:rsidRDefault="007B13BE" w:rsidP="007B13BE">
      <w:r>
        <w:t xml:space="preserve">Software testing is the art of </w:t>
      </w:r>
      <w:r w:rsidR="005537FB">
        <w:t>measuring</w:t>
      </w:r>
      <w:r w:rsidR="005537FB" w:rsidDel="005537FB">
        <w:t xml:space="preserve"> </w:t>
      </w:r>
      <w:r>
        <w:t xml:space="preserve">and maintaining software quality to ensure that user expectations and requirements, business value, non-functional requirements, such as security, reliability and recoverability, and operational policies are </w:t>
      </w:r>
      <w:r w:rsidR="007447BF">
        <w:t xml:space="preserve">all </w:t>
      </w:r>
      <w:r>
        <w:t>met. Testing is a team effort to achieve the well understo</w:t>
      </w:r>
      <w:r w:rsidR="007447BF">
        <w:t xml:space="preserve">od and </w:t>
      </w:r>
      <w:r w:rsidR="00CC61F0">
        <w:t xml:space="preserve">agreed </w:t>
      </w:r>
      <w:r>
        <w:t>upon minimum quality bar and definition of “done</w:t>
      </w:r>
      <w:r w:rsidR="00CE42A5">
        <w:t>.</w:t>
      </w:r>
      <w: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3B7D28" w:rsidP="003B7D28">
            <w:pPr>
              <w:tabs>
                <w:tab w:val="left" w:pos="2640"/>
              </w:tabs>
              <w:rPr>
                <w:rFonts w:cs="Segoe UI"/>
                <w:sz w:val="18"/>
                <w:szCs w:val="18"/>
              </w:rPr>
            </w:pPr>
            <w:r w:rsidRPr="0057297B">
              <w:rPr>
                <w:rFonts w:cs="Segoe UI"/>
                <w:b/>
                <w:sz w:val="18"/>
                <w:szCs w:val="18"/>
              </w:rPr>
              <w:t>Definition of Done</w:t>
            </w:r>
            <w:r>
              <w:rPr>
                <w:rFonts w:cs="Segoe UI"/>
                <w:sz w:val="18"/>
                <w:szCs w:val="18"/>
              </w:rPr>
              <w:t xml:space="preserve"> – is a </w:t>
            </w:r>
            <w:r w:rsidRPr="0057297B">
              <w:rPr>
                <w:rFonts w:cs="Segoe UI"/>
                <w:sz w:val="18"/>
                <w:szCs w:val="18"/>
              </w:rPr>
              <w:t xml:space="preserve">team </w:t>
            </w:r>
            <w:r>
              <w:rPr>
                <w:rFonts w:cs="Segoe UI"/>
                <w:sz w:val="18"/>
                <w:szCs w:val="18"/>
              </w:rPr>
              <w:t xml:space="preserve">definition and </w:t>
            </w:r>
            <w:r w:rsidRPr="0057297B">
              <w:rPr>
                <w:rFonts w:cs="Segoe UI"/>
                <w:sz w:val="18"/>
                <w:szCs w:val="18"/>
              </w:rPr>
              <w:t xml:space="preserve">commitment </w:t>
            </w:r>
            <w:r>
              <w:rPr>
                <w:rFonts w:cs="Segoe UI"/>
                <w:sz w:val="18"/>
                <w:szCs w:val="18"/>
              </w:rPr>
              <w:t>of quality to be applied to the solution during each iteration (this may also occur at the Task or User Story level, too). Consider design, code reviews, refactoring and testing when discussing and defining your definition of done.</w:t>
            </w:r>
          </w:p>
        </w:tc>
      </w:tr>
    </w:tbl>
    <w:p w:rsidR="007B13BE" w:rsidRDefault="007B13BE" w:rsidP="007B13BE">
      <w:pPr>
        <w:pStyle w:val="Heading3"/>
      </w:pPr>
      <w:r>
        <w:t xml:space="preserve">Testing </w:t>
      </w:r>
      <w:r w:rsidR="00425326">
        <w:t>strategies</w:t>
      </w:r>
    </w:p>
    <w:p w:rsidR="007B13BE" w:rsidRPr="00864DB4" w:rsidRDefault="007B13BE" w:rsidP="007B13BE">
      <w:r>
        <w:t>Testing strategies are traditionally divided into black, white</w:t>
      </w:r>
      <w:r w:rsidR="00CE42A5">
        <w:t>,</w:t>
      </w:r>
      <w:r>
        <w:t xml:space="preserve"> and gray box testing</w:t>
      </w:r>
      <w:r w:rsidR="00A9330B">
        <w:t xml:space="preserve"> (see </w:t>
      </w:r>
      <w:r w:rsidR="00A9330B">
        <w:rPr>
          <w:b/>
        </w:rPr>
        <w:t>Table 1</w:t>
      </w:r>
      <w:r w:rsidR="00A9330B">
        <w:t>)</w:t>
      </w:r>
      <w:r>
        <w:t>.</w:t>
      </w:r>
    </w:p>
    <w:tbl>
      <w:tblPr>
        <w:tblStyle w:val="NormalRangerTable"/>
        <w:tblW w:w="4999" w:type="pct"/>
        <w:tblLook w:val="04A0" w:firstRow="1" w:lastRow="0" w:firstColumn="1" w:lastColumn="0" w:noHBand="0" w:noVBand="1"/>
      </w:tblPr>
      <w:tblGrid>
        <w:gridCol w:w="1419"/>
        <w:gridCol w:w="8545"/>
      </w:tblGrid>
      <w:tr w:rsidR="007B13BE" w:rsidRPr="00251147" w:rsidTr="00B9452D">
        <w:trPr>
          <w:cnfStyle w:val="100000000000" w:firstRow="1" w:lastRow="0" w:firstColumn="0" w:lastColumn="0" w:oddVBand="0" w:evenVBand="0" w:oddHBand="0" w:evenHBand="0" w:firstRowFirstColumn="0" w:firstRowLastColumn="0" w:lastRowFirstColumn="0" w:lastRowLastColumn="0"/>
          <w:tblHeader/>
        </w:trPr>
        <w:tc>
          <w:tcPr>
            <w:tcW w:w="712" w:type="pct"/>
          </w:tcPr>
          <w:p w:rsidR="007B13BE" w:rsidRPr="00B9452D" w:rsidRDefault="007B13BE" w:rsidP="00EA64F1">
            <w:pPr>
              <w:rPr>
                <w:sz w:val="18"/>
                <w:szCs w:val="18"/>
              </w:rPr>
            </w:pPr>
            <w:r w:rsidRPr="00B9452D">
              <w:rPr>
                <w:sz w:val="18"/>
                <w:szCs w:val="18"/>
              </w:rPr>
              <w:t>Strategy</w:t>
            </w:r>
          </w:p>
        </w:tc>
        <w:tc>
          <w:tcPr>
            <w:tcW w:w="4288" w:type="pct"/>
          </w:tcPr>
          <w:p w:rsidR="007B13BE" w:rsidRPr="00B9452D" w:rsidRDefault="007B13BE" w:rsidP="00EA64F1">
            <w:pPr>
              <w:rPr>
                <w:sz w:val="18"/>
                <w:szCs w:val="18"/>
              </w:rPr>
            </w:pPr>
            <w:r w:rsidRPr="00B9452D">
              <w:rPr>
                <w:sz w:val="18"/>
                <w:szCs w:val="18"/>
              </w:rPr>
              <w:t>Description</w:t>
            </w:r>
          </w:p>
        </w:tc>
      </w:tr>
      <w:tr w:rsidR="007B13BE" w:rsidRPr="00251147" w:rsidTr="00B9452D">
        <w:tc>
          <w:tcPr>
            <w:tcW w:w="712" w:type="pct"/>
          </w:tcPr>
          <w:p w:rsidR="007B13BE" w:rsidRPr="00C56705" w:rsidRDefault="007B13BE" w:rsidP="00EA64F1">
            <w:pPr>
              <w:rPr>
                <w:b/>
                <w:sz w:val="18"/>
                <w:szCs w:val="18"/>
              </w:rPr>
            </w:pPr>
            <w:r w:rsidRPr="00C56705">
              <w:rPr>
                <w:sz w:val="18"/>
                <w:szCs w:val="18"/>
              </w:rPr>
              <w:t xml:space="preserve">Black </w:t>
            </w:r>
          </w:p>
        </w:tc>
        <w:tc>
          <w:tcPr>
            <w:tcW w:w="4288" w:type="pct"/>
          </w:tcPr>
          <w:p w:rsidR="007B13BE" w:rsidRPr="00C56705" w:rsidRDefault="007B13BE" w:rsidP="00EA64F1">
            <w:pPr>
              <w:rPr>
                <w:sz w:val="18"/>
                <w:szCs w:val="18"/>
              </w:rPr>
            </w:pPr>
            <w:r w:rsidRPr="00C56705">
              <w:rPr>
                <w:sz w:val="18"/>
                <w:szCs w:val="18"/>
              </w:rPr>
              <w:t>The inside of the box (“solution implementation”) is dark. Testers focus only on input and output, typically when performing system and user acceptance testing.</w:t>
            </w:r>
          </w:p>
        </w:tc>
      </w:tr>
      <w:tr w:rsidR="001871A8" w:rsidRPr="00251147" w:rsidTr="00B9452D">
        <w:trPr>
          <w:cnfStyle w:val="000000010000" w:firstRow="0" w:lastRow="0" w:firstColumn="0" w:lastColumn="0" w:oddVBand="0" w:evenVBand="0" w:oddHBand="0" w:evenHBand="1" w:firstRowFirstColumn="0" w:firstRowLastColumn="0" w:lastRowFirstColumn="0" w:lastRowLastColumn="0"/>
        </w:trPr>
        <w:tc>
          <w:tcPr>
            <w:tcW w:w="712" w:type="pct"/>
          </w:tcPr>
          <w:p w:rsidR="001871A8" w:rsidRPr="00C56705" w:rsidRDefault="001871A8" w:rsidP="00CD6E66">
            <w:pPr>
              <w:rPr>
                <w:b/>
                <w:sz w:val="18"/>
                <w:szCs w:val="18"/>
              </w:rPr>
            </w:pPr>
            <w:r w:rsidRPr="00C56705">
              <w:rPr>
                <w:sz w:val="18"/>
                <w:szCs w:val="18"/>
              </w:rPr>
              <w:t xml:space="preserve">White </w:t>
            </w:r>
          </w:p>
        </w:tc>
        <w:tc>
          <w:tcPr>
            <w:tcW w:w="4288" w:type="pct"/>
          </w:tcPr>
          <w:p w:rsidR="001871A8" w:rsidRPr="00C56705" w:rsidRDefault="001871A8" w:rsidP="00CD6E66">
            <w:pPr>
              <w:rPr>
                <w:sz w:val="18"/>
                <w:szCs w:val="18"/>
              </w:rPr>
            </w:pPr>
            <w:r w:rsidRPr="00C56705">
              <w:rPr>
                <w:sz w:val="18"/>
                <w:szCs w:val="18"/>
              </w:rPr>
              <w:t>The inside of the box is visible and analyzed as part of the testing.</w:t>
            </w:r>
          </w:p>
        </w:tc>
      </w:tr>
      <w:tr w:rsidR="007B13BE" w:rsidRPr="00251147" w:rsidTr="00B9452D">
        <w:tc>
          <w:tcPr>
            <w:tcW w:w="712" w:type="pct"/>
          </w:tcPr>
          <w:p w:rsidR="007B13BE" w:rsidRPr="00C56705" w:rsidRDefault="007B13BE" w:rsidP="00EA64F1">
            <w:pPr>
              <w:rPr>
                <w:b/>
                <w:sz w:val="18"/>
                <w:szCs w:val="18"/>
              </w:rPr>
            </w:pPr>
            <w:r w:rsidRPr="00C56705">
              <w:rPr>
                <w:sz w:val="18"/>
                <w:szCs w:val="18"/>
              </w:rPr>
              <w:t xml:space="preserve">Gray </w:t>
            </w:r>
          </w:p>
        </w:tc>
        <w:tc>
          <w:tcPr>
            <w:tcW w:w="4288" w:type="pct"/>
          </w:tcPr>
          <w:p w:rsidR="007B13BE" w:rsidRPr="00C56705" w:rsidRDefault="007B13BE" w:rsidP="007447BF">
            <w:pPr>
              <w:rPr>
                <w:sz w:val="18"/>
                <w:szCs w:val="18"/>
              </w:rPr>
            </w:pPr>
            <w:r w:rsidRPr="00C56705">
              <w:rPr>
                <w:sz w:val="18"/>
                <w:szCs w:val="18"/>
              </w:rPr>
              <w:t xml:space="preserve">A combination of black and white box testing typically used to test edge </w:t>
            </w:r>
            <w:r w:rsidR="00995726" w:rsidRPr="00C56705">
              <w:rPr>
                <w:sz w:val="18"/>
                <w:szCs w:val="18"/>
              </w:rPr>
              <w:t>cases, which</w:t>
            </w:r>
            <w:r w:rsidRPr="00C56705">
              <w:rPr>
                <w:sz w:val="18"/>
                <w:szCs w:val="18"/>
              </w:rPr>
              <w:t xml:space="preserve"> require an understanding of the internals and expected </w:t>
            </w:r>
            <w:r w:rsidR="007447BF" w:rsidRPr="00C56705">
              <w:rPr>
                <w:sz w:val="18"/>
                <w:szCs w:val="18"/>
              </w:rPr>
              <w:t>behavior</w:t>
            </w:r>
            <w:r w:rsidRPr="00C56705">
              <w:rPr>
                <w:sz w:val="18"/>
                <w:szCs w:val="18"/>
              </w:rPr>
              <w:t>.</w:t>
            </w:r>
          </w:p>
        </w:tc>
      </w:tr>
    </w:tbl>
    <w:p w:rsidR="007B13BE" w:rsidRDefault="007B13BE" w:rsidP="007B13BE">
      <w:pPr>
        <w:pStyle w:val="Caption"/>
        <w:keepNext/>
        <w:rPr>
          <w:noProof/>
        </w:rPr>
      </w:pPr>
      <w:bookmarkStart w:id="7" w:name="_Toc363077964"/>
      <w:r>
        <w:t xml:space="preserve">Table </w:t>
      </w:r>
      <w:r w:rsidR="003B7D28">
        <w:fldChar w:fldCharType="begin"/>
      </w:r>
      <w:r w:rsidR="003B7D28">
        <w:instrText xml:space="preserve"> SEQ Table \* ARABIC </w:instrText>
      </w:r>
      <w:r w:rsidR="003B7D28">
        <w:fldChar w:fldCharType="separate"/>
      </w:r>
      <w:r w:rsidR="00444BC6">
        <w:rPr>
          <w:noProof/>
        </w:rPr>
        <w:t>1</w:t>
      </w:r>
      <w:r w:rsidR="003B7D28">
        <w:rPr>
          <w:noProof/>
        </w:rPr>
        <w:fldChar w:fldCharType="end"/>
      </w:r>
      <w:r w:rsidR="00F636CB">
        <w:rPr>
          <w:noProof/>
        </w:rPr>
        <w:t xml:space="preserve"> – </w:t>
      </w:r>
      <w:r w:rsidR="00350761">
        <w:rPr>
          <w:noProof/>
        </w:rPr>
        <w:t>Testing s</w:t>
      </w:r>
      <w:r>
        <w:rPr>
          <w:noProof/>
        </w:rPr>
        <w:t>trategies</w:t>
      </w:r>
      <w:bookmarkEnd w:id="7"/>
    </w:p>
    <w:p w:rsidR="00B20274" w:rsidRDefault="00B20274" w:rsidP="00B20274"/>
    <w:p w:rsidR="001871A8" w:rsidRDefault="001871A8" w:rsidP="007B13BE">
      <w:pPr>
        <w:pStyle w:val="Heading3"/>
      </w:pPr>
      <w:r>
        <w:br w:type="page"/>
      </w:r>
    </w:p>
    <w:p w:rsidR="007B13BE" w:rsidRDefault="007B13BE" w:rsidP="007B13BE">
      <w:pPr>
        <w:pStyle w:val="Heading3"/>
      </w:pPr>
      <w:r>
        <w:lastRenderedPageBreak/>
        <w:t xml:space="preserve">Testing </w:t>
      </w:r>
      <w:r w:rsidR="00425326">
        <w:t>types</w:t>
      </w:r>
    </w:p>
    <w:p w:rsidR="007B13BE" w:rsidRDefault="007B13BE" w:rsidP="007B13BE">
      <w:r>
        <w:t>There is no silver bullet when it comes to testing</w:t>
      </w:r>
      <w:r w:rsidR="00A9330B">
        <w:t xml:space="preserve"> (see </w:t>
      </w:r>
      <w:r w:rsidR="00A9330B">
        <w:rPr>
          <w:b/>
        </w:rPr>
        <w:t>Figure 2</w:t>
      </w:r>
      <w:r w:rsidR="00A9330B">
        <w:t>)</w:t>
      </w:r>
      <w:r>
        <w:t xml:space="preserve">. </w:t>
      </w:r>
      <w:r w:rsidR="00EC5633">
        <w:t>Sometimes,</w:t>
      </w:r>
      <w:r>
        <w:t xml:space="preserve"> </w:t>
      </w:r>
      <w:r w:rsidR="00EC5633">
        <w:t xml:space="preserve">when human interaction and feedback is needed, </w:t>
      </w:r>
      <w:r>
        <w:t xml:space="preserve">automation is required to run targeted feature testing or manual testing </w:t>
      </w:r>
      <w:r w:rsidR="00EC5633">
        <w:t>repetitively</w:t>
      </w:r>
      <w:r w:rsidR="00A9330B">
        <w:t xml:space="preserve"> (see </w:t>
      </w:r>
      <w:r w:rsidR="00A9330B">
        <w:rPr>
          <w:b/>
        </w:rPr>
        <w:t>Table 2</w:t>
      </w:r>
      <w:r w:rsidR="00A9330B">
        <w:t>)</w:t>
      </w:r>
      <w:r w:rsidR="00425326">
        <w:t>.</w:t>
      </w:r>
    </w:p>
    <w:p w:rsidR="00D07C79" w:rsidRDefault="003A6FAC" w:rsidP="00B9452D">
      <w:r>
        <w:rPr>
          <w:noProof/>
          <w:lang w:val="en-GB" w:eastAsia="en-GB"/>
        </w:rPr>
        <w:drawing>
          <wp:inline distT="0" distB="0" distL="0" distR="0" wp14:anchorId="64C5B000" wp14:editId="0EFDCABE">
            <wp:extent cx="4411980" cy="1692321"/>
            <wp:effectExtent l="0" t="0" r="7620" b="3175"/>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14814" cy="1693408"/>
                    </a:xfrm>
                    <a:prstGeom prst="rect">
                      <a:avLst/>
                    </a:prstGeom>
                    <a:effectLst/>
                  </pic:spPr>
                </pic:pic>
              </a:graphicData>
            </a:graphic>
          </wp:inline>
        </w:drawing>
      </w:r>
    </w:p>
    <w:p w:rsidR="007B13BE" w:rsidRDefault="007B13BE" w:rsidP="00D07C79">
      <w:pPr>
        <w:pStyle w:val="Caption"/>
      </w:pPr>
      <w:bookmarkStart w:id="8" w:name="_Toc363077950"/>
      <w:r>
        <w:t xml:space="preserve">Figure </w:t>
      </w:r>
      <w:r w:rsidR="003B7D28">
        <w:fldChar w:fldCharType="begin"/>
      </w:r>
      <w:r w:rsidR="003B7D28">
        <w:instrText xml:space="preserve"> SEQ Figure \* ARABIC </w:instrText>
      </w:r>
      <w:r w:rsidR="003B7D28">
        <w:fldChar w:fldCharType="separate"/>
      </w:r>
      <w:r w:rsidR="00444BC6">
        <w:rPr>
          <w:noProof/>
        </w:rPr>
        <w:t>2</w:t>
      </w:r>
      <w:r w:rsidR="003B7D28">
        <w:rPr>
          <w:noProof/>
        </w:rPr>
        <w:fldChar w:fldCharType="end"/>
      </w:r>
      <w:r>
        <w:t xml:space="preserve"> </w:t>
      </w:r>
      <w:r w:rsidR="00C136D9">
        <w:t xml:space="preserve">– </w:t>
      </w:r>
      <w:r w:rsidR="00350761">
        <w:t>Testing types and l</w:t>
      </w:r>
      <w:r>
        <w:t>ife</w:t>
      </w:r>
      <w:r w:rsidR="00350761">
        <w:t>time</w:t>
      </w:r>
      <w:bookmarkEnd w:id="8"/>
    </w:p>
    <w:tbl>
      <w:tblPr>
        <w:tblStyle w:val="NormalRangerTable"/>
        <w:tblW w:w="0" w:type="auto"/>
        <w:tblInd w:w="6" w:type="dxa"/>
        <w:tblLook w:val="04A0" w:firstRow="1" w:lastRow="0" w:firstColumn="1" w:lastColumn="0" w:noHBand="0" w:noVBand="1"/>
      </w:tblPr>
      <w:tblGrid>
        <w:gridCol w:w="1556"/>
        <w:gridCol w:w="6090"/>
        <w:gridCol w:w="2314"/>
      </w:tblGrid>
      <w:tr w:rsidR="007B13BE" w:rsidRPr="00251147" w:rsidTr="00B9452D">
        <w:trPr>
          <w:cnfStyle w:val="100000000000" w:firstRow="1" w:lastRow="0" w:firstColumn="0" w:lastColumn="0" w:oddVBand="0" w:evenVBand="0" w:oddHBand="0" w:evenHBand="0" w:firstRowFirstColumn="0" w:firstRowLastColumn="0" w:lastRowFirstColumn="0" w:lastRowLastColumn="0"/>
          <w:tblHeader/>
        </w:trPr>
        <w:tc>
          <w:tcPr>
            <w:tcW w:w="1557" w:type="dxa"/>
          </w:tcPr>
          <w:p w:rsidR="007B13BE" w:rsidRPr="00B9452D" w:rsidRDefault="007B13BE" w:rsidP="00EA64F1">
            <w:pPr>
              <w:rPr>
                <w:sz w:val="18"/>
                <w:szCs w:val="18"/>
              </w:rPr>
            </w:pPr>
            <w:r w:rsidRPr="00B9452D">
              <w:rPr>
                <w:sz w:val="18"/>
                <w:szCs w:val="18"/>
              </w:rPr>
              <w:t>Strategy</w:t>
            </w:r>
          </w:p>
        </w:tc>
        <w:tc>
          <w:tcPr>
            <w:tcW w:w="6092" w:type="dxa"/>
          </w:tcPr>
          <w:p w:rsidR="007B13BE" w:rsidRPr="00B9452D" w:rsidRDefault="007B13BE" w:rsidP="00EA64F1">
            <w:pPr>
              <w:rPr>
                <w:sz w:val="18"/>
                <w:szCs w:val="18"/>
              </w:rPr>
            </w:pPr>
            <w:r w:rsidRPr="00B9452D">
              <w:rPr>
                <w:sz w:val="18"/>
                <w:szCs w:val="18"/>
              </w:rPr>
              <w:t>Description</w:t>
            </w:r>
          </w:p>
        </w:tc>
        <w:tc>
          <w:tcPr>
            <w:tcW w:w="2314" w:type="dxa"/>
          </w:tcPr>
          <w:p w:rsidR="007B13BE" w:rsidRPr="00B9452D" w:rsidRDefault="007B13BE" w:rsidP="00EA64F1">
            <w:pPr>
              <w:rPr>
                <w:sz w:val="18"/>
                <w:szCs w:val="18"/>
              </w:rPr>
            </w:pPr>
            <w:r w:rsidRPr="00B9452D">
              <w:rPr>
                <w:sz w:val="18"/>
                <w:szCs w:val="18"/>
              </w:rPr>
              <w:t>Visual Studio Tooling</w:t>
            </w:r>
          </w:p>
        </w:tc>
      </w:tr>
      <w:tr w:rsidR="007B13BE" w:rsidRPr="00251147" w:rsidTr="00B9452D">
        <w:tc>
          <w:tcPr>
            <w:tcW w:w="1557" w:type="dxa"/>
          </w:tcPr>
          <w:p w:rsidR="007B13BE" w:rsidRPr="00C56705" w:rsidRDefault="007B13BE" w:rsidP="00EA64F1">
            <w:pPr>
              <w:rPr>
                <w:b/>
                <w:sz w:val="18"/>
                <w:szCs w:val="18"/>
              </w:rPr>
            </w:pPr>
            <w:r w:rsidRPr="00C56705">
              <w:rPr>
                <w:sz w:val="18"/>
                <w:szCs w:val="18"/>
              </w:rPr>
              <w:t>Exploratory Test</w:t>
            </w:r>
          </w:p>
        </w:tc>
        <w:tc>
          <w:tcPr>
            <w:tcW w:w="6092" w:type="dxa"/>
          </w:tcPr>
          <w:p w:rsidR="007B13BE" w:rsidRPr="00C56705" w:rsidRDefault="007B13BE" w:rsidP="005879C6">
            <w:pPr>
              <w:rPr>
                <w:sz w:val="18"/>
                <w:szCs w:val="18"/>
              </w:rPr>
            </w:pPr>
            <w:r w:rsidRPr="00C56705">
              <w:rPr>
                <w:sz w:val="18"/>
                <w:szCs w:val="18"/>
              </w:rPr>
              <w:t>Tester tries to think of possible scenarios not covered by other test strategies and tests. Useful when engaging users with the testing and observing their (expected) usage of the system.</w:t>
            </w:r>
            <w:r w:rsidR="00811C68" w:rsidRPr="00C56705">
              <w:rPr>
                <w:sz w:val="18"/>
                <w:szCs w:val="18"/>
              </w:rPr>
              <w:t xml:space="preserve"> There are no predefined tests.</w:t>
            </w:r>
          </w:p>
        </w:tc>
        <w:tc>
          <w:tcPr>
            <w:tcW w:w="2314" w:type="dxa"/>
          </w:tcPr>
          <w:p w:rsidR="007B13BE" w:rsidRPr="00C56705" w:rsidRDefault="007B13BE" w:rsidP="00EA64F1">
            <w:pPr>
              <w:rPr>
                <w:sz w:val="18"/>
                <w:szCs w:val="18"/>
              </w:rPr>
            </w:pPr>
            <w:r w:rsidRPr="00C56705">
              <w:rPr>
                <w:sz w:val="18"/>
                <w:szCs w:val="18"/>
              </w:rPr>
              <w:t>Exploratory testing with Microsoft test Manager (MTM)</w:t>
            </w:r>
          </w:p>
        </w:tc>
      </w:tr>
      <w:tr w:rsidR="007B13BE" w:rsidRPr="00251147" w:rsidTr="00B9452D">
        <w:trPr>
          <w:cnfStyle w:val="000000010000" w:firstRow="0" w:lastRow="0" w:firstColumn="0" w:lastColumn="0" w:oddVBand="0" w:evenVBand="0" w:oddHBand="0" w:evenHBand="1" w:firstRowFirstColumn="0" w:firstRowLastColumn="0" w:lastRowFirstColumn="0" w:lastRowLastColumn="0"/>
        </w:trPr>
        <w:tc>
          <w:tcPr>
            <w:tcW w:w="1557" w:type="dxa"/>
          </w:tcPr>
          <w:p w:rsidR="007B13BE" w:rsidRPr="00C56705" w:rsidRDefault="007B13BE" w:rsidP="00EA64F1">
            <w:pPr>
              <w:rPr>
                <w:b/>
                <w:sz w:val="18"/>
                <w:szCs w:val="18"/>
              </w:rPr>
            </w:pPr>
            <w:r w:rsidRPr="00C56705">
              <w:rPr>
                <w:sz w:val="18"/>
                <w:szCs w:val="18"/>
              </w:rPr>
              <w:t>Integration Test</w:t>
            </w:r>
          </w:p>
        </w:tc>
        <w:tc>
          <w:tcPr>
            <w:tcW w:w="6092" w:type="dxa"/>
          </w:tcPr>
          <w:p w:rsidR="007B13BE" w:rsidRPr="00C56705" w:rsidRDefault="007B13BE" w:rsidP="003F7065">
            <w:pPr>
              <w:rPr>
                <w:sz w:val="18"/>
                <w:szCs w:val="18"/>
              </w:rPr>
            </w:pPr>
            <w:r w:rsidRPr="00C56705">
              <w:rPr>
                <w:sz w:val="18"/>
                <w:szCs w:val="18"/>
              </w:rPr>
              <w:t xml:space="preserve">Testing different </w:t>
            </w:r>
            <w:r w:rsidR="003A3185" w:rsidRPr="00C56705">
              <w:rPr>
                <w:sz w:val="18"/>
                <w:szCs w:val="18"/>
              </w:rPr>
              <w:t xml:space="preserve">solution </w:t>
            </w:r>
            <w:r w:rsidRPr="00C56705">
              <w:rPr>
                <w:sz w:val="18"/>
                <w:szCs w:val="18"/>
              </w:rPr>
              <w:t>components working together as one.</w:t>
            </w:r>
          </w:p>
        </w:tc>
        <w:tc>
          <w:tcPr>
            <w:tcW w:w="2314" w:type="dxa"/>
          </w:tcPr>
          <w:p w:rsidR="007B13BE" w:rsidRPr="00C56705" w:rsidRDefault="00F939A7" w:rsidP="00EA64F1">
            <w:pPr>
              <w:rPr>
                <w:sz w:val="18"/>
                <w:szCs w:val="18"/>
              </w:rPr>
            </w:pPr>
            <w:r w:rsidRPr="00C56705">
              <w:rPr>
                <w:sz w:val="18"/>
                <w:szCs w:val="18"/>
              </w:rPr>
              <w:t>Visual Studio Unit Test features</w:t>
            </w:r>
          </w:p>
        </w:tc>
      </w:tr>
      <w:tr w:rsidR="007B13BE" w:rsidRPr="00251147" w:rsidTr="00B9452D">
        <w:tc>
          <w:tcPr>
            <w:tcW w:w="1557" w:type="dxa"/>
          </w:tcPr>
          <w:p w:rsidR="007B13BE" w:rsidRPr="00C56705" w:rsidRDefault="007B13BE" w:rsidP="00EA64F1">
            <w:pPr>
              <w:rPr>
                <w:b/>
                <w:sz w:val="18"/>
                <w:szCs w:val="18"/>
              </w:rPr>
            </w:pPr>
            <w:r w:rsidRPr="00C56705">
              <w:rPr>
                <w:sz w:val="18"/>
                <w:szCs w:val="18"/>
              </w:rPr>
              <w:t>Load Test</w:t>
            </w:r>
          </w:p>
        </w:tc>
        <w:tc>
          <w:tcPr>
            <w:tcW w:w="6092" w:type="dxa"/>
          </w:tcPr>
          <w:p w:rsidR="007B13BE" w:rsidRPr="00C56705" w:rsidRDefault="007B13BE" w:rsidP="00EA64F1">
            <w:pPr>
              <w:rPr>
                <w:sz w:val="18"/>
                <w:szCs w:val="18"/>
              </w:rPr>
            </w:pPr>
            <w:r w:rsidRPr="00C56705">
              <w:rPr>
                <w:sz w:val="18"/>
                <w:szCs w:val="18"/>
              </w:rPr>
              <w:t>Testing under load, in a controlled environment.</w:t>
            </w:r>
          </w:p>
        </w:tc>
        <w:tc>
          <w:tcPr>
            <w:tcW w:w="2314" w:type="dxa"/>
          </w:tcPr>
          <w:p w:rsidR="007B13BE" w:rsidRPr="00C56705" w:rsidRDefault="007B13BE" w:rsidP="00EA64F1">
            <w:pPr>
              <w:rPr>
                <w:sz w:val="18"/>
                <w:szCs w:val="18"/>
              </w:rPr>
            </w:pPr>
            <w:r w:rsidRPr="00C56705">
              <w:rPr>
                <w:sz w:val="18"/>
                <w:szCs w:val="18"/>
              </w:rPr>
              <w:t>Visual Studio Load Test Agent</w:t>
            </w:r>
          </w:p>
        </w:tc>
      </w:tr>
      <w:tr w:rsidR="007B13BE" w:rsidRPr="00251147" w:rsidTr="00B9452D">
        <w:trPr>
          <w:cnfStyle w:val="000000010000" w:firstRow="0" w:lastRow="0" w:firstColumn="0" w:lastColumn="0" w:oddVBand="0" w:evenVBand="0" w:oddHBand="0" w:evenHBand="1" w:firstRowFirstColumn="0" w:firstRowLastColumn="0" w:lastRowFirstColumn="0" w:lastRowLastColumn="0"/>
        </w:trPr>
        <w:tc>
          <w:tcPr>
            <w:tcW w:w="1557" w:type="dxa"/>
          </w:tcPr>
          <w:p w:rsidR="007B13BE" w:rsidRPr="00C56705" w:rsidRDefault="007B13BE" w:rsidP="00EA64F1">
            <w:pPr>
              <w:rPr>
                <w:b/>
                <w:sz w:val="18"/>
                <w:szCs w:val="18"/>
              </w:rPr>
            </w:pPr>
            <w:r w:rsidRPr="00C56705">
              <w:rPr>
                <w:sz w:val="18"/>
                <w:szCs w:val="18"/>
              </w:rPr>
              <w:t>Regression Test</w:t>
            </w:r>
          </w:p>
        </w:tc>
        <w:tc>
          <w:tcPr>
            <w:tcW w:w="6092" w:type="dxa"/>
          </w:tcPr>
          <w:p w:rsidR="007B13BE" w:rsidRPr="00C56705" w:rsidRDefault="007B13BE" w:rsidP="005879C6">
            <w:pPr>
              <w:rPr>
                <w:sz w:val="18"/>
                <w:szCs w:val="18"/>
              </w:rPr>
            </w:pPr>
            <w:r w:rsidRPr="00C56705">
              <w:rPr>
                <w:sz w:val="18"/>
                <w:szCs w:val="18"/>
              </w:rPr>
              <w:t>Regression testing ensures that the system still meets the quality bar after changes such as bug fixes</w:t>
            </w:r>
            <w:r w:rsidR="005879C6" w:rsidRPr="00C56705">
              <w:rPr>
                <w:sz w:val="18"/>
                <w:szCs w:val="18"/>
              </w:rPr>
              <w:t>.</w:t>
            </w:r>
            <w:r w:rsidRPr="00C56705">
              <w:rPr>
                <w:sz w:val="18"/>
                <w:szCs w:val="18"/>
              </w:rPr>
              <w:t xml:space="preserve"> </w:t>
            </w:r>
            <w:r w:rsidR="005879C6" w:rsidRPr="00C56705">
              <w:rPr>
                <w:sz w:val="18"/>
                <w:szCs w:val="18"/>
              </w:rPr>
              <w:t xml:space="preserve">Uses </w:t>
            </w:r>
            <w:r w:rsidRPr="00C56705">
              <w:rPr>
                <w:sz w:val="18"/>
                <w:szCs w:val="18"/>
              </w:rPr>
              <w:t>a mixture of unit</w:t>
            </w:r>
            <w:r w:rsidR="005879C6" w:rsidRPr="00C56705">
              <w:rPr>
                <w:sz w:val="18"/>
                <w:szCs w:val="18"/>
              </w:rPr>
              <w:t xml:space="preserve"> tests</w:t>
            </w:r>
            <w:r w:rsidRPr="00C56705">
              <w:rPr>
                <w:sz w:val="18"/>
                <w:szCs w:val="18"/>
              </w:rPr>
              <w:t xml:space="preserve"> and system test</w:t>
            </w:r>
            <w:r w:rsidR="005879C6" w:rsidRPr="00C56705">
              <w:rPr>
                <w:sz w:val="18"/>
                <w:szCs w:val="18"/>
              </w:rPr>
              <w:t>s</w:t>
            </w:r>
            <w:r w:rsidRPr="00C56705">
              <w:rPr>
                <w:sz w:val="18"/>
                <w:szCs w:val="18"/>
              </w:rPr>
              <w:t>.</w:t>
            </w:r>
          </w:p>
        </w:tc>
        <w:tc>
          <w:tcPr>
            <w:tcW w:w="2314" w:type="dxa"/>
          </w:tcPr>
          <w:p w:rsidR="007B13BE" w:rsidRPr="00C56705" w:rsidRDefault="009B754D" w:rsidP="00EA64F1">
            <w:pPr>
              <w:rPr>
                <w:sz w:val="18"/>
                <w:szCs w:val="18"/>
              </w:rPr>
            </w:pPr>
            <w:r w:rsidRPr="00C56705">
              <w:rPr>
                <w:sz w:val="18"/>
                <w:szCs w:val="18"/>
              </w:rPr>
              <w:t>Automated testing with MTM</w:t>
            </w:r>
          </w:p>
        </w:tc>
      </w:tr>
      <w:tr w:rsidR="007B13BE" w:rsidRPr="00251147" w:rsidTr="00B9452D">
        <w:tc>
          <w:tcPr>
            <w:tcW w:w="1557" w:type="dxa"/>
          </w:tcPr>
          <w:p w:rsidR="007B13BE" w:rsidRPr="00C56705" w:rsidRDefault="007B13BE" w:rsidP="00EA64F1">
            <w:pPr>
              <w:rPr>
                <w:b/>
                <w:sz w:val="18"/>
                <w:szCs w:val="18"/>
              </w:rPr>
            </w:pPr>
            <w:r w:rsidRPr="00C56705">
              <w:rPr>
                <w:sz w:val="18"/>
                <w:szCs w:val="18"/>
              </w:rPr>
              <w:t>Smoke Test</w:t>
            </w:r>
          </w:p>
        </w:tc>
        <w:tc>
          <w:tcPr>
            <w:tcW w:w="6092" w:type="dxa"/>
          </w:tcPr>
          <w:p w:rsidR="007B13BE" w:rsidRPr="00C56705" w:rsidRDefault="007B13BE" w:rsidP="00EA64F1">
            <w:pPr>
              <w:rPr>
                <w:sz w:val="18"/>
                <w:szCs w:val="18"/>
              </w:rPr>
            </w:pPr>
            <w:r w:rsidRPr="00C56705">
              <w:rPr>
                <w:sz w:val="18"/>
                <w:szCs w:val="18"/>
              </w:rPr>
              <w:t>Smoke testing is used to test a new feature or idea before committing the code changes.</w:t>
            </w:r>
          </w:p>
        </w:tc>
        <w:tc>
          <w:tcPr>
            <w:tcW w:w="2314" w:type="dxa"/>
          </w:tcPr>
          <w:p w:rsidR="007B13BE" w:rsidRPr="00C56705" w:rsidRDefault="007B13BE" w:rsidP="00EA64F1">
            <w:pPr>
              <w:rPr>
                <w:sz w:val="18"/>
                <w:szCs w:val="18"/>
              </w:rPr>
            </w:pPr>
          </w:p>
        </w:tc>
      </w:tr>
      <w:tr w:rsidR="007B13BE" w:rsidRPr="00251147" w:rsidTr="00B9452D">
        <w:trPr>
          <w:cnfStyle w:val="000000010000" w:firstRow="0" w:lastRow="0" w:firstColumn="0" w:lastColumn="0" w:oddVBand="0" w:evenVBand="0" w:oddHBand="0" w:evenHBand="1" w:firstRowFirstColumn="0" w:firstRowLastColumn="0" w:lastRowFirstColumn="0" w:lastRowLastColumn="0"/>
        </w:trPr>
        <w:tc>
          <w:tcPr>
            <w:tcW w:w="1557" w:type="dxa"/>
          </w:tcPr>
          <w:p w:rsidR="007B13BE" w:rsidRPr="00C56705" w:rsidRDefault="007B13BE" w:rsidP="00EA64F1">
            <w:pPr>
              <w:rPr>
                <w:b/>
                <w:sz w:val="18"/>
                <w:szCs w:val="18"/>
              </w:rPr>
            </w:pPr>
            <w:r w:rsidRPr="00C56705">
              <w:rPr>
                <w:sz w:val="18"/>
                <w:szCs w:val="18"/>
              </w:rPr>
              <w:t>System Test</w:t>
            </w:r>
          </w:p>
        </w:tc>
        <w:tc>
          <w:tcPr>
            <w:tcW w:w="6092" w:type="dxa"/>
          </w:tcPr>
          <w:p w:rsidR="007B13BE" w:rsidRPr="00C56705" w:rsidRDefault="007B13BE" w:rsidP="00EA64F1">
            <w:pPr>
              <w:rPr>
                <w:sz w:val="18"/>
                <w:szCs w:val="18"/>
              </w:rPr>
            </w:pPr>
            <w:r w:rsidRPr="00C56705">
              <w:rPr>
                <w:sz w:val="18"/>
                <w:szCs w:val="18"/>
              </w:rPr>
              <w:t>Testing of the entire system against expected features and non-functional requirements.</w:t>
            </w:r>
          </w:p>
        </w:tc>
        <w:tc>
          <w:tcPr>
            <w:tcW w:w="2314" w:type="dxa"/>
          </w:tcPr>
          <w:p w:rsidR="007B13BE" w:rsidRPr="00C56705" w:rsidRDefault="007B13BE" w:rsidP="00EA64F1">
            <w:pPr>
              <w:rPr>
                <w:sz w:val="18"/>
                <w:szCs w:val="18"/>
              </w:rPr>
            </w:pPr>
            <w:r w:rsidRPr="00C56705">
              <w:rPr>
                <w:sz w:val="18"/>
                <w:szCs w:val="18"/>
              </w:rPr>
              <w:t>Visual Studio Lab Management</w:t>
            </w:r>
          </w:p>
        </w:tc>
      </w:tr>
      <w:tr w:rsidR="007B13BE" w:rsidRPr="00251147" w:rsidTr="00B9452D">
        <w:tc>
          <w:tcPr>
            <w:tcW w:w="1557" w:type="dxa"/>
          </w:tcPr>
          <w:p w:rsidR="007B13BE" w:rsidRPr="00C56705" w:rsidRDefault="007B13BE" w:rsidP="00EA64F1">
            <w:pPr>
              <w:rPr>
                <w:b/>
                <w:sz w:val="18"/>
                <w:szCs w:val="18"/>
              </w:rPr>
            </w:pPr>
            <w:r w:rsidRPr="00C56705">
              <w:rPr>
                <w:sz w:val="18"/>
                <w:szCs w:val="18"/>
              </w:rPr>
              <w:t>Unit Test</w:t>
            </w:r>
          </w:p>
        </w:tc>
        <w:tc>
          <w:tcPr>
            <w:tcW w:w="6092" w:type="dxa"/>
          </w:tcPr>
          <w:p w:rsidR="007B13BE" w:rsidRPr="00C56705" w:rsidRDefault="00B62D20" w:rsidP="00EC5633">
            <w:pPr>
              <w:rPr>
                <w:sz w:val="18"/>
                <w:szCs w:val="18"/>
              </w:rPr>
            </w:pPr>
            <w:r w:rsidRPr="00C56705">
              <w:rPr>
                <w:sz w:val="18"/>
                <w:szCs w:val="18"/>
              </w:rPr>
              <w:t>A test of the smallest unit of code (method / class</w:t>
            </w:r>
            <w:r w:rsidR="00EC5633" w:rsidRPr="00C56705">
              <w:rPr>
                <w:sz w:val="18"/>
                <w:szCs w:val="18"/>
              </w:rPr>
              <w:t>, and so on</w:t>
            </w:r>
            <w:r w:rsidRPr="00C56705">
              <w:rPr>
                <w:sz w:val="18"/>
                <w:szCs w:val="18"/>
              </w:rPr>
              <w:t>) that can be tested in isolation from other units.</w:t>
            </w:r>
            <w:r w:rsidR="007F6DF6" w:rsidRPr="00C56705">
              <w:rPr>
                <w:sz w:val="18"/>
                <w:szCs w:val="18"/>
              </w:rPr>
              <w:t xml:space="preserve"> </w:t>
            </w:r>
            <w:r w:rsidR="007B13BE" w:rsidRPr="00C56705">
              <w:rPr>
                <w:sz w:val="18"/>
                <w:szCs w:val="18"/>
              </w:rPr>
              <w:t xml:space="preserve">See </w:t>
            </w:r>
            <w:r w:rsidR="00770519" w:rsidRPr="00C56705">
              <w:rPr>
                <w:color w:val="4F81BD" w:themeColor="accent1"/>
                <w:sz w:val="18"/>
                <w:szCs w:val="18"/>
              </w:rPr>
              <w:t>Verifying Code by Using Unit Tests</w:t>
            </w:r>
            <w:r w:rsidR="007B13BE" w:rsidRPr="00C56705">
              <w:rPr>
                <w:color w:val="4F81BD" w:themeColor="accent1"/>
                <w:sz w:val="18"/>
                <w:szCs w:val="18"/>
              </w:rPr>
              <w:t xml:space="preserve"> </w:t>
            </w:r>
            <w:r w:rsidR="007B13BE" w:rsidRPr="00C56705">
              <w:rPr>
                <w:rStyle w:val="FootnoteReference"/>
                <w:sz w:val="18"/>
                <w:szCs w:val="18"/>
              </w:rPr>
              <w:footnoteReference w:id="7"/>
            </w:r>
            <w:r w:rsidR="007B13BE" w:rsidRPr="00C56705">
              <w:rPr>
                <w:sz w:val="18"/>
                <w:szCs w:val="18"/>
              </w:rPr>
              <w:t xml:space="preserve"> and </w:t>
            </w:r>
            <w:r w:rsidR="00F636CB" w:rsidRPr="00C56705">
              <w:rPr>
                <w:sz w:val="18"/>
                <w:szCs w:val="18"/>
              </w:rPr>
              <w:fldChar w:fldCharType="begin"/>
            </w:r>
            <w:r w:rsidR="00F636CB" w:rsidRPr="00C56705">
              <w:rPr>
                <w:sz w:val="18"/>
                <w:szCs w:val="18"/>
              </w:rPr>
              <w:instrText xml:space="preserve"> REF _Ref340232623 \h </w:instrText>
            </w:r>
            <w:r w:rsidR="007F6DF6" w:rsidRPr="00C56705">
              <w:rPr>
                <w:sz w:val="18"/>
                <w:szCs w:val="18"/>
              </w:rPr>
              <w:instrText xml:space="preserve"> \* MERGEFORMAT </w:instrText>
            </w:r>
            <w:r w:rsidR="00F636CB" w:rsidRPr="00C56705">
              <w:rPr>
                <w:sz w:val="18"/>
                <w:szCs w:val="18"/>
              </w:rPr>
            </w:r>
            <w:r w:rsidR="00F636CB" w:rsidRPr="00C56705">
              <w:rPr>
                <w:sz w:val="18"/>
                <w:szCs w:val="18"/>
              </w:rPr>
              <w:fldChar w:fldCharType="separate"/>
            </w:r>
            <w:r w:rsidR="00444BC6" w:rsidRPr="00444BC6">
              <w:rPr>
                <w:i/>
                <w:sz w:val="18"/>
                <w:szCs w:val="18"/>
              </w:rPr>
              <w:t>The fine line between good and flawed unit testing</w:t>
            </w:r>
            <w:r w:rsidR="00F636CB" w:rsidRPr="00C56705">
              <w:rPr>
                <w:sz w:val="18"/>
                <w:szCs w:val="18"/>
              </w:rPr>
              <w:fldChar w:fldCharType="end"/>
            </w:r>
            <w:r w:rsidR="00F636CB" w:rsidRPr="00C56705">
              <w:rPr>
                <w:sz w:val="18"/>
                <w:szCs w:val="18"/>
              </w:rPr>
              <w:t xml:space="preserve"> </w:t>
            </w:r>
            <w:r w:rsidR="00F472CC" w:rsidRPr="00C56705">
              <w:rPr>
                <w:sz w:val="18"/>
                <w:szCs w:val="18"/>
              </w:rPr>
              <w:t xml:space="preserve">in this guide </w:t>
            </w:r>
            <w:r w:rsidR="007B13BE" w:rsidRPr="00C56705">
              <w:rPr>
                <w:sz w:val="18"/>
                <w:szCs w:val="18"/>
              </w:rPr>
              <w:t>for more info</w:t>
            </w:r>
            <w:r w:rsidR="00F472CC" w:rsidRPr="00C56705">
              <w:rPr>
                <w:sz w:val="18"/>
                <w:szCs w:val="18"/>
              </w:rPr>
              <w:t>rmation</w:t>
            </w:r>
            <w:r w:rsidR="007B13BE" w:rsidRPr="00C56705">
              <w:rPr>
                <w:sz w:val="18"/>
                <w:szCs w:val="18"/>
              </w:rPr>
              <w:t>.</w:t>
            </w:r>
          </w:p>
        </w:tc>
        <w:tc>
          <w:tcPr>
            <w:tcW w:w="2314" w:type="dxa"/>
          </w:tcPr>
          <w:p w:rsidR="007B13BE" w:rsidRPr="00C56705" w:rsidRDefault="007B13BE" w:rsidP="00EA64F1">
            <w:pPr>
              <w:rPr>
                <w:sz w:val="18"/>
                <w:szCs w:val="18"/>
              </w:rPr>
            </w:pPr>
            <w:r w:rsidRPr="00C56705">
              <w:rPr>
                <w:sz w:val="18"/>
                <w:szCs w:val="18"/>
              </w:rPr>
              <w:t>Visual Studio Test Explorer</w:t>
            </w:r>
          </w:p>
          <w:p w:rsidR="007B13BE" w:rsidRPr="00C56705" w:rsidRDefault="007B13BE" w:rsidP="007F6DF6">
            <w:pPr>
              <w:rPr>
                <w:sz w:val="18"/>
                <w:szCs w:val="18"/>
              </w:rPr>
            </w:pPr>
            <w:r w:rsidRPr="00C56705">
              <w:rPr>
                <w:sz w:val="18"/>
                <w:szCs w:val="18"/>
              </w:rPr>
              <w:t>Unit Test Frameworks</w:t>
            </w:r>
          </w:p>
        </w:tc>
      </w:tr>
      <w:tr w:rsidR="007B13BE" w:rsidRPr="00251147" w:rsidTr="00B9452D">
        <w:trPr>
          <w:cnfStyle w:val="000000010000" w:firstRow="0" w:lastRow="0" w:firstColumn="0" w:lastColumn="0" w:oddVBand="0" w:evenVBand="0" w:oddHBand="0" w:evenHBand="1" w:firstRowFirstColumn="0" w:firstRowLastColumn="0" w:lastRowFirstColumn="0" w:lastRowLastColumn="0"/>
        </w:trPr>
        <w:tc>
          <w:tcPr>
            <w:tcW w:w="1557" w:type="dxa"/>
          </w:tcPr>
          <w:p w:rsidR="007B13BE" w:rsidRPr="00C56705" w:rsidRDefault="007B13BE" w:rsidP="00EA64F1">
            <w:pPr>
              <w:rPr>
                <w:b/>
                <w:sz w:val="18"/>
                <w:szCs w:val="18"/>
              </w:rPr>
            </w:pPr>
            <w:r w:rsidRPr="00C56705">
              <w:rPr>
                <w:sz w:val="18"/>
                <w:szCs w:val="18"/>
              </w:rPr>
              <w:t>User Acceptance Test</w:t>
            </w:r>
          </w:p>
        </w:tc>
        <w:tc>
          <w:tcPr>
            <w:tcW w:w="6092" w:type="dxa"/>
          </w:tcPr>
          <w:p w:rsidR="007B13BE" w:rsidRPr="00C56705" w:rsidRDefault="007B13BE" w:rsidP="003F7065">
            <w:pPr>
              <w:rPr>
                <w:sz w:val="18"/>
                <w:szCs w:val="18"/>
              </w:rPr>
            </w:pPr>
            <w:r w:rsidRPr="00C56705">
              <w:rPr>
                <w:sz w:val="18"/>
                <w:szCs w:val="18"/>
              </w:rPr>
              <w:t xml:space="preserve">Toward the end of the product cycles users are invited to perform acceptance testing under real-world scenarios, typically based </w:t>
            </w:r>
            <w:r w:rsidR="003F7065" w:rsidRPr="00C56705">
              <w:rPr>
                <w:sz w:val="18"/>
                <w:szCs w:val="18"/>
              </w:rPr>
              <w:t xml:space="preserve">on </w:t>
            </w:r>
            <w:r w:rsidRPr="00C56705">
              <w:rPr>
                <w:sz w:val="18"/>
                <w:szCs w:val="18"/>
              </w:rPr>
              <w:t>test cases.</w:t>
            </w:r>
          </w:p>
        </w:tc>
        <w:tc>
          <w:tcPr>
            <w:tcW w:w="2314" w:type="dxa"/>
          </w:tcPr>
          <w:p w:rsidR="007B13BE" w:rsidRPr="00C56705" w:rsidRDefault="009B754D" w:rsidP="009B754D">
            <w:pPr>
              <w:rPr>
                <w:sz w:val="18"/>
                <w:szCs w:val="18"/>
              </w:rPr>
            </w:pPr>
            <w:r w:rsidRPr="00C56705">
              <w:rPr>
                <w:sz w:val="18"/>
                <w:szCs w:val="18"/>
              </w:rPr>
              <w:t>Automated testing with MTM</w:t>
            </w:r>
          </w:p>
        </w:tc>
      </w:tr>
    </w:tbl>
    <w:p w:rsidR="007B13BE" w:rsidRDefault="007B13BE" w:rsidP="00015E2E">
      <w:pPr>
        <w:pStyle w:val="Caption"/>
        <w:rPr>
          <w:noProof/>
        </w:rPr>
      </w:pPr>
      <w:bookmarkStart w:id="9" w:name="_Toc363077965"/>
      <w:r>
        <w:t xml:space="preserve">Table </w:t>
      </w:r>
      <w:r w:rsidR="003B7D28">
        <w:fldChar w:fldCharType="begin"/>
      </w:r>
      <w:r w:rsidR="003B7D28">
        <w:instrText xml:space="preserve"> SEQ Table \* ARABIC </w:instrText>
      </w:r>
      <w:r w:rsidR="003B7D28">
        <w:fldChar w:fldCharType="separate"/>
      </w:r>
      <w:r w:rsidR="00444BC6">
        <w:rPr>
          <w:noProof/>
        </w:rPr>
        <w:t>2</w:t>
      </w:r>
      <w:r w:rsidR="003B7D28">
        <w:rPr>
          <w:noProof/>
        </w:rPr>
        <w:fldChar w:fldCharType="end"/>
      </w:r>
      <w:r>
        <w:rPr>
          <w:noProof/>
        </w:rPr>
        <w:t xml:space="preserve"> – Testing </w:t>
      </w:r>
      <w:r w:rsidR="00350761">
        <w:rPr>
          <w:noProof/>
        </w:rPr>
        <w:t>t</w:t>
      </w:r>
      <w:r>
        <w:rPr>
          <w:noProof/>
        </w:rPr>
        <w:t>ypes</w:t>
      </w:r>
      <w:bookmarkEnd w:id="9"/>
    </w:p>
    <w:p w:rsidR="007247D6" w:rsidRPr="00412EB6" w:rsidRDefault="007247D6" w:rsidP="00B9452D"/>
    <w:p w:rsidR="00E73166" w:rsidRDefault="00F636CB" w:rsidP="00132DD8">
      <w:pPr>
        <w:pStyle w:val="Heading2"/>
      </w:pPr>
      <w:bookmarkStart w:id="10" w:name="_Ref340232623"/>
      <w:bookmarkStart w:id="11" w:name="_Toc364598427"/>
      <w:r>
        <w:lastRenderedPageBreak/>
        <w:t xml:space="preserve">The </w:t>
      </w:r>
      <w:r w:rsidR="00AD1FC5">
        <w:t>fine line between good and flawed unit testing</w:t>
      </w:r>
      <w:bookmarkEnd w:id="10"/>
      <w:bookmarkEnd w:id="11"/>
    </w:p>
    <w:p w:rsidR="00E73166" w:rsidRDefault="00E73166" w:rsidP="00E73166">
      <w:r>
        <w:t xml:space="preserve">Instead of focusing on the flaws of unit testing, </w:t>
      </w:r>
      <w:r w:rsidR="005216BC">
        <w:t xml:space="preserve">we decided to present a concise checklist that will assist you in </w:t>
      </w:r>
      <w:r w:rsidR="001871A8">
        <w:t xml:space="preserve">your </w:t>
      </w:r>
      <w:r w:rsidR="005216BC">
        <w:t>pursuit to design, develop</w:t>
      </w:r>
      <w:r w:rsidR="003F7065">
        <w:t>,</w:t>
      </w:r>
      <w:r w:rsidR="005216BC">
        <w:t xml:space="preserve"> and implement good </w:t>
      </w:r>
      <w:r w:rsidR="00DF1693">
        <w:t>u</w:t>
      </w:r>
      <w:r w:rsidR="005216BC">
        <w:t xml:space="preserve">nit </w:t>
      </w:r>
      <w:r w:rsidR="00DF1693">
        <w:t>t</w:t>
      </w:r>
      <w:r w:rsidR="003B7D28">
        <w:t>ests.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3B7D28" w:rsidTr="003B7D28">
        <w:trPr>
          <w:cantSplit/>
          <w:trHeight w:val="1046"/>
        </w:trPr>
        <w:tc>
          <w:tcPr>
            <w:tcW w:w="232" w:type="pct"/>
            <w:tcBorders>
              <w:right w:val="single" w:sz="24" w:space="0" w:color="FFFFFF" w:themeColor="background1"/>
            </w:tcBorders>
            <w:shd w:val="clear" w:color="auto" w:fill="E51400"/>
            <w:textDirection w:val="btLr"/>
          </w:tcPr>
          <w:p w:rsidR="003B7D28" w:rsidRPr="006433EE" w:rsidRDefault="003B7D28" w:rsidP="003B7D28">
            <w:pPr>
              <w:spacing w:before="0" w:after="0"/>
              <w:ind w:right="113"/>
              <w:jc w:val="right"/>
              <w:rPr>
                <w:rFonts w:cs="Segoe UI"/>
              </w:rPr>
            </w:pPr>
            <w:r w:rsidRPr="00515C0C">
              <w:rPr>
                <w:rFonts w:cs="Segoe UI"/>
                <w:color w:val="FFFFFF" w:themeColor="background1"/>
                <w:sz w:val="18"/>
              </w:rPr>
              <w:t>WARNING</w:t>
            </w:r>
          </w:p>
        </w:tc>
        <w:tc>
          <w:tcPr>
            <w:tcW w:w="4768" w:type="pct"/>
            <w:tcBorders>
              <w:left w:val="single" w:sz="24" w:space="0" w:color="FFFFFF" w:themeColor="background1"/>
            </w:tcBorders>
            <w:shd w:val="clear" w:color="auto" w:fill="F2F2F2" w:themeFill="background1" w:themeFillShade="F2"/>
          </w:tcPr>
          <w:p w:rsidR="003B7D28" w:rsidRPr="003B73EF" w:rsidRDefault="003B7D28" w:rsidP="003B7D28">
            <w:pPr>
              <w:spacing w:before="0" w:after="0"/>
              <w:rPr>
                <w:rFonts w:cs="Segoe UI"/>
                <w:sz w:val="18"/>
                <w:szCs w:val="18"/>
              </w:rPr>
            </w:pPr>
            <w:r w:rsidRPr="00262763">
              <w:rPr>
                <w:sz w:val="18"/>
                <w:szCs w:val="18"/>
              </w:rPr>
              <w:t xml:space="preserve">Unit testing focuses on very small bits of code, so used </w:t>
            </w:r>
            <w:r>
              <w:rPr>
                <w:sz w:val="18"/>
                <w:szCs w:val="18"/>
              </w:rPr>
              <w:t>exclusively</w:t>
            </w:r>
            <w:r w:rsidRPr="00262763">
              <w:rPr>
                <w:sz w:val="18"/>
                <w:szCs w:val="18"/>
              </w:rPr>
              <w:t xml:space="preserve"> it probably won't help you improve the overall quality of your product.</w:t>
            </w:r>
            <w:r>
              <w:rPr>
                <w:sz w:val="18"/>
                <w:szCs w:val="18"/>
              </w:rPr>
              <w:t xml:space="preserve"> We recommend </w:t>
            </w:r>
            <w:r w:rsidRPr="00262763">
              <w:rPr>
                <w:sz w:val="18"/>
                <w:szCs w:val="18"/>
              </w:rPr>
              <w:t>using it in conjunction with the other testing strategies described in this guidance.</w:t>
            </w:r>
            <w:r>
              <w:rPr>
                <w:sz w:val="18"/>
                <w:szCs w:val="18"/>
              </w:rPr>
              <w:t xml:space="preserve"> </w:t>
            </w:r>
            <w:r w:rsidRPr="0012433C">
              <w:rPr>
                <w:rFonts w:cs="Segoe UI"/>
                <w:sz w:val="18"/>
                <w:szCs w:val="18"/>
              </w:rPr>
              <w:t xml:space="preserve">In other words, </w:t>
            </w:r>
            <w:r>
              <w:rPr>
                <w:rFonts w:cs="Segoe UI"/>
                <w:sz w:val="18"/>
                <w:szCs w:val="18"/>
              </w:rPr>
              <w:t>u</w:t>
            </w:r>
            <w:r w:rsidRPr="0012433C">
              <w:rPr>
                <w:rFonts w:cs="Segoe UI"/>
                <w:sz w:val="18"/>
                <w:szCs w:val="18"/>
              </w:rPr>
              <w:t xml:space="preserve">nit </w:t>
            </w:r>
            <w:r>
              <w:rPr>
                <w:rFonts w:cs="Segoe UI"/>
                <w:sz w:val="18"/>
                <w:szCs w:val="18"/>
              </w:rPr>
              <w:t>t</w:t>
            </w:r>
            <w:r w:rsidRPr="0012433C">
              <w:rPr>
                <w:rFonts w:cs="Segoe UI"/>
                <w:sz w:val="18"/>
                <w:szCs w:val="18"/>
              </w:rPr>
              <w:t>esting is not a magical silver bullet, but an important ingredient in a complete testing strategy.</w:t>
            </w:r>
          </w:p>
        </w:tc>
      </w:tr>
    </w:tbl>
    <w:p w:rsidR="006A3783" w:rsidRDefault="006A3783" w:rsidP="006A3783">
      <w:pPr>
        <w:pStyle w:val="Heading3"/>
      </w:pPr>
      <w:r>
        <w:t>Why unit testing is important</w:t>
      </w:r>
    </w:p>
    <w:p w:rsidR="006A3783" w:rsidRDefault="006A3783" w:rsidP="006A3783">
      <w:pPr>
        <w:pStyle w:val="CommentText"/>
      </w:pPr>
      <w:r>
        <w:t>When someone asks why unit tests are important, we often ask whether they believe it is important that the commercial plane they frequently use to cross vast oceans be tested thoroughly before each flight. Is it important that the plane is flight-tested? Yes. Okay, now is it important that the altimeter is itself well tested? Of course. That is unit testing… testing the altimeter. It does not guarantee the plane will fly, but it really cannot fly safely without it.</w:t>
      </w:r>
    </w:p>
    <w:p w:rsidR="006A3783" w:rsidRPr="003B7D28" w:rsidRDefault="006A3783" w:rsidP="003B7D28">
      <w:r>
        <w:t>The importance of unit testing, which begins at the start of the project and continues throughout the application lifecycle, is important when you are striving for:</w:t>
      </w:r>
    </w:p>
    <w:p w:rsidR="006A3783" w:rsidRDefault="006A3783" w:rsidP="006A3783">
      <w:pPr>
        <w:pStyle w:val="ListParagraph"/>
        <w:numPr>
          <w:ilvl w:val="0"/>
          <w:numId w:val="3"/>
        </w:numPr>
      </w:pPr>
      <w:r>
        <w:t>Higher-quality code from the start</w:t>
      </w:r>
    </w:p>
    <w:p w:rsidR="006A3783" w:rsidRDefault="006A3783" w:rsidP="006A3783">
      <w:pPr>
        <w:pStyle w:val="ListParagraph"/>
        <w:numPr>
          <w:ilvl w:val="0"/>
          <w:numId w:val="3"/>
        </w:numPr>
      </w:pPr>
      <w:r>
        <w:t>Fewer bugs</w:t>
      </w:r>
    </w:p>
    <w:p w:rsidR="006A3783" w:rsidRDefault="006A3783" w:rsidP="006A3783">
      <w:pPr>
        <w:pStyle w:val="ListParagraph"/>
        <w:numPr>
          <w:ilvl w:val="0"/>
          <w:numId w:val="3"/>
        </w:numPr>
      </w:pPr>
      <w:r>
        <w:t>Self-describing code</w:t>
      </w:r>
    </w:p>
    <w:p w:rsidR="006A3783" w:rsidRDefault="006A3783" w:rsidP="006A3783">
      <w:pPr>
        <w:pStyle w:val="ListParagraph"/>
        <w:numPr>
          <w:ilvl w:val="0"/>
          <w:numId w:val="3"/>
        </w:numPr>
      </w:pPr>
      <w:r>
        <w:t>Reducing the cost of fixing bugs by fixing them earlier, rather than later</w:t>
      </w:r>
    </w:p>
    <w:p w:rsidR="006A3783" w:rsidRDefault="006A3783" w:rsidP="006A3783">
      <w:pPr>
        <w:pStyle w:val="ListParagraph"/>
        <w:numPr>
          <w:ilvl w:val="0"/>
          <w:numId w:val="3"/>
        </w:numPr>
      </w:pPr>
      <w:r>
        <w:t>Solution responsibility and ownership, through pride down to the bits and bytes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Default="003B7D28" w:rsidP="003B7D28">
            <w:pPr>
              <w:rPr>
                <w:rFonts w:cs="Segoe UI"/>
                <w:b/>
                <w:sz w:val="18"/>
                <w:szCs w:val="18"/>
              </w:rPr>
            </w:pPr>
            <w:r>
              <w:rPr>
                <w:rFonts w:cs="Segoe UI"/>
                <w:sz w:val="18"/>
                <w:szCs w:val="18"/>
              </w:rPr>
              <w:t xml:space="preserve">The core value of test-driven development and unit testing is to ensure that the team </w:t>
            </w:r>
            <w:r w:rsidRPr="00C76F5C">
              <w:rPr>
                <w:rFonts w:cs="Segoe UI"/>
                <w:b/>
                <w:sz w:val="18"/>
                <w:szCs w:val="18"/>
              </w:rPr>
              <w:t>thinks</w:t>
            </w:r>
            <w:r>
              <w:rPr>
                <w:rFonts w:cs="Segoe UI"/>
                <w:sz w:val="18"/>
                <w:szCs w:val="18"/>
              </w:rPr>
              <w:t xml:space="preserve"> and even </w:t>
            </w:r>
            <w:r w:rsidRPr="00C76F5C">
              <w:rPr>
                <w:rFonts w:cs="Segoe UI"/>
                <w:b/>
                <w:sz w:val="18"/>
                <w:szCs w:val="18"/>
              </w:rPr>
              <w:t>dreams</w:t>
            </w:r>
            <w:r>
              <w:rPr>
                <w:rFonts w:cs="Segoe UI"/>
                <w:sz w:val="18"/>
                <w:szCs w:val="18"/>
              </w:rPr>
              <w:t xml:space="preserve"> about the code, </w:t>
            </w:r>
            <w:r w:rsidRPr="00C76F5C">
              <w:rPr>
                <w:rFonts w:cs="Segoe UI"/>
                <w:b/>
                <w:sz w:val="18"/>
                <w:szCs w:val="18"/>
              </w:rPr>
              <w:t>scrutinizes</w:t>
            </w:r>
            <w:r>
              <w:rPr>
                <w:rFonts w:cs="Segoe UI"/>
                <w:sz w:val="18"/>
                <w:szCs w:val="18"/>
              </w:rPr>
              <w:t xml:space="preserve"> the requirements, and </w:t>
            </w:r>
            <w:r w:rsidRPr="00C76F5C">
              <w:rPr>
                <w:rFonts w:cs="Segoe UI"/>
                <w:b/>
                <w:sz w:val="18"/>
                <w:szCs w:val="18"/>
              </w:rPr>
              <w:t>pro-actively</w:t>
            </w:r>
            <w:r>
              <w:rPr>
                <w:rFonts w:cs="Segoe UI"/>
                <w:sz w:val="18"/>
                <w:szCs w:val="18"/>
              </w:rPr>
              <w:t xml:space="preserve"> avoids problems and </w:t>
            </w:r>
            <w:r w:rsidRPr="001559D2">
              <w:rPr>
                <w:rFonts w:cs="Segoe UI"/>
                <w:b/>
                <w:sz w:val="18"/>
                <w:szCs w:val="18"/>
              </w:rPr>
              <w:t>scope-creep</w:t>
            </w:r>
            <w:r>
              <w:rPr>
                <w:rFonts w:cs="Segoe UI"/>
                <w:b/>
                <w:sz w:val="18"/>
                <w:szCs w:val="18"/>
              </w:rPr>
              <w:t>.</w:t>
            </w:r>
          </w:p>
          <w:p w:rsidR="003B7D28" w:rsidRPr="002B6D0C" w:rsidRDefault="003B7D28" w:rsidP="003B7D28">
            <w:pPr>
              <w:spacing w:before="0" w:after="0"/>
              <w:rPr>
                <w:rFonts w:cs="Segoe UI"/>
                <w:b/>
                <w:sz w:val="16"/>
                <w:szCs w:val="16"/>
              </w:rPr>
            </w:pPr>
          </w:p>
          <w:p w:rsidR="003B7D28" w:rsidRPr="003B7D28" w:rsidRDefault="003B7D28" w:rsidP="003B7D28">
            <w:pPr>
              <w:tabs>
                <w:tab w:val="left" w:pos="2640"/>
              </w:tabs>
              <w:rPr>
                <w:rFonts w:cs="Segoe UI"/>
                <w:sz w:val="18"/>
                <w:szCs w:val="18"/>
              </w:rPr>
            </w:pPr>
            <w:r>
              <w:rPr>
                <w:rFonts w:cs="Segoe UI"/>
                <w:b/>
                <w:sz w:val="18"/>
                <w:szCs w:val="18"/>
              </w:rPr>
              <w:t>Automate your tests</w:t>
            </w:r>
            <w:r>
              <w:rPr>
                <w:rFonts w:cs="Segoe UI"/>
                <w:sz w:val="18"/>
                <w:szCs w:val="18"/>
              </w:rPr>
              <w:br/>
              <w:t xml:space="preserve">Consider automating your tests. Automated testing lets you quickly and automatically test code changes on an on-going basis. Automated testing brings its own challenges, however, and we encourage you to investigate this </w:t>
            </w:r>
            <w:r w:rsidRPr="00A06492">
              <w:rPr>
                <w:rFonts w:cs="Segoe UI"/>
                <w:color w:val="4F81BD" w:themeColor="accent1"/>
                <w:sz w:val="18"/>
                <w:szCs w:val="18"/>
              </w:rPr>
              <w:t>topic</w:t>
            </w:r>
            <w:r>
              <w:rPr>
                <w:rStyle w:val="FootnoteReference"/>
                <w:rFonts w:cs="Segoe UI"/>
                <w:sz w:val="18"/>
                <w:szCs w:val="18"/>
              </w:rPr>
              <w:footnoteReference w:id="8"/>
            </w:r>
            <w:r>
              <w:rPr>
                <w:rFonts w:cs="Segoe UI"/>
                <w:sz w:val="18"/>
                <w:szCs w:val="18"/>
              </w:rPr>
              <w:t>.</w:t>
            </w:r>
          </w:p>
        </w:tc>
      </w:tr>
    </w:tbl>
    <w:p w:rsidR="00256457" w:rsidRDefault="00E73166" w:rsidP="00015E2E">
      <w:pPr>
        <w:pStyle w:val="Heading3"/>
      </w:pPr>
      <w:r>
        <w:t xml:space="preserve">Define a unit test driven development </w:t>
      </w:r>
      <w:r w:rsidR="005537FB">
        <w:t>paradigm</w:t>
      </w:r>
    </w:p>
    <w:p w:rsidR="00256457" w:rsidRDefault="005216BC" w:rsidP="005216BC">
      <w:r>
        <w:t xml:space="preserve">We recommend that you consider a </w:t>
      </w:r>
      <w:r w:rsidR="00471C99" w:rsidRPr="00015E2E">
        <w:rPr>
          <w:b/>
          <w:color w:val="FF0000"/>
        </w:rPr>
        <w:t>RED</w:t>
      </w:r>
      <w:r w:rsidR="00471C99" w:rsidRPr="005216BC">
        <w:rPr>
          <w:color w:val="FF0000"/>
        </w:rPr>
        <w:t xml:space="preserve"> </w:t>
      </w:r>
      <w:r w:rsidR="00256457">
        <w:rPr>
          <w:color w:val="FF0000"/>
        </w:rPr>
        <w:t>(</w:t>
      </w:r>
      <w:r w:rsidRPr="005216BC">
        <w:rPr>
          <w:color w:val="FF0000"/>
        </w:rPr>
        <w:t>fail</w:t>
      </w:r>
      <w:r w:rsidR="00256457">
        <w:rPr>
          <w:color w:val="FF0000"/>
        </w:rPr>
        <w:t>)</w:t>
      </w:r>
      <w:r w:rsidRPr="005216BC">
        <w:rPr>
          <w:b/>
          <w:color w:val="FF0000"/>
        </w:rPr>
        <w:t xml:space="preserve"> </w:t>
      </w:r>
      <w:r>
        <w:t>to</w:t>
      </w:r>
      <w:r w:rsidR="00471C99">
        <w:t xml:space="preserve"> </w:t>
      </w:r>
      <w:r w:rsidR="00471C99" w:rsidRPr="00015E2E">
        <w:rPr>
          <w:b/>
          <w:color w:val="00B050"/>
        </w:rPr>
        <w:t>GREEN</w:t>
      </w:r>
      <w:r w:rsidR="00471C99" w:rsidRPr="00471C99">
        <w:rPr>
          <w:color w:val="00B050"/>
        </w:rPr>
        <w:t xml:space="preserve"> </w:t>
      </w:r>
      <w:r w:rsidR="00256457">
        <w:rPr>
          <w:color w:val="00B050"/>
        </w:rPr>
        <w:t>(</w:t>
      </w:r>
      <w:r w:rsidR="005701CF">
        <w:rPr>
          <w:color w:val="00B050"/>
        </w:rPr>
        <w:t>succeed</w:t>
      </w:r>
      <w:r w:rsidR="00256457">
        <w:rPr>
          <w:color w:val="00B050"/>
        </w:rPr>
        <w:t>)</w:t>
      </w:r>
      <w:r w:rsidRPr="007E45F4">
        <w:t xml:space="preserve"> </w:t>
      </w:r>
      <w:r>
        <w:t xml:space="preserve">unit test driven development strategy, </w:t>
      </w:r>
      <w:r w:rsidR="00256457">
        <w:t xml:space="preserve">especially </w:t>
      </w:r>
      <w:r w:rsidR="00994681">
        <w:t>suitable for</w:t>
      </w:r>
      <w:r>
        <w:t xml:space="preserve"> agile development teams.</w:t>
      </w:r>
    </w:p>
    <w:p w:rsidR="00256457" w:rsidRDefault="00256457" w:rsidP="005216BC">
      <w:r>
        <w:t xml:space="preserve">Once you understand the business requirement and intent for the </w:t>
      </w:r>
      <w:r w:rsidR="005537FB">
        <w:t xml:space="preserve">unit </w:t>
      </w:r>
      <w:r w:rsidR="007C44BC">
        <w:t>test,</w:t>
      </w:r>
      <w:r>
        <w:t xml:space="preserve"> proceed as follows</w:t>
      </w:r>
      <w:r w:rsidR="00A9330B">
        <w:t xml:space="preserve"> (see </w:t>
      </w:r>
      <w:r w:rsidR="00A9330B">
        <w:rPr>
          <w:b/>
        </w:rPr>
        <w:t>Figure 3</w:t>
      </w:r>
      <w:r w:rsidR="00A9330B">
        <w:t>)</w:t>
      </w:r>
      <w:r>
        <w:t>:</w:t>
      </w:r>
    </w:p>
    <w:p w:rsidR="00256457" w:rsidRDefault="00256457" w:rsidP="00015E2E">
      <w:pPr>
        <w:jc w:val="center"/>
      </w:pPr>
    </w:p>
    <w:p w:rsidR="002C312A" w:rsidRDefault="002C312A" w:rsidP="00B9452D">
      <w:r>
        <w:rPr>
          <w:noProof/>
          <w:lang w:val="en-GB" w:eastAsia="en-GB"/>
        </w:rPr>
        <w:lastRenderedPageBreak/>
        <w:drawing>
          <wp:inline distT="0" distB="0" distL="0" distR="0" wp14:anchorId="4A76D800" wp14:editId="4C494FF7">
            <wp:extent cx="6230620" cy="2286010"/>
            <wp:effectExtent l="19050" t="19050" r="17780" b="1905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244796" cy="2291211"/>
                    </a:xfrm>
                    <a:prstGeom prst="rect">
                      <a:avLst/>
                    </a:prstGeom>
                    <a:noFill/>
                    <a:ln>
                      <a:solidFill>
                        <a:schemeClr val="bg1">
                          <a:lumMod val="95000"/>
                        </a:schemeClr>
                      </a:solidFill>
                    </a:ln>
                    <a:effectLst/>
                  </pic:spPr>
                </pic:pic>
              </a:graphicData>
            </a:graphic>
          </wp:inline>
        </w:drawing>
      </w:r>
    </w:p>
    <w:p w:rsidR="00256457" w:rsidRDefault="00256457" w:rsidP="00015E2E">
      <w:pPr>
        <w:pStyle w:val="Caption"/>
      </w:pPr>
      <w:bookmarkStart w:id="12" w:name="_Toc363077951"/>
      <w:r>
        <w:t xml:space="preserve">Figure </w:t>
      </w:r>
      <w:r w:rsidR="003B7D28">
        <w:fldChar w:fldCharType="begin"/>
      </w:r>
      <w:r w:rsidR="003B7D28">
        <w:instrText xml:space="preserve"> SEQ Figure \* ARABIC </w:instrText>
      </w:r>
      <w:r w:rsidR="003B7D28">
        <w:fldChar w:fldCharType="separate"/>
      </w:r>
      <w:r w:rsidR="00444BC6">
        <w:rPr>
          <w:noProof/>
        </w:rPr>
        <w:t>3</w:t>
      </w:r>
      <w:r w:rsidR="003B7D28">
        <w:rPr>
          <w:noProof/>
        </w:rPr>
        <w:fldChar w:fldCharType="end"/>
      </w:r>
      <w:r>
        <w:t xml:space="preserve"> – Stub versus Shim in your solution</w:t>
      </w:r>
      <w:bookmarkEnd w:id="12"/>
    </w:p>
    <w:p w:rsidR="00E73166" w:rsidRPr="00015E2E" w:rsidRDefault="0012433C" w:rsidP="006E2D75">
      <w:pPr>
        <w:pStyle w:val="ListParagraph"/>
        <w:numPr>
          <w:ilvl w:val="0"/>
          <w:numId w:val="2"/>
        </w:numPr>
      </w:pPr>
      <w:r>
        <w:rPr>
          <w:b/>
        </w:rPr>
        <w:t>Stub</w:t>
      </w:r>
      <w:r>
        <w:t xml:space="preserve"> </w:t>
      </w:r>
      <w:r w:rsidR="00E73166">
        <w:t xml:space="preserve">the test </w:t>
      </w:r>
      <w:r>
        <w:t xml:space="preserve">code </w:t>
      </w:r>
      <w:r w:rsidR="00E73166">
        <w:t xml:space="preserve">first from </w:t>
      </w:r>
      <w:r w:rsidR="00471C99" w:rsidRPr="0048448B">
        <w:rPr>
          <w:b/>
          <w:color w:val="FF0000"/>
        </w:rPr>
        <w:t>RED</w:t>
      </w:r>
      <w:r w:rsidR="00471C99" w:rsidRPr="005216BC">
        <w:rPr>
          <w:color w:val="FF0000"/>
        </w:rPr>
        <w:t xml:space="preserve"> </w:t>
      </w:r>
      <w:r w:rsidR="00471C99">
        <w:t xml:space="preserve">to </w:t>
      </w:r>
      <w:r w:rsidR="00471C99" w:rsidRPr="0048448B">
        <w:rPr>
          <w:b/>
          <w:color w:val="00B050"/>
        </w:rPr>
        <w:t>GREEN</w:t>
      </w:r>
      <w:r w:rsidR="00262763">
        <w:rPr>
          <w:b/>
          <w:color w:val="00B050"/>
        </w:rPr>
        <w:t>.</w:t>
      </w:r>
    </w:p>
    <w:p w:rsidR="00E73166" w:rsidRPr="00015E2E" w:rsidRDefault="00E73166" w:rsidP="006E2D75">
      <w:pPr>
        <w:pStyle w:val="ListParagraph"/>
        <w:numPr>
          <w:ilvl w:val="1"/>
          <w:numId w:val="2"/>
        </w:numPr>
      </w:pPr>
      <w:r w:rsidRPr="007E45F4">
        <w:rPr>
          <w:color w:val="000000" w:themeColor="text1"/>
        </w:rPr>
        <w:t xml:space="preserve">Initially </w:t>
      </w:r>
      <w:r>
        <w:rPr>
          <w:color w:val="000000" w:themeColor="text1"/>
        </w:rPr>
        <w:t>the build will</w:t>
      </w:r>
      <w:r>
        <w:t xml:space="preserve"> fail </w:t>
      </w:r>
      <w:r w:rsidR="00471C99" w:rsidRPr="0048448B">
        <w:rPr>
          <w:b/>
          <w:color w:val="FF0000"/>
        </w:rPr>
        <w:t>RED</w:t>
      </w:r>
      <w:r>
        <w:rPr>
          <w:color w:val="FF0000"/>
        </w:rPr>
        <w:t xml:space="preserve"> </w:t>
      </w:r>
      <w:r>
        <w:t>due to missing feature code</w:t>
      </w:r>
      <w:r w:rsidR="00262763">
        <w:t>.</w:t>
      </w:r>
    </w:p>
    <w:p w:rsidR="00E73166" w:rsidRPr="00256457" w:rsidRDefault="00AC556E" w:rsidP="006E2D75">
      <w:pPr>
        <w:pStyle w:val="ListParagraph"/>
        <w:numPr>
          <w:ilvl w:val="1"/>
          <w:numId w:val="2"/>
        </w:numPr>
        <w:rPr>
          <w:b/>
        </w:rPr>
      </w:pPr>
      <w:r>
        <w:t xml:space="preserve">Implement just enough code to get the build to succeed </w:t>
      </w:r>
      <w:r w:rsidR="00471C99" w:rsidRPr="0048448B">
        <w:rPr>
          <w:b/>
          <w:color w:val="00B050"/>
        </w:rPr>
        <w:t>GREEN</w:t>
      </w:r>
      <w:r>
        <w:t xml:space="preserve"> (no real implementation </w:t>
      </w:r>
      <w:r w:rsidR="005537FB">
        <w:t>yet</w:t>
      </w:r>
      <w:r>
        <w:t>)</w:t>
      </w:r>
      <w:r w:rsidR="00262763">
        <w:t>.</w:t>
      </w:r>
    </w:p>
    <w:p w:rsidR="00E73166" w:rsidRPr="007E45F4" w:rsidRDefault="0012433C" w:rsidP="006E2D75">
      <w:pPr>
        <w:pStyle w:val="ListParagraph"/>
        <w:numPr>
          <w:ilvl w:val="0"/>
          <w:numId w:val="2"/>
        </w:numPr>
      </w:pPr>
      <w:r>
        <w:rPr>
          <w:b/>
        </w:rPr>
        <w:t>Code</w:t>
      </w:r>
      <w:r w:rsidRPr="007E45F4">
        <w:t xml:space="preserve"> </w:t>
      </w:r>
      <w:r w:rsidR="00E73166" w:rsidRPr="007E45F4">
        <w:t xml:space="preserve">the test </w:t>
      </w:r>
      <w:r>
        <w:t xml:space="preserve">code </w:t>
      </w:r>
      <w:r w:rsidR="00E73166">
        <w:t xml:space="preserve">from </w:t>
      </w:r>
      <w:r w:rsidR="00471C99" w:rsidRPr="0048448B">
        <w:rPr>
          <w:b/>
          <w:color w:val="FF0000"/>
        </w:rPr>
        <w:t>RED</w:t>
      </w:r>
      <w:r w:rsidR="00E73166" w:rsidRPr="007E45F4">
        <w:rPr>
          <w:color w:val="FF0000"/>
        </w:rPr>
        <w:t xml:space="preserve"> </w:t>
      </w:r>
      <w:r w:rsidR="00E73166">
        <w:t>to</w:t>
      </w:r>
      <w:r w:rsidR="00471C99" w:rsidRPr="00471C99">
        <w:t xml:space="preserve"> </w:t>
      </w:r>
      <w:r w:rsidR="00471C99" w:rsidRPr="00015E2E">
        <w:rPr>
          <w:b/>
          <w:color w:val="00B050"/>
        </w:rPr>
        <w:t>GREEN</w:t>
      </w:r>
      <w:r w:rsidR="00262763">
        <w:rPr>
          <w:b/>
          <w:color w:val="00B050"/>
        </w:rPr>
        <w:t>.</w:t>
      </w:r>
    </w:p>
    <w:p w:rsidR="00E73166" w:rsidRDefault="00E73166" w:rsidP="006E2D75">
      <w:pPr>
        <w:pStyle w:val="ListParagraph"/>
        <w:numPr>
          <w:ilvl w:val="1"/>
          <w:numId w:val="2"/>
        </w:numPr>
      </w:pPr>
      <w:r w:rsidRPr="007E45F4">
        <w:rPr>
          <w:color w:val="000000" w:themeColor="text1"/>
        </w:rPr>
        <w:t xml:space="preserve">Initially </w:t>
      </w:r>
      <w:r>
        <w:rPr>
          <w:color w:val="000000" w:themeColor="text1"/>
        </w:rPr>
        <w:t>the test will</w:t>
      </w:r>
      <w:r>
        <w:t xml:space="preserve"> fail </w:t>
      </w:r>
      <w:r w:rsidR="00471C99" w:rsidRPr="0048448B">
        <w:rPr>
          <w:b/>
          <w:color w:val="FF0000"/>
        </w:rPr>
        <w:t>RED</w:t>
      </w:r>
      <w:r>
        <w:rPr>
          <w:color w:val="FF0000"/>
        </w:rPr>
        <w:t xml:space="preserve"> </w:t>
      </w:r>
      <w:r>
        <w:t>due</w:t>
      </w:r>
      <w:r w:rsidR="00AC556E">
        <w:t xml:space="preserve"> to</w:t>
      </w:r>
      <w:r>
        <w:t xml:space="preserve"> missing </w:t>
      </w:r>
      <w:r w:rsidR="00AC556E">
        <w:t>functionality</w:t>
      </w:r>
      <w:r w:rsidR="00262763">
        <w:t>.</w:t>
      </w:r>
    </w:p>
    <w:p w:rsidR="00E73166" w:rsidRPr="007E45F4" w:rsidRDefault="006E0393" w:rsidP="006E2D75">
      <w:pPr>
        <w:pStyle w:val="ListParagraph"/>
        <w:numPr>
          <w:ilvl w:val="1"/>
          <w:numId w:val="2"/>
        </w:numPr>
      </w:pPr>
      <w:r>
        <w:t>Implement the new requirement defined by the new test</w:t>
      </w:r>
      <w:r w:rsidDel="006E0393">
        <w:t xml:space="preserve"> </w:t>
      </w:r>
      <w:r w:rsidR="00E73166">
        <w:t xml:space="preserve">code until the </w:t>
      </w:r>
      <w:r w:rsidR="00E73166" w:rsidRPr="001559D2">
        <w:rPr>
          <w:b/>
        </w:rPr>
        <w:t>test</w:t>
      </w:r>
      <w:r w:rsidR="00E73166">
        <w:t xml:space="preserve"> succeeds</w:t>
      </w:r>
      <w:r w:rsidR="00471C99">
        <w:rPr>
          <w:color w:val="00B050"/>
        </w:rPr>
        <w:t xml:space="preserve"> </w:t>
      </w:r>
      <w:r w:rsidR="00471C99" w:rsidRPr="0048448B">
        <w:rPr>
          <w:b/>
          <w:color w:val="00B050"/>
        </w:rPr>
        <w:t>GREEN</w:t>
      </w:r>
      <w:r w:rsidR="00262763">
        <w:rPr>
          <w:b/>
          <w:color w:val="00B050"/>
        </w:rPr>
        <w:t>.</w:t>
      </w:r>
    </w:p>
    <w:p w:rsidR="00E73166" w:rsidRDefault="00E73166" w:rsidP="006E2D75">
      <w:pPr>
        <w:pStyle w:val="ListParagraph"/>
        <w:numPr>
          <w:ilvl w:val="0"/>
          <w:numId w:val="2"/>
        </w:numPr>
      </w:pPr>
      <w:r w:rsidRPr="00015E2E">
        <w:rPr>
          <w:b/>
        </w:rPr>
        <w:t>Refactor</w:t>
      </w:r>
      <w:r w:rsidRPr="007E45F4">
        <w:t xml:space="preserve"> the test</w:t>
      </w:r>
      <w:r w:rsidR="00AC556E">
        <w:t xml:space="preserve"> and the code once you are green and</w:t>
      </w:r>
      <w:r w:rsidRPr="007E45F4">
        <w:t xml:space="preserve"> as the solution evolves</w:t>
      </w:r>
      <w:r w:rsidR="002B6D0C">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3B7D28" w:rsidP="003B7D28">
            <w:pPr>
              <w:tabs>
                <w:tab w:val="left" w:pos="2640"/>
              </w:tabs>
              <w:rPr>
                <w:rFonts w:cs="Segoe UI"/>
                <w:sz w:val="18"/>
                <w:szCs w:val="18"/>
              </w:rPr>
            </w:pPr>
            <w:r w:rsidRPr="003A3185">
              <w:rPr>
                <w:sz w:val="18"/>
                <w:szCs w:val="18"/>
              </w:rPr>
              <w:t xml:space="preserve">Refer to </w:t>
            </w:r>
            <w:r w:rsidRPr="000053CB">
              <w:rPr>
                <w:color w:val="4F81BD" w:themeColor="accent1"/>
                <w:sz w:val="18"/>
                <w:szCs w:val="18"/>
              </w:rPr>
              <w:t>Guidelines for Test-Driven Development</w:t>
            </w:r>
            <w:r w:rsidRPr="003A3185">
              <w:rPr>
                <w:color w:val="4F81BD" w:themeColor="accent1"/>
                <w:sz w:val="18"/>
                <w:szCs w:val="18"/>
              </w:rPr>
              <w:t xml:space="preserve"> </w:t>
            </w:r>
            <w:r w:rsidRPr="003A3185">
              <w:rPr>
                <w:rStyle w:val="FootnoteReference"/>
                <w:sz w:val="18"/>
                <w:szCs w:val="18"/>
              </w:rPr>
              <w:footnoteReference w:id="9"/>
            </w:r>
            <w:r w:rsidRPr="003A3185">
              <w:rPr>
                <w:sz w:val="18"/>
                <w:szCs w:val="18"/>
              </w:rPr>
              <w:t xml:space="preserve"> and </w:t>
            </w:r>
            <w:r w:rsidRPr="000053CB">
              <w:rPr>
                <w:color w:val="4F81BD" w:themeColor="accent1"/>
                <w:sz w:val="18"/>
                <w:szCs w:val="18"/>
              </w:rPr>
              <w:t>Testing for Continuous Delivery with Visual Studio 2012</w:t>
            </w:r>
            <w:r w:rsidRPr="003A3185">
              <w:rPr>
                <w:sz w:val="18"/>
                <w:szCs w:val="18"/>
              </w:rPr>
              <w:t xml:space="preserve"> </w:t>
            </w:r>
            <w:r w:rsidRPr="003A3185">
              <w:rPr>
                <w:rStyle w:val="FootnoteReference"/>
                <w:sz w:val="18"/>
                <w:szCs w:val="18"/>
              </w:rPr>
              <w:footnoteReference w:id="10"/>
            </w:r>
            <w:r w:rsidRPr="003A3185">
              <w:rPr>
                <w:sz w:val="18"/>
                <w:szCs w:val="18"/>
              </w:rPr>
              <w:t xml:space="preserve"> for more detailed information on good unit test development practices.</w:t>
            </w:r>
          </w:p>
        </w:tc>
      </w:tr>
    </w:tbl>
    <w:p w:rsidR="00647056" w:rsidRDefault="00647056" w:rsidP="00647056">
      <w:pPr>
        <w:pStyle w:val="NoSpacing"/>
        <w:rPr>
          <w:szCs w:val="16"/>
        </w:rPr>
      </w:pPr>
    </w:p>
    <w:p w:rsidR="00221614" w:rsidRDefault="00221614">
      <w:pPr>
        <w:spacing w:before="0" w:after="200" w:line="276" w:lineRule="auto"/>
        <w:rPr>
          <w:sz w:val="16"/>
          <w:szCs w:val="16"/>
        </w:rPr>
      </w:pPr>
    </w:p>
    <w:p w:rsidR="00221614" w:rsidRDefault="00221614">
      <w:pPr>
        <w:spacing w:before="0" w:after="200" w:line="276" w:lineRule="auto"/>
        <w:rPr>
          <w:sz w:val="16"/>
          <w:szCs w:val="16"/>
        </w:rPr>
      </w:pPr>
    </w:p>
    <w:p w:rsidR="0012433C" w:rsidRDefault="0012433C">
      <w:pPr>
        <w:spacing w:before="0" w:after="200" w:line="276" w:lineRule="auto"/>
        <w:rPr>
          <w:rFonts w:asciiTheme="minorHAnsi" w:eastAsia="Calibri" w:hAnsiTheme="minorHAnsi" w:cs="Times New Roman"/>
          <w:sz w:val="16"/>
          <w:szCs w:val="16"/>
        </w:rPr>
      </w:pPr>
      <w:r>
        <w:rPr>
          <w:sz w:val="16"/>
          <w:szCs w:val="16"/>
        </w:rPr>
        <w:br w:type="page"/>
      </w:r>
    </w:p>
    <w:p w:rsidR="00E73166" w:rsidRDefault="005216BC" w:rsidP="00F636CB">
      <w:pPr>
        <w:pStyle w:val="Heading3"/>
      </w:pPr>
      <w:r>
        <w:lastRenderedPageBreak/>
        <w:t xml:space="preserve">Unit </w:t>
      </w:r>
      <w:r w:rsidR="0049014D">
        <w:t xml:space="preserve">test checklist </w:t>
      </w:r>
      <w:r>
        <w:t>– Top 9</w:t>
      </w:r>
    </w:p>
    <w:tbl>
      <w:tblPr>
        <w:tblStyle w:val="NormalRangerTable"/>
        <w:tblW w:w="10080" w:type="dxa"/>
        <w:tblInd w:w="18" w:type="dxa"/>
        <w:tblLayout w:type="fixed"/>
        <w:tblLook w:val="04A0" w:firstRow="1" w:lastRow="0" w:firstColumn="1" w:lastColumn="0" w:noHBand="0" w:noVBand="1"/>
      </w:tblPr>
      <w:tblGrid>
        <w:gridCol w:w="1967"/>
        <w:gridCol w:w="7672"/>
        <w:gridCol w:w="441"/>
      </w:tblGrid>
      <w:tr w:rsidR="00E73166" w:rsidRPr="00251147" w:rsidTr="00B9452D">
        <w:trPr>
          <w:cnfStyle w:val="100000000000" w:firstRow="1" w:lastRow="0" w:firstColumn="0" w:lastColumn="0" w:oddVBand="0" w:evenVBand="0" w:oddHBand="0" w:evenHBand="0" w:firstRowFirstColumn="0" w:firstRowLastColumn="0" w:lastRowFirstColumn="0" w:lastRowLastColumn="0"/>
          <w:tblHeader/>
        </w:trPr>
        <w:tc>
          <w:tcPr>
            <w:tcW w:w="1967" w:type="dxa"/>
          </w:tcPr>
          <w:p w:rsidR="00E73166" w:rsidRPr="00B9452D" w:rsidRDefault="00E73166" w:rsidP="00EA64F1">
            <w:pPr>
              <w:rPr>
                <w:sz w:val="18"/>
                <w:szCs w:val="18"/>
              </w:rPr>
            </w:pPr>
            <w:r w:rsidRPr="00B9452D">
              <w:rPr>
                <w:sz w:val="18"/>
                <w:szCs w:val="18"/>
              </w:rPr>
              <w:t>Check</w:t>
            </w:r>
          </w:p>
        </w:tc>
        <w:tc>
          <w:tcPr>
            <w:tcW w:w="7672" w:type="dxa"/>
          </w:tcPr>
          <w:p w:rsidR="00E73166" w:rsidRPr="00B9452D" w:rsidRDefault="00E73166" w:rsidP="00EA64F1">
            <w:pPr>
              <w:rPr>
                <w:sz w:val="18"/>
                <w:szCs w:val="18"/>
              </w:rPr>
            </w:pPr>
            <w:r w:rsidRPr="00B9452D">
              <w:rPr>
                <w:sz w:val="18"/>
                <w:szCs w:val="18"/>
              </w:rPr>
              <w:t>Description</w:t>
            </w:r>
          </w:p>
        </w:tc>
        <w:tc>
          <w:tcPr>
            <w:tcW w:w="441" w:type="dxa"/>
            <w:vAlign w:val="center"/>
          </w:tcPr>
          <w:p w:rsidR="00E73166" w:rsidRPr="00B9452D" w:rsidRDefault="00E73166" w:rsidP="0012433C">
            <w:pPr>
              <w:jc w:val="center"/>
              <w:rPr>
                <w:sz w:val="18"/>
                <w:szCs w:val="18"/>
              </w:rPr>
            </w:pPr>
            <w:r w:rsidRPr="00B9452D">
              <w:rPr>
                <w:sz w:val="18"/>
                <w:szCs w:val="18"/>
              </w:rPr>
              <w:sym w:font="Webdings" w:char="F061"/>
            </w:r>
          </w:p>
        </w:tc>
      </w:tr>
      <w:tr w:rsidR="006E3C3E" w:rsidRPr="00251147" w:rsidTr="00B9452D">
        <w:tc>
          <w:tcPr>
            <w:tcW w:w="1967" w:type="dxa"/>
          </w:tcPr>
          <w:p w:rsidR="006E3C3E" w:rsidRPr="00C56705" w:rsidRDefault="006E3C3E" w:rsidP="006E3C3E">
            <w:pPr>
              <w:rPr>
                <w:b/>
                <w:sz w:val="18"/>
                <w:szCs w:val="18"/>
              </w:rPr>
            </w:pPr>
            <w:r w:rsidRPr="00C56705">
              <w:rPr>
                <w:sz w:val="18"/>
                <w:szCs w:val="18"/>
              </w:rPr>
              <w:t>Descriptive naming convention</w:t>
            </w:r>
          </w:p>
        </w:tc>
        <w:tc>
          <w:tcPr>
            <w:tcW w:w="7672" w:type="dxa"/>
          </w:tcPr>
          <w:p w:rsidR="006E3C3E" w:rsidRPr="00C56705" w:rsidRDefault="00994681" w:rsidP="006E3C3E">
            <w:pPr>
              <w:rPr>
                <w:sz w:val="18"/>
                <w:szCs w:val="18"/>
              </w:rPr>
            </w:pPr>
            <w:r w:rsidRPr="00C56705">
              <w:rPr>
                <w:sz w:val="18"/>
                <w:szCs w:val="18"/>
              </w:rPr>
              <w:t>Consider a naming convention such as</w:t>
            </w:r>
            <w:r w:rsidR="006E3C3E" w:rsidRPr="00C56705">
              <w:rPr>
                <w:sz w:val="18"/>
                <w:szCs w:val="18"/>
              </w:rPr>
              <w:t xml:space="preserve"> </w:t>
            </w:r>
            <w:r w:rsidR="00706CCB" w:rsidRPr="00C56705">
              <w:rPr>
                <w:sz w:val="18"/>
                <w:szCs w:val="18"/>
              </w:rPr>
              <w:t>C</w:t>
            </w:r>
            <w:r w:rsidR="005216BC" w:rsidRPr="00C56705">
              <w:rPr>
                <w:sz w:val="18"/>
                <w:szCs w:val="18"/>
              </w:rPr>
              <w:t>lassname</w:t>
            </w:r>
            <w:r w:rsidR="006E3C3E" w:rsidRPr="00C56705">
              <w:rPr>
                <w:sz w:val="18"/>
                <w:szCs w:val="18"/>
              </w:rPr>
              <w:t xml:space="preserve">_Purpose_ExpectedResult </w:t>
            </w:r>
            <w:r w:rsidR="00706CCB" w:rsidRPr="00C56705">
              <w:rPr>
                <w:sz w:val="18"/>
                <w:szCs w:val="18"/>
              </w:rPr>
              <w:t>style, which</w:t>
            </w:r>
            <w:r w:rsidR="006E3C3E" w:rsidRPr="00C56705">
              <w:rPr>
                <w:sz w:val="18"/>
                <w:szCs w:val="18"/>
              </w:rPr>
              <w:t xml:space="preserve"> makes the tests </w:t>
            </w:r>
            <w:r w:rsidRPr="00C56705">
              <w:rPr>
                <w:sz w:val="18"/>
                <w:szCs w:val="18"/>
              </w:rPr>
              <w:t xml:space="preserve">consistent in style, and </w:t>
            </w:r>
            <w:r w:rsidR="006E3C3E" w:rsidRPr="00C56705">
              <w:rPr>
                <w:sz w:val="18"/>
                <w:szCs w:val="18"/>
              </w:rPr>
              <w:t xml:space="preserve">descriptive, with a clear intent. </w:t>
            </w:r>
            <w:r w:rsidR="006E3C3E" w:rsidRPr="00C56705">
              <w:rPr>
                <w:sz w:val="18"/>
                <w:szCs w:val="18"/>
              </w:rPr>
              <w:br/>
              <w:t>Examples:</w:t>
            </w:r>
          </w:p>
          <w:p w:rsidR="006E3C3E" w:rsidRPr="00C56705" w:rsidRDefault="006E3C3E" w:rsidP="006E2D75">
            <w:pPr>
              <w:pStyle w:val="ListParagraph"/>
              <w:numPr>
                <w:ilvl w:val="0"/>
                <w:numId w:val="5"/>
              </w:numPr>
              <w:rPr>
                <w:i/>
                <w:sz w:val="18"/>
                <w:szCs w:val="18"/>
              </w:rPr>
            </w:pPr>
            <w:r w:rsidRPr="00C56705">
              <w:rPr>
                <w:i/>
                <w:sz w:val="18"/>
                <w:szCs w:val="18"/>
              </w:rPr>
              <w:t>Credentials_UserNameLength_Succeed()</w:t>
            </w:r>
          </w:p>
          <w:p w:rsidR="006E3C3E" w:rsidRPr="00C56705" w:rsidRDefault="006E3C3E" w:rsidP="006E2D75">
            <w:pPr>
              <w:pStyle w:val="ListParagraph"/>
              <w:numPr>
                <w:ilvl w:val="0"/>
                <w:numId w:val="4"/>
              </w:numPr>
              <w:rPr>
                <w:rFonts w:eastAsiaTheme="minorHAnsi"/>
                <w:sz w:val="18"/>
                <w:szCs w:val="18"/>
              </w:rPr>
            </w:pPr>
            <w:r w:rsidRPr="00C56705">
              <w:rPr>
                <w:i/>
                <w:sz w:val="18"/>
                <w:szCs w:val="18"/>
              </w:rPr>
              <w:t>Credentials_UserNameLength_TooLong_Fail()</w:t>
            </w:r>
          </w:p>
        </w:tc>
        <w:tc>
          <w:tcPr>
            <w:tcW w:w="441" w:type="dxa"/>
            <w:vAlign w:val="center"/>
          </w:tcPr>
          <w:p w:rsidR="006E3C3E" w:rsidRPr="00C56705" w:rsidRDefault="006E3C3E" w:rsidP="0012433C">
            <w:pPr>
              <w:jc w:val="center"/>
              <w:rPr>
                <w:color w:val="4F81BD" w:themeColor="accent1"/>
                <w:sz w:val="18"/>
                <w:szCs w:val="18"/>
              </w:rPr>
            </w:pPr>
            <w:r w:rsidRPr="00C56705">
              <w:rPr>
                <w:color w:val="4F81BD" w:themeColor="accent1"/>
                <w:sz w:val="18"/>
                <w:szCs w:val="18"/>
              </w:rPr>
              <w:sym w:font="Webdings" w:char="F063"/>
            </w:r>
          </w:p>
        </w:tc>
      </w:tr>
      <w:tr w:rsidR="006E3C3E" w:rsidRPr="00251147" w:rsidTr="00B9452D">
        <w:trPr>
          <w:cnfStyle w:val="000000010000" w:firstRow="0" w:lastRow="0" w:firstColumn="0" w:lastColumn="0" w:oddVBand="0" w:evenVBand="0" w:oddHBand="0" w:evenHBand="1" w:firstRowFirstColumn="0" w:firstRowLastColumn="0" w:lastRowFirstColumn="0" w:lastRowLastColumn="0"/>
        </w:trPr>
        <w:tc>
          <w:tcPr>
            <w:tcW w:w="1967" w:type="dxa"/>
          </w:tcPr>
          <w:p w:rsidR="006E3C3E" w:rsidRPr="00C56705" w:rsidRDefault="006E3C3E" w:rsidP="006E3C3E">
            <w:pPr>
              <w:rPr>
                <w:b/>
                <w:sz w:val="18"/>
                <w:szCs w:val="18"/>
              </w:rPr>
            </w:pPr>
            <w:r w:rsidRPr="00C56705">
              <w:rPr>
                <w:sz w:val="18"/>
                <w:szCs w:val="18"/>
              </w:rPr>
              <w:t>Document your test code</w:t>
            </w:r>
          </w:p>
        </w:tc>
        <w:tc>
          <w:tcPr>
            <w:tcW w:w="7672" w:type="dxa"/>
          </w:tcPr>
          <w:p w:rsidR="006E3C3E" w:rsidRPr="00C56705" w:rsidRDefault="006E3C3E" w:rsidP="005C20AA">
            <w:pPr>
              <w:rPr>
                <w:sz w:val="18"/>
                <w:szCs w:val="18"/>
              </w:rPr>
            </w:pPr>
            <w:r w:rsidRPr="00C56705">
              <w:rPr>
                <w:sz w:val="18"/>
                <w:szCs w:val="18"/>
              </w:rPr>
              <w:t>The unit test tests and validates the feature and business requirements</w:t>
            </w:r>
            <w:r w:rsidR="00EB5F8A" w:rsidRPr="00C56705">
              <w:rPr>
                <w:sz w:val="18"/>
                <w:szCs w:val="18"/>
              </w:rPr>
              <w:t>.</w:t>
            </w:r>
            <w:r w:rsidRPr="00C56705">
              <w:rPr>
                <w:sz w:val="18"/>
                <w:szCs w:val="18"/>
              </w:rPr>
              <w:t xml:space="preserve"> </w:t>
            </w:r>
            <w:r w:rsidR="00EB5F8A" w:rsidRPr="00C56705">
              <w:rPr>
                <w:sz w:val="18"/>
                <w:szCs w:val="18"/>
              </w:rPr>
              <w:t xml:space="preserve"> </w:t>
            </w:r>
            <w:r w:rsidR="00EC5633" w:rsidRPr="00C56705">
              <w:rPr>
                <w:sz w:val="18"/>
                <w:szCs w:val="18"/>
              </w:rPr>
              <w:t xml:space="preserve">The </w:t>
            </w:r>
            <w:r w:rsidR="00EB5F8A" w:rsidRPr="00C56705">
              <w:rPr>
                <w:sz w:val="18"/>
                <w:szCs w:val="18"/>
              </w:rPr>
              <w:t>code</w:t>
            </w:r>
            <w:r w:rsidRPr="00C56705">
              <w:rPr>
                <w:sz w:val="18"/>
                <w:szCs w:val="18"/>
              </w:rPr>
              <w:t xml:space="preserve"> itself </w:t>
            </w:r>
            <w:r w:rsidR="00EB5F8A" w:rsidRPr="00C56705">
              <w:rPr>
                <w:sz w:val="18"/>
                <w:szCs w:val="18"/>
              </w:rPr>
              <w:t xml:space="preserve">is </w:t>
            </w:r>
            <w:r w:rsidRPr="00C56705">
              <w:rPr>
                <w:sz w:val="18"/>
                <w:szCs w:val="18"/>
              </w:rPr>
              <w:t>a living documentation of the system.</w:t>
            </w:r>
            <w:r w:rsidR="00994681" w:rsidRPr="00C56705">
              <w:rPr>
                <w:sz w:val="18"/>
                <w:szCs w:val="18"/>
              </w:rPr>
              <w:t xml:space="preserve"> We recommend that you </w:t>
            </w:r>
            <w:r w:rsidR="00FD2BD7" w:rsidRPr="00C56705">
              <w:rPr>
                <w:sz w:val="18"/>
                <w:szCs w:val="18"/>
              </w:rPr>
              <w:t>use a</w:t>
            </w:r>
            <w:r w:rsidR="00994681" w:rsidRPr="00C56705">
              <w:rPr>
                <w:sz w:val="18"/>
                <w:szCs w:val="18"/>
              </w:rPr>
              <w:t xml:space="preserve"> combination of the name, concise code</w:t>
            </w:r>
            <w:r w:rsidR="005C00B0" w:rsidRPr="00C56705">
              <w:rPr>
                <w:sz w:val="18"/>
                <w:szCs w:val="18"/>
              </w:rPr>
              <w:t>,</w:t>
            </w:r>
            <w:r w:rsidR="00994681" w:rsidRPr="00C56705">
              <w:rPr>
                <w:sz w:val="18"/>
                <w:szCs w:val="18"/>
              </w:rPr>
              <w:t xml:space="preserve"> and minimal documentation</w:t>
            </w:r>
            <w:r w:rsidR="005C00B0" w:rsidRPr="00C56705">
              <w:rPr>
                <w:sz w:val="18"/>
                <w:szCs w:val="18"/>
              </w:rPr>
              <w:t>,</w:t>
            </w:r>
            <w:r w:rsidR="00994681" w:rsidRPr="00C56705">
              <w:rPr>
                <w:sz w:val="18"/>
                <w:szCs w:val="18"/>
              </w:rPr>
              <w:t xml:space="preserve"> </w:t>
            </w:r>
            <w:r w:rsidR="00FD2BD7" w:rsidRPr="00C56705">
              <w:rPr>
                <w:sz w:val="18"/>
                <w:szCs w:val="18"/>
              </w:rPr>
              <w:t>to</w:t>
            </w:r>
            <w:r w:rsidR="00994681" w:rsidRPr="00C56705">
              <w:rPr>
                <w:sz w:val="18"/>
                <w:szCs w:val="18"/>
              </w:rPr>
              <w:t xml:space="preserve"> make the unit test readable, maintainable</w:t>
            </w:r>
            <w:r w:rsidR="00EB5F8A" w:rsidRPr="00C56705">
              <w:rPr>
                <w:sz w:val="18"/>
                <w:szCs w:val="18"/>
              </w:rPr>
              <w:t>,</w:t>
            </w:r>
            <w:r w:rsidR="00994681" w:rsidRPr="00C56705">
              <w:rPr>
                <w:sz w:val="18"/>
                <w:szCs w:val="18"/>
              </w:rPr>
              <w:t xml:space="preserve"> and self-describing.</w:t>
            </w:r>
          </w:p>
        </w:tc>
        <w:tc>
          <w:tcPr>
            <w:tcW w:w="441" w:type="dxa"/>
            <w:vAlign w:val="center"/>
          </w:tcPr>
          <w:p w:rsidR="006E3C3E" w:rsidRPr="00C56705" w:rsidRDefault="006E3C3E" w:rsidP="0012433C">
            <w:pPr>
              <w:jc w:val="center"/>
              <w:rPr>
                <w:color w:val="4F81BD" w:themeColor="accent1"/>
                <w:sz w:val="18"/>
                <w:szCs w:val="18"/>
              </w:rPr>
            </w:pPr>
            <w:r w:rsidRPr="00C56705">
              <w:rPr>
                <w:color w:val="4F81BD" w:themeColor="accent1"/>
                <w:sz w:val="18"/>
                <w:szCs w:val="18"/>
              </w:rPr>
              <w:sym w:font="Webdings" w:char="F063"/>
            </w:r>
          </w:p>
        </w:tc>
      </w:tr>
      <w:tr w:rsidR="006E3C3E" w:rsidRPr="00251147" w:rsidTr="00B9452D">
        <w:tc>
          <w:tcPr>
            <w:tcW w:w="1967" w:type="dxa"/>
          </w:tcPr>
          <w:p w:rsidR="006E3C3E" w:rsidRPr="00C56705" w:rsidRDefault="006E3C3E" w:rsidP="006E3C3E">
            <w:pPr>
              <w:rPr>
                <w:b/>
                <w:sz w:val="18"/>
                <w:szCs w:val="18"/>
              </w:rPr>
            </w:pPr>
            <w:r w:rsidRPr="00C56705">
              <w:rPr>
                <w:sz w:val="18"/>
                <w:szCs w:val="18"/>
              </w:rPr>
              <w:t>Descriptive error and assert messages</w:t>
            </w:r>
          </w:p>
        </w:tc>
        <w:tc>
          <w:tcPr>
            <w:tcW w:w="7672" w:type="dxa"/>
          </w:tcPr>
          <w:p w:rsidR="006E3C3E" w:rsidRPr="00C56705" w:rsidRDefault="006E3C3E" w:rsidP="006E3C3E">
            <w:pPr>
              <w:rPr>
                <w:sz w:val="18"/>
                <w:szCs w:val="18"/>
              </w:rPr>
            </w:pPr>
            <w:r w:rsidRPr="00C56705">
              <w:rPr>
                <w:sz w:val="18"/>
                <w:szCs w:val="18"/>
              </w:rPr>
              <w:t xml:space="preserve">Use descriptive messages to improve </w:t>
            </w:r>
            <w:r w:rsidRPr="00C56705">
              <w:rPr>
                <w:b/>
                <w:sz w:val="18"/>
                <w:szCs w:val="18"/>
              </w:rPr>
              <w:t>readability</w:t>
            </w:r>
            <w:r w:rsidRPr="00C56705">
              <w:rPr>
                <w:sz w:val="18"/>
                <w:szCs w:val="18"/>
              </w:rPr>
              <w:t xml:space="preserve"> of code and </w:t>
            </w:r>
            <w:r w:rsidR="00706CCB" w:rsidRPr="00C56705">
              <w:rPr>
                <w:sz w:val="18"/>
                <w:szCs w:val="18"/>
              </w:rPr>
              <w:t xml:space="preserve">the </w:t>
            </w:r>
            <w:r w:rsidRPr="00C56705">
              <w:rPr>
                <w:sz w:val="18"/>
                <w:szCs w:val="18"/>
              </w:rPr>
              <w:t xml:space="preserve">build log. </w:t>
            </w:r>
          </w:p>
          <w:p w:rsidR="006E3C3E" w:rsidRPr="00C56705" w:rsidRDefault="006E3C3E" w:rsidP="00930F4F">
            <w:pPr>
              <w:rPr>
                <w:rFonts w:eastAsiaTheme="minorHAnsi"/>
                <w:i/>
                <w:sz w:val="18"/>
                <w:szCs w:val="18"/>
              </w:rPr>
            </w:pPr>
            <w:r w:rsidRPr="00C56705">
              <w:rPr>
                <w:sz w:val="18"/>
                <w:szCs w:val="18"/>
              </w:rPr>
              <w:t>Examples:</w:t>
            </w:r>
            <w:r w:rsidR="00052009" w:rsidRPr="00C56705">
              <w:rPr>
                <w:sz w:val="18"/>
                <w:szCs w:val="18"/>
              </w:rPr>
              <w:t xml:space="preserve"> </w:t>
            </w:r>
            <w:r w:rsidRPr="00C56705">
              <w:rPr>
                <w:rFonts w:eastAsiaTheme="minorHAnsi"/>
                <w:i/>
                <w:sz w:val="18"/>
                <w:szCs w:val="18"/>
              </w:rPr>
              <w:t>Content submission failed due to too many spelling errors</w:t>
            </w:r>
          </w:p>
        </w:tc>
        <w:tc>
          <w:tcPr>
            <w:tcW w:w="441" w:type="dxa"/>
            <w:vAlign w:val="center"/>
          </w:tcPr>
          <w:p w:rsidR="006E3C3E" w:rsidRPr="00C56705" w:rsidRDefault="006E3C3E" w:rsidP="0012433C">
            <w:pPr>
              <w:jc w:val="center"/>
              <w:rPr>
                <w:color w:val="4F81BD" w:themeColor="accent1"/>
                <w:sz w:val="18"/>
                <w:szCs w:val="18"/>
              </w:rPr>
            </w:pPr>
            <w:r w:rsidRPr="00C56705">
              <w:rPr>
                <w:color w:val="4F81BD" w:themeColor="accent1"/>
                <w:sz w:val="18"/>
                <w:szCs w:val="18"/>
              </w:rPr>
              <w:sym w:font="Webdings" w:char="F063"/>
            </w:r>
          </w:p>
        </w:tc>
      </w:tr>
      <w:tr w:rsidR="006E3C3E" w:rsidRPr="00251147" w:rsidTr="00B9452D">
        <w:trPr>
          <w:cnfStyle w:val="000000010000" w:firstRow="0" w:lastRow="0" w:firstColumn="0" w:lastColumn="0" w:oddVBand="0" w:evenVBand="0" w:oddHBand="0" w:evenHBand="1" w:firstRowFirstColumn="0" w:firstRowLastColumn="0" w:lastRowFirstColumn="0" w:lastRowLastColumn="0"/>
        </w:trPr>
        <w:tc>
          <w:tcPr>
            <w:tcW w:w="1967" w:type="dxa"/>
          </w:tcPr>
          <w:p w:rsidR="006E3C3E" w:rsidRPr="00C56705" w:rsidRDefault="006E3C3E" w:rsidP="006E3C3E">
            <w:pPr>
              <w:rPr>
                <w:b/>
                <w:sz w:val="18"/>
                <w:szCs w:val="18"/>
              </w:rPr>
            </w:pPr>
            <w:r w:rsidRPr="00C56705">
              <w:rPr>
                <w:sz w:val="18"/>
                <w:szCs w:val="18"/>
              </w:rPr>
              <w:t xml:space="preserve">Adopt an interface driven </w:t>
            </w:r>
            <w:r w:rsidR="00F30396" w:rsidRPr="00C56705">
              <w:rPr>
                <w:sz w:val="18"/>
                <w:szCs w:val="18"/>
              </w:rPr>
              <w:t>design</w:t>
            </w:r>
          </w:p>
        </w:tc>
        <w:tc>
          <w:tcPr>
            <w:tcW w:w="7672" w:type="dxa"/>
          </w:tcPr>
          <w:p w:rsidR="006E3C3E" w:rsidRPr="00C56705" w:rsidRDefault="006E3C3E" w:rsidP="006E3C3E">
            <w:pPr>
              <w:rPr>
                <w:sz w:val="18"/>
                <w:szCs w:val="18"/>
              </w:rPr>
            </w:pPr>
            <w:r w:rsidRPr="00C56705">
              <w:rPr>
                <w:sz w:val="18"/>
                <w:szCs w:val="18"/>
              </w:rPr>
              <w:t xml:space="preserve">The </w:t>
            </w:r>
            <w:r w:rsidRPr="00C56705">
              <w:rPr>
                <w:b/>
                <w:sz w:val="18"/>
                <w:szCs w:val="18"/>
              </w:rPr>
              <w:t>interface defines the contract</w:t>
            </w:r>
            <w:r w:rsidRPr="00C56705">
              <w:rPr>
                <w:sz w:val="18"/>
                <w:szCs w:val="18"/>
              </w:rPr>
              <w:t>, allowing the use of stubs and black box testing.</w:t>
            </w:r>
          </w:p>
          <w:p w:rsidR="0012433C" w:rsidRPr="00C56705" w:rsidRDefault="0012433C" w:rsidP="00007DF2">
            <w:pPr>
              <w:rPr>
                <w:sz w:val="18"/>
                <w:szCs w:val="18"/>
              </w:rPr>
            </w:pPr>
          </w:p>
        </w:tc>
        <w:tc>
          <w:tcPr>
            <w:tcW w:w="441" w:type="dxa"/>
            <w:vAlign w:val="center"/>
          </w:tcPr>
          <w:p w:rsidR="006E3C3E" w:rsidRPr="00C56705" w:rsidRDefault="006E3C3E" w:rsidP="0012433C">
            <w:pPr>
              <w:jc w:val="center"/>
              <w:rPr>
                <w:color w:val="4F81BD" w:themeColor="accent1"/>
                <w:sz w:val="18"/>
                <w:szCs w:val="18"/>
              </w:rPr>
            </w:pPr>
            <w:r w:rsidRPr="00C56705">
              <w:rPr>
                <w:color w:val="4F81BD" w:themeColor="accent1"/>
                <w:sz w:val="18"/>
                <w:szCs w:val="18"/>
              </w:rPr>
              <w:sym w:font="Webdings" w:char="F063"/>
            </w:r>
          </w:p>
        </w:tc>
      </w:tr>
      <w:tr w:rsidR="006E3C3E" w:rsidRPr="00251147" w:rsidTr="00B9452D">
        <w:tc>
          <w:tcPr>
            <w:tcW w:w="1967" w:type="dxa"/>
          </w:tcPr>
          <w:p w:rsidR="006E3C3E" w:rsidRPr="00C56705" w:rsidRDefault="006E3C3E" w:rsidP="006E3C3E">
            <w:pPr>
              <w:rPr>
                <w:b/>
                <w:sz w:val="18"/>
                <w:szCs w:val="18"/>
              </w:rPr>
            </w:pPr>
            <w:r w:rsidRPr="00C56705">
              <w:rPr>
                <w:sz w:val="18"/>
                <w:szCs w:val="18"/>
              </w:rPr>
              <w:t>Keep it simple</w:t>
            </w:r>
          </w:p>
        </w:tc>
        <w:tc>
          <w:tcPr>
            <w:tcW w:w="7672" w:type="dxa"/>
          </w:tcPr>
          <w:p w:rsidR="006E3C3E" w:rsidRPr="00C56705" w:rsidRDefault="006E3C3E" w:rsidP="00A13383">
            <w:pPr>
              <w:rPr>
                <w:sz w:val="18"/>
                <w:szCs w:val="18"/>
              </w:rPr>
            </w:pPr>
            <w:r w:rsidRPr="00C56705">
              <w:rPr>
                <w:sz w:val="18"/>
                <w:szCs w:val="18"/>
              </w:rPr>
              <w:t>The unit test should be as simple, clean</w:t>
            </w:r>
            <w:r w:rsidR="00195AA4" w:rsidRPr="00C56705">
              <w:rPr>
                <w:sz w:val="18"/>
                <w:szCs w:val="18"/>
              </w:rPr>
              <w:t>,</w:t>
            </w:r>
            <w:r w:rsidRPr="00C56705">
              <w:rPr>
                <w:sz w:val="18"/>
                <w:szCs w:val="18"/>
              </w:rPr>
              <w:t xml:space="preserve"> and concise as possible. It should be perceived as a valuable asset for testing and </w:t>
            </w:r>
            <w:r w:rsidRPr="00C56705">
              <w:rPr>
                <w:b/>
                <w:sz w:val="18"/>
                <w:szCs w:val="18"/>
              </w:rPr>
              <w:t>documentation</w:t>
            </w:r>
            <w:r w:rsidRPr="00C56705">
              <w:rPr>
                <w:sz w:val="18"/>
                <w:szCs w:val="18"/>
              </w:rPr>
              <w:t xml:space="preserve">; </w:t>
            </w:r>
            <w:r w:rsidR="00706CCB" w:rsidRPr="00C56705">
              <w:rPr>
                <w:sz w:val="18"/>
                <w:szCs w:val="18"/>
              </w:rPr>
              <w:t>otherwise,</w:t>
            </w:r>
            <w:r w:rsidRPr="00C56705">
              <w:rPr>
                <w:sz w:val="18"/>
                <w:szCs w:val="18"/>
              </w:rPr>
              <w:t xml:space="preserve"> it </w:t>
            </w:r>
            <w:r w:rsidR="00195AA4" w:rsidRPr="00C56705">
              <w:rPr>
                <w:sz w:val="18"/>
                <w:szCs w:val="18"/>
              </w:rPr>
              <w:t xml:space="preserve">might </w:t>
            </w:r>
            <w:r w:rsidRPr="00C56705">
              <w:rPr>
                <w:sz w:val="18"/>
                <w:szCs w:val="18"/>
              </w:rPr>
              <w:t>become an ignored maintenance mess.</w:t>
            </w:r>
          </w:p>
        </w:tc>
        <w:tc>
          <w:tcPr>
            <w:tcW w:w="441" w:type="dxa"/>
            <w:vAlign w:val="center"/>
          </w:tcPr>
          <w:p w:rsidR="006E3C3E" w:rsidRPr="00C56705" w:rsidRDefault="006E3C3E" w:rsidP="0012433C">
            <w:pPr>
              <w:jc w:val="center"/>
              <w:rPr>
                <w:color w:val="4F81BD" w:themeColor="accent1"/>
                <w:sz w:val="18"/>
                <w:szCs w:val="18"/>
              </w:rPr>
            </w:pPr>
            <w:r w:rsidRPr="00C56705">
              <w:rPr>
                <w:color w:val="4F81BD" w:themeColor="accent1"/>
                <w:sz w:val="18"/>
                <w:szCs w:val="18"/>
              </w:rPr>
              <w:sym w:font="Webdings" w:char="F063"/>
            </w:r>
          </w:p>
        </w:tc>
      </w:tr>
      <w:tr w:rsidR="006E3C3E" w:rsidRPr="00251147" w:rsidTr="00B9452D">
        <w:trPr>
          <w:cnfStyle w:val="000000010000" w:firstRow="0" w:lastRow="0" w:firstColumn="0" w:lastColumn="0" w:oddVBand="0" w:evenVBand="0" w:oddHBand="0" w:evenHBand="1" w:firstRowFirstColumn="0" w:firstRowLastColumn="0" w:lastRowFirstColumn="0" w:lastRowLastColumn="0"/>
        </w:trPr>
        <w:tc>
          <w:tcPr>
            <w:tcW w:w="1967" w:type="dxa"/>
          </w:tcPr>
          <w:p w:rsidR="006E3C3E" w:rsidRPr="00C56705" w:rsidRDefault="006E3C3E" w:rsidP="006E3C3E">
            <w:pPr>
              <w:rPr>
                <w:sz w:val="18"/>
                <w:szCs w:val="18"/>
              </w:rPr>
            </w:pPr>
            <w:r w:rsidRPr="00C56705">
              <w:rPr>
                <w:sz w:val="18"/>
                <w:szCs w:val="18"/>
              </w:rPr>
              <w:t>Keep it focused</w:t>
            </w:r>
          </w:p>
        </w:tc>
        <w:tc>
          <w:tcPr>
            <w:tcW w:w="7672" w:type="dxa"/>
          </w:tcPr>
          <w:p w:rsidR="006E3C3E" w:rsidRPr="00C56705" w:rsidRDefault="006E3C3E" w:rsidP="00A13383">
            <w:pPr>
              <w:rPr>
                <w:sz w:val="18"/>
                <w:szCs w:val="18"/>
              </w:rPr>
            </w:pPr>
            <w:r w:rsidRPr="00C56705">
              <w:rPr>
                <w:sz w:val="18"/>
                <w:szCs w:val="18"/>
              </w:rPr>
              <w:t xml:space="preserve">The unit test is </w:t>
            </w:r>
            <w:r w:rsidRPr="00C56705">
              <w:rPr>
                <w:b/>
                <w:sz w:val="18"/>
                <w:szCs w:val="18"/>
              </w:rPr>
              <w:t>focused</w:t>
            </w:r>
            <w:r w:rsidRPr="00C56705">
              <w:rPr>
                <w:sz w:val="18"/>
                <w:szCs w:val="18"/>
              </w:rPr>
              <w:t xml:space="preserve"> at the </w:t>
            </w:r>
            <w:r w:rsidRPr="00C56705">
              <w:rPr>
                <w:b/>
                <w:sz w:val="18"/>
                <w:szCs w:val="18"/>
              </w:rPr>
              <w:t xml:space="preserve">smallest unit of code (method/class/etc.) </w:t>
            </w:r>
            <w:r w:rsidRPr="00C56705">
              <w:rPr>
                <w:sz w:val="18"/>
                <w:szCs w:val="18"/>
              </w:rPr>
              <w:t xml:space="preserve">that </w:t>
            </w:r>
            <w:r w:rsidRPr="00C56705">
              <w:rPr>
                <w:b/>
                <w:sz w:val="18"/>
                <w:szCs w:val="18"/>
              </w:rPr>
              <w:t>can be teste</w:t>
            </w:r>
            <w:r w:rsidR="00F30396" w:rsidRPr="00C56705">
              <w:rPr>
                <w:b/>
                <w:sz w:val="18"/>
                <w:szCs w:val="18"/>
              </w:rPr>
              <w:t>d</w:t>
            </w:r>
            <w:r w:rsidRPr="00C56705">
              <w:rPr>
                <w:b/>
                <w:sz w:val="18"/>
                <w:szCs w:val="18"/>
              </w:rPr>
              <w:t xml:space="preserve"> in isolation</w:t>
            </w:r>
            <w:r w:rsidRPr="00C56705">
              <w:rPr>
                <w:sz w:val="18"/>
                <w:szCs w:val="18"/>
              </w:rPr>
              <w:t xml:space="preserve">, not at system or integration level. </w:t>
            </w:r>
            <w:r w:rsidR="00195AA4" w:rsidRPr="00C56705">
              <w:rPr>
                <w:sz w:val="18"/>
                <w:szCs w:val="18"/>
              </w:rPr>
              <w:t xml:space="preserve">To keep the test and associated infrastructure focused on the unit (class) level, avoid </w:t>
            </w:r>
            <w:r w:rsidRPr="00C56705">
              <w:rPr>
                <w:sz w:val="18"/>
                <w:szCs w:val="18"/>
              </w:rPr>
              <w:t xml:space="preserve">testing across application or service </w:t>
            </w:r>
            <w:r w:rsidR="00C22C62" w:rsidRPr="00C56705">
              <w:rPr>
                <w:sz w:val="18"/>
                <w:szCs w:val="18"/>
              </w:rPr>
              <w:t>layers</w:t>
            </w:r>
            <w:r w:rsidRPr="00C56705">
              <w:rPr>
                <w:sz w:val="18"/>
                <w:szCs w:val="18"/>
              </w:rPr>
              <w:t>.</w:t>
            </w:r>
          </w:p>
        </w:tc>
        <w:tc>
          <w:tcPr>
            <w:tcW w:w="441" w:type="dxa"/>
            <w:vAlign w:val="center"/>
          </w:tcPr>
          <w:p w:rsidR="006E3C3E" w:rsidRPr="00C56705" w:rsidRDefault="006E3C3E" w:rsidP="0012433C">
            <w:pPr>
              <w:jc w:val="center"/>
              <w:rPr>
                <w:color w:val="4F81BD" w:themeColor="accent1"/>
                <w:sz w:val="18"/>
                <w:szCs w:val="18"/>
              </w:rPr>
            </w:pPr>
            <w:r w:rsidRPr="00C56705">
              <w:rPr>
                <w:color w:val="4F81BD" w:themeColor="accent1"/>
                <w:sz w:val="18"/>
                <w:szCs w:val="18"/>
              </w:rPr>
              <w:sym w:font="Webdings" w:char="F063"/>
            </w:r>
          </w:p>
        </w:tc>
      </w:tr>
      <w:tr w:rsidR="006E3C3E" w:rsidRPr="00251147" w:rsidTr="00B9452D">
        <w:tc>
          <w:tcPr>
            <w:tcW w:w="1967" w:type="dxa"/>
          </w:tcPr>
          <w:p w:rsidR="006E3C3E" w:rsidRPr="00C56705" w:rsidRDefault="006E3C3E" w:rsidP="006E3C3E">
            <w:pPr>
              <w:rPr>
                <w:b/>
                <w:sz w:val="18"/>
                <w:szCs w:val="18"/>
              </w:rPr>
            </w:pPr>
            <w:r w:rsidRPr="00C56705">
              <w:rPr>
                <w:sz w:val="18"/>
                <w:szCs w:val="18"/>
              </w:rPr>
              <w:t>Have one logical assert</w:t>
            </w:r>
          </w:p>
        </w:tc>
        <w:tc>
          <w:tcPr>
            <w:tcW w:w="7672" w:type="dxa"/>
          </w:tcPr>
          <w:p w:rsidR="006E3C3E" w:rsidRPr="00C56705" w:rsidRDefault="006E3C3E" w:rsidP="005443E0">
            <w:pPr>
              <w:rPr>
                <w:sz w:val="18"/>
                <w:szCs w:val="18"/>
              </w:rPr>
            </w:pPr>
            <w:r w:rsidRPr="00C56705">
              <w:rPr>
                <w:sz w:val="18"/>
                <w:szCs w:val="18"/>
              </w:rPr>
              <w:t xml:space="preserve">Each test should only have </w:t>
            </w:r>
            <w:r w:rsidRPr="00C56705">
              <w:rPr>
                <w:b/>
                <w:sz w:val="18"/>
                <w:szCs w:val="18"/>
              </w:rPr>
              <w:t>one logical assertion</w:t>
            </w:r>
            <w:r w:rsidR="005443E0" w:rsidRPr="00C56705">
              <w:rPr>
                <w:sz w:val="18"/>
                <w:szCs w:val="18"/>
              </w:rPr>
              <w:t>.</w:t>
            </w:r>
            <w:r w:rsidRPr="00C56705">
              <w:rPr>
                <w:sz w:val="18"/>
                <w:szCs w:val="18"/>
              </w:rPr>
              <w:t xml:space="preserve"> </w:t>
            </w:r>
            <w:r w:rsidR="005443E0" w:rsidRPr="00C56705">
              <w:rPr>
                <w:sz w:val="18"/>
                <w:szCs w:val="18"/>
              </w:rPr>
              <w:t xml:space="preserve">It should </w:t>
            </w:r>
            <w:r w:rsidRPr="00C56705">
              <w:rPr>
                <w:sz w:val="18"/>
                <w:szCs w:val="18"/>
              </w:rPr>
              <w:t>validate the unit test</w:t>
            </w:r>
            <w:r w:rsidR="005443E0" w:rsidRPr="00C56705">
              <w:rPr>
                <w:sz w:val="18"/>
                <w:szCs w:val="18"/>
              </w:rPr>
              <w:t>,</w:t>
            </w:r>
            <w:r w:rsidRPr="00C56705">
              <w:rPr>
                <w:sz w:val="18"/>
                <w:szCs w:val="18"/>
              </w:rPr>
              <w:t xml:space="preserve"> as </w:t>
            </w:r>
            <w:r w:rsidR="005443E0" w:rsidRPr="00C56705">
              <w:rPr>
                <w:sz w:val="18"/>
                <w:szCs w:val="18"/>
              </w:rPr>
              <w:t xml:space="preserve">indicated </w:t>
            </w:r>
            <w:r w:rsidRPr="00C56705">
              <w:rPr>
                <w:sz w:val="18"/>
                <w:szCs w:val="18"/>
              </w:rPr>
              <w:t xml:space="preserve">by its descriptive name. </w:t>
            </w:r>
            <w:r w:rsidR="005443E0" w:rsidRPr="00C56705">
              <w:rPr>
                <w:sz w:val="18"/>
                <w:szCs w:val="18"/>
              </w:rPr>
              <w:t xml:space="preserve">A </w:t>
            </w:r>
            <w:r w:rsidRPr="00C56705">
              <w:rPr>
                <w:sz w:val="18"/>
                <w:szCs w:val="18"/>
              </w:rPr>
              <w:t>logical assert can contain one or more assert statements.</w:t>
            </w:r>
          </w:p>
        </w:tc>
        <w:tc>
          <w:tcPr>
            <w:tcW w:w="441" w:type="dxa"/>
            <w:vAlign w:val="center"/>
          </w:tcPr>
          <w:p w:rsidR="006E3C3E" w:rsidRPr="00C56705" w:rsidRDefault="006E3C3E" w:rsidP="0012433C">
            <w:pPr>
              <w:jc w:val="center"/>
              <w:rPr>
                <w:color w:val="4F81BD" w:themeColor="accent1"/>
                <w:sz w:val="18"/>
                <w:szCs w:val="18"/>
              </w:rPr>
            </w:pPr>
            <w:r w:rsidRPr="00C56705">
              <w:rPr>
                <w:color w:val="4F81BD" w:themeColor="accent1"/>
                <w:sz w:val="18"/>
                <w:szCs w:val="18"/>
              </w:rPr>
              <w:sym w:font="Webdings" w:char="F063"/>
            </w:r>
          </w:p>
        </w:tc>
      </w:tr>
      <w:tr w:rsidR="006E3C3E" w:rsidRPr="00251147" w:rsidTr="00B9452D">
        <w:trPr>
          <w:cnfStyle w:val="000000010000" w:firstRow="0" w:lastRow="0" w:firstColumn="0" w:lastColumn="0" w:oddVBand="0" w:evenVBand="0" w:oddHBand="0" w:evenHBand="1" w:firstRowFirstColumn="0" w:firstRowLastColumn="0" w:lastRowFirstColumn="0" w:lastRowLastColumn="0"/>
        </w:trPr>
        <w:tc>
          <w:tcPr>
            <w:tcW w:w="1967" w:type="dxa"/>
          </w:tcPr>
          <w:p w:rsidR="006E3C3E" w:rsidRPr="00C56705" w:rsidRDefault="006E3C3E" w:rsidP="006E3C3E">
            <w:pPr>
              <w:rPr>
                <w:b/>
                <w:sz w:val="18"/>
                <w:szCs w:val="18"/>
              </w:rPr>
            </w:pPr>
            <w:r w:rsidRPr="00C56705">
              <w:rPr>
                <w:sz w:val="18"/>
                <w:szCs w:val="18"/>
              </w:rPr>
              <w:t>Organize and maintain your tests</w:t>
            </w:r>
          </w:p>
        </w:tc>
        <w:tc>
          <w:tcPr>
            <w:tcW w:w="7672" w:type="dxa"/>
          </w:tcPr>
          <w:p w:rsidR="00052009" w:rsidRPr="00C56705" w:rsidRDefault="00A13383" w:rsidP="00A13383">
            <w:pPr>
              <w:rPr>
                <w:sz w:val="18"/>
                <w:szCs w:val="18"/>
              </w:rPr>
            </w:pPr>
            <w:r w:rsidRPr="00C56705">
              <w:rPr>
                <w:sz w:val="18"/>
                <w:szCs w:val="18"/>
              </w:rPr>
              <w:t xml:space="preserve">The code should be organized and maintained as a </w:t>
            </w:r>
            <w:r w:rsidRPr="00C56705">
              <w:rPr>
                <w:b/>
                <w:sz w:val="18"/>
                <w:szCs w:val="18"/>
              </w:rPr>
              <w:t xml:space="preserve">first class citizen, </w:t>
            </w:r>
            <w:r w:rsidRPr="00C56705">
              <w:rPr>
                <w:sz w:val="18"/>
                <w:szCs w:val="18"/>
              </w:rPr>
              <w:t>on par with the rest of the solution. Its code should be based on the same best practices, quality, and company coding requirements.</w:t>
            </w:r>
          </w:p>
        </w:tc>
        <w:tc>
          <w:tcPr>
            <w:tcW w:w="441" w:type="dxa"/>
            <w:vAlign w:val="center"/>
          </w:tcPr>
          <w:p w:rsidR="006E3C3E" w:rsidRPr="00C56705" w:rsidRDefault="006E3C3E" w:rsidP="0012433C">
            <w:pPr>
              <w:jc w:val="center"/>
              <w:rPr>
                <w:color w:val="4F81BD" w:themeColor="accent1"/>
                <w:sz w:val="18"/>
                <w:szCs w:val="18"/>
              </w:rPr>
            </w:pPr>
            <w:r w:rsidRPr="00C56705">
              <w:rPr>
                <w:color w:val="4F81BD" w:themeColor="accent1"/>
                <w:sz w:val="18"/>
                <w:szCs w:val="18"/>
              </w:rPr>
              <w:sym w:font="Webdings" w:char="F063"/>
            </w:r>
          </w:p>
        </w:tc>
      </w:tr>
      <w:tr w:rsidR="006E3C3E" w:rsidRPr="00251147" w:rsidTr="00B9452D">
        <w:tc>
          <w:tcPr>
            <w:tcW w:w="1967" w:type="dxa"/>
          </w:tcPr>
          <w:p w:rsidR="006E3C3E" w:rsidRPr="00C56705" w:rsidRDefault="006E3C3E" w:rsidP="006E3C3E">
            <w:pPr>
              <w:rPr>
                <w:sz w:val="18"/>
                <w:szCs w:val="18"/>
              </w:rPr>
            </w:pPr>
            <w:r w:rsidRPr="00C56705">
              <w:rPr>
                <w:sz w:val="18"/>
                <w:szCs w:val="18"/>
              </w:rPr>
              <w:t>Test the good, the bad and the edge case</w:t>
            </w:r>
          </w:p>
        </w:tc>
        <w:tc>
          <w:tcPr>
            <w:tcW w:w="7672" w:type="dxa"/>
          </w:tcPr>
          <w:p w:rsidR="006E3C3E" w:rsidRPr="00C56705" w:rsidRDefault="006E3C3E" w:rsidP="00A13383">
            <w:pPr>
              <w:rPr>
                <w:sz w:val="18"/>
                <w:szCs w:val="18"/>
              </w:rPr>
            </w:pPr>
            <w:r w:rsidRPr="00C56705">
              <w:rPr>
                <w:sz w:val="18"/>
                <w:szCs w:val="18"/>
              </w:rPr>
              <w:t xml:space="preserve">The unit test should </w:t>
            </w:r>
            <w:r w:rsidR="0090653C" w:rsidRPr="00C56705">
              <w:rPr>
                <w:sz w:val="18"/>
                <w:szCs w:val="18"/>
              </w:rPr>
              <w:t xml:space="preserve">cover </w:t>
            </w:r>
            <w:r w:rsidRPr="00C56705">
              <w:rPr>
                <w:sz w:val="18"/>
                <w:szCs w:val="18"/>
              </w:rPr>
              <w:t xml:space="preserve">all possible scenarios and strive for high </w:t>
            </w:r>
            <w:r w:rsidRPr="00C56705">
              <w:rPr>
                <w:b/>
                <w:sz w:val="18"/>
                <w:szCs w:val="18"/>
              </w:rPr>
              <w:t>code coverage</w:t>
            </w:r>
            <w:r w:rsidRPr="00C56705">
              <w:rPr>
                <w:sz w:val="18"/>
                <w:szCs w:val="18"/>
              </w:rPr>
              <w:t>. Testing edge cases and exceptions are the responsibility of the tester, not the end</w:t>
            </w:r>
            <w:r w:rsidR="0090653C" w:rsidRPr="00C56705">
              <w:rPr>
                <w:sz w:val="18"/>
                <w:szCs w:val="18"/>
              </w:rPr>
              <w:t xml:space="preserve"> </w:t>
            </w:r>
            <w:r w:rsidR="00F30396" w:rsidRPr="00C56705">
              <w:rPr>
                <w:sz w:val="18"/>
                <w:szCs w:val="18"/>
              </w:rPr>
              <w:t>user</w:t>
            </w:r>
            <w:r w:rsidRPr="00C56705">
              <w:rPr>
                <w:sz w:val="18"/>
                <w:szCs w:val="18"/>
              </w:rPr>
              <w:t>!</w:t>
            </w:r>
          </w:p>
        </w:tc>
        <w:tc>
          <w:tcPr>
            <w:tcW w:w="441" w:type="dxa"/>
            <w:vAlign w:val="center"/>
          </w:tcPr>
          <w:p w:rsidR="006E3C3E" w:rsidRPr="00C56705" w:rsidRDefault="006E3C3E" w:rsidP="0012433C">
            <w:pPr>
              <w:jc w:val="center"/>
              <w:rPr>
                <w:color w:val="4F81BD" w:themeColor="accent1"/>
                <w:sz w:val="18"/>
                <w:szCs w:val="18"/>
              </w:rPr>
            </w:pPr>
            <w:r w:rsidRPr="00C56705">
              <w:rPr>
                <w:color w:val="4F81BD" w:themeColor="accent1"/>
                <w:sz w:val="18"/>
                <w:szCs w:val="18"/>
              </w:rPr>
              <w:sym w:font="Webdings" w:char="F063"/>
            </w:r>
          </w:p>
        </w:tc>
      </w:tr>
    </w:tbl>
    <w:p w:rsidR="000F4614" w:rsidRPr="00C04030" w:rsidRDefault="000F4614" w:rsidP="000F4614">
      <w:pPr>
        <w:pStyle w:val="Caption"/>
      </w:pPr>
      <w:bookmarkStart w:id="13" w:name="_Toc341390114"/>
      <w:bookmarkStart w:id="14" w:name="_Toc363077966"/>
      <w:r>
        <w:t xml:space="preserve">Table </w:t>
      </w:r>
      <w:r w:rsidR="003B7D28">
        <w:fldChar w:fldCharType="begin"/>
      </w:r>
      <w:r w:rsidR="003B7D28">
        <w:instrText xml:space="preserve"> SEQ Table \* ARABIC </w:instrText>
      </w:r>
      <w:r w:rsidR="003B7D28">
        <w:fldChar w:fldCharType="separate"/>
      </w:r>
      <w:r w:rsidR="00444BC6">
        <w:rPr>
          <w:noProof/>
        </w:rPr>
        <w:t>3</w:t>
      </w:r>
      <w:r w:rsidR="003B7D28">
        <w:rPr>
          <w:noProof/>
        </w:rPr>
        <w:fldChar w:fldCharType="end"/>
      </w:r>
      <w:r>
        <w:t xml:space="preserve"> – Good </w:t>
      </w:r>
      <w:r w:rsidR="00DF1693">
        <w:t>u</w:t>
      </w:r>
      <w:r>
        <w:t xml:space="preserve">nit </w:t>
      </w:r>
      <w:r w:rsidR="00DF1693">
        <w:t>t</w:t>
      </w:r>
      <w:r>
        <w:t>ests checklist</w:t>
      </w:r>
      <w:bookmarkEnd w:id="13"/>
      <w:bookmarkEnd w:id="14"/>
    </w:p>
    <w:p w:rsidR="002B7AE0" w:rsidRDefault="002B7AE0">
      <w:pPr>
        <w:spacing w:before="0" w:after="200" w:line="276" w:lineRule="auto"/>
        <w:rPr>
          <w:rFonts w:eastAsiaTheme="majorEastAsia" w:cstheme="majorBidi"/>
          <w:bCs/>
          <w:color w:val="365F91" w:themeColor="accent1" w:themeShade="BF"/>
          <w:sz w:val="52"/>
          <w:szCs w:val="28"/>
        </w:rPr>
      </w:pPr>
      <w:r>
        <w:br w:type="page"/>
      </w:r>
    </w:p>
    <w:p w:rsidR="002A32EF" w:rsidRDefault="002A32EF" w:rsidP="002A32EF">
      <w:pPr>
        <w:pStyle w:val="Heading1"/>
      </w:pPr>
      <w:bookmarkStart w:id="15" w:name="_Toc364598428"/>
      <w:r>
        <w:lastRenderedPageBreak/>
        <w:t xml:space="preserve">Chapter </w:t>
      </w:r>
      <w:fldSimple w:instr=" SEQ Chapter \* MERGEFORMAT ">
        <w:r w:rsidR="00444BC6">
          <w:rPr>
            <w:noProof/>
          </w:rPr>
          <w:t>2</w:t>
        </w:r>
      </w:fldSimple>
      <w:r w:rsidR="00DE4EE3">
        <w:t xml:space="preserve">: Introducing </w:t>
      </w:r>
      <w:r>
        <w:t>Microsoft Fakes</w:t>
      </w:r>
      <w:bookmarkEnd w:id="15"/>
    </w:p>
    <w:p w:rsidR="00895472" w:rsidRDefault="002A32EF" w:rsidP="00895472">
      <w:pPr>
        <w:rPr>
          <w:rFonts w:cs="Segoe UI"/>
        </w:rPr>
      </w:pPr>
      <w:r>
        <w:t xml:space="preserve">Microsoft Fakes </w:t>
      </w:r>
      <w:r w:rsidR="007B13BE">
        <w:t xml:space="preserve">is a new </w:t>
      </w:r>
      <w:r w:rsidR="00633C8D">
        <w:t>code</w:t>
      </w:r>
      <w:r w:rsidR="007B13BE">
        <w:t xml:space="preserve"> isolation </w:t>
      </w:r>
      <w:r w:rsidR="00814EAA">
        <w:t>framework that</w:t>
      </w:r>
      <w:r w:rsidR="00633C8D">
        <w:t xml:space="preserve"> can </w:t>
      </w:r>
      <w:r w:rsidR="007B13BE">
        <w:t xml:space="preserve">help you isolate code for testing by replacing other parts of the application with stubs or shims. </w:t>
      </w:r>
      <w:r w:rsidR="00633C8D">
        <w:t>It</w:t>
      </w:r>
      <w:r w:rsidR="007B13BE">
        <w:t xml:space="preserve"> allows you to test parts of your solution even if other parts of your app </w:t>
      </w:r>
      <w:r w:rsidR="00425326">
        <w:t>haven</w:t>
      </w:r>
      <w:r w:rsidR="00A13383">
        <w:t>’t been</w:t>
      </w:r>
      <w:r>
        <w:t xml:space="preserve"> implemented or </w:t>
      </w:r>
      <w:r w:rsidR="00425326">
        <w:t xml:space="preserve">aren’t </w:t>
      </w:r>
      <w:r>
        <w:t>working yet.</w:t>
      </w:r>
    </w:p>
    <w:p w:rsidR="002A32EF" w:rsidRPr="00B9452D" w:rsidRDefault="002A32EF" w:rsidP="00B9452D">
      <w:pPr>
        <w:spacing w:before="0" w:after="0"/>
        <w:rPr>
          <w:sz w:val="16"/>
          <w:szCs w:val="16"/>
        </w:rPr>
      </w:pPr>
    </w:p>
    <w:p w:rsidR="007B13BE" w:rsidRDefault="007B13BE" w:rsidP="007B13BE">
      <w:r>
        <w:t>Microsoft Fakes come in two flavors</w:t>
      </w:r>
      <w:r w:rsidR="00261236">
        <w:t>:</w:t>
      </w:r>
    </w:p>
    <w:p w:rsidR="007B13BE" w:rsidRDefault="007B13BE" w:rsidP="006E2D75">
      <w:pPr>
        <w:pStyle w:val="ListParagraph"/>
        <w:numPr>
          <w:ilvl w:val="0"/>
          <w:numId w:val="1"/>
        </w:numPr>
      </w:pPr>
      <w:r w:rsidRPr="00EC0623">
        <w:rPr>
          <w:b/>
        </w:rPr>
        <w:t>Stub</w:t>
      </w:r>
      <w:r w:rsidR="00633C8D">
        <w:rPr>
          <w:b/>
        </w:rPr>
        <w:t>s</w:t>
      </w:r>
      <w:r>
        <w:t xml:space="preserve"> … replace a class with a small substitute (“stub”) that implements the same interface. </w:t>
      </w:r>
    </w:p>
    <w:p w:rsidR="007B13BE" w:rsidRDefault="007B13BE" w:rsidP="006E2D75">
      <w:pPr>
        <w:pStyle w:val="ListParagraph"/>
        <w:numPr>
          <w:ilvl w:val="0"/>
          <w:numId w:val="1"/>
        </w:numPr>
      </w:pPr>
      <w:r w:rsidRPr="00EC0623">
        <w:rPr>
          <w:b/>
        </w:rPr>
        <w:t>Shim</w:t>
      </w:r>
      <w:r w:rsidR="00633C8D">
        <w:rPr>
          <w:b/>
        </w:rPr>
        <w:t>s</w:t>
      </w:r>
      <w:r w:rsidR="00633C8D">
        <w:t xml:space="preserve"> … modify</w:t>
      </w:r>
      <w:r>
        <w:t xml:space="preserve"> the compiled code at run time, to inject and run a substitute (“shim”).</w:t>
      </w:r>
    </w:p>
    <w:p w:rsidR="007B13BE" w:rsidRDefault="007B13BE" w:rsidP="00D474BE">
      <w:r w:rsidRPr="00930F4F">
        <w:t xml:space="preserve">As shown in </w:t>
      </w:r>
      <w:r w:rsidRPr="00930F4F">
        <w:fldChar w:fldCharType="begin"/>
      </w:r>
      <w:r w:rsidRPr="00930F4F">
        <w:instrText xml:space="preserve"> REF _Ref337608045 \h </w:instrText>
      </w:r>
      <w:r w:rsidR="00D474BE">
        <w:instrText xml:space="preserve"> \* MERGEFORMAT </w:instrText>
      </w:r>
      <w:r w:rsidRPr="00930F4F">
        <w:fldChar w:fldCharType="separate"/>
      </w:r>
      <w:r w:rsidR="00444BC6">
        <w:t xml:space="preserve">Figure </w:t>
      </w:r>
      <w:r w:rsidR="00444BC6">
        <w:rPr>
          <w:noProof/>
        </w:rPr>
        <w:t>4</w:t>
      </w:r>
      <w:r w:rsidRPr="00930F4F">
        <w:fldChar w:fldCharType="end"/>
      </w:r>
      <w:r w:rsidRPr="00930F4F">
        <w:t xml:space="preserve">, </w:t>
      </w:r>
      <w:r w:rsidRPr="00930F4F">
        <w:rPr>
          <w:b/>
        </w:rPr>
        <w:t>stubs</w:t>
      </w:r>
      <w:r w:rsidRPr="00930F4F">
        <w:t xml:space="preserve"> </w:t>
      </w:r>
      <w:r w:rsidR="00D76EFE">
        <w:t xml:space="preserve">are typically </w:t>
      </w:r>
      <w:r w:rsidR="00D76EFE" w:rsidRPr="00930F4F">
        <w:t>use</w:t>
      </w:r>
      <w:r w:rsidR="00D76EFE">
        <w:t>d</w:t>
      </w:r>
      <w:r w:rsidR="00D76EFE" w:rsidRPr="00930F4F">
        <w:t xml:space="preserve"> </w:t>
      </w:r>
      <w:r w:rsidRPr="00930F4F">
        <w:t xml:space="preserve">for calls within your solution that you can decouple using </w:t>
      </w:r>
      <w:r w:rsidR="009B6B7C" w:rsidRPr="00930F4F">
        <w:t>interfaces</w:t>
      </w:r>
      <w:r w:rsidR="006F3149">
        <w:t>;</w:t>
      </w:r>
      <w:r w:rsidRPr="00930F4F">
        <w:t xml:space="preserve"> </w:t>
      </w:r>
      <w:r w:rsidRPr="00930F4F">
        <w:rPr>
          <w:b/>
        </w:rPr>
        <w:t>shims</w:t>
      </w:r>
      <w:r w:rsidRPr="00930F4F">
        <w:t xml:space="preserve"> </w:t>
      </w:r>
      <w:r w:rsidR="00261236">
        <w:t xml:space="preserve">are used </w:t>
      </w:r>
      <w:r w:rsidRPr="00930F4F">
        <w:t>for calls to referenced assemblies for which the code is not under your control</w:t>
      </w:r>
      <w:r w:rsidR="00261236">
        <w:t>.</w:t>
      </w:r>
    </w:p>
    <w:p w:rsidR="00A74BB1" w:rsidRPr="00930F4F" w:rsidRDefault="00A74BB1" w:rsidP="00D474BE"/>
    <w:p w:rsidR="007B13BE" w:rsidRDefault="007B13BE" w:rsidP="00B9452D">
      <w:pPr>
        <w:rPr>
          <w:rFonts w:cs="Segoe UI"/>
          <w:color w:val="000000"/>
          <w:sz w:val="19"/>
          <w:szCs w:val="19"/>
        </w:rPr>
      </w:pPr>
      <w:r>
        <w:rPr>
          <w:rFonts w:cs="Segoe UI"/>
          <w:noProof/>
          <w:color w:val="000000"/>
          <w:sz w:val="19"/>
          <w:szCs w:val="19"/>
          <w:lang w:val="en-GB" w:eastAsia="en-GB"/>
        </w:rPr>
        <w:drawing>
          <wp:inline distT="0" distB="0" distL="0" distR="0" wp14:anchorId="514CF7BB" wp14:editId="10C89801">
            <wp:extent cx="4637164" cy="2457450"/>
            <wp:effectExtent l="19050" t="19050" r="11430" b="190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37164" cy="2457450"/>
                    </a:xfrm>
                    <a:prstGeom prst="rect">
                      <a:avLst/>
                    </a:prstGeom>
                    <a:noFill/>
                    <a:ln>
                      <a:solidFill>
                        <a:schemeClr val="bg1">
                          <a:lumMod val="95000"/>
                        </a:schemeClr>
                      </a:solidFill>
                    </a:ln>
                    <a:effectLst/>
                  </pic:spPr>
                </pic:pic>
              </a:graphicData>
            </a:graphic>
          </wp:inline>
        </w:drawing>
      </w:r>
    </w:p>
    <w:p w:rsidR="007B13BE" w:rsidRPr="00541D4E" w:rsidRDefault="007B13BE" w:rsidP="007B13BE">
      <w:pPr>
        <w:pStyle w:val="Caption"/>
      </w:pPr>
      <w:bookmarkStart w:id="16" w:name="_Ref337608045"/>
      <w:bookmarkStart w:id="17" w:name="_Toc363077952"/>
      <w:r>
        <w:t xml:space="preserve">Figure </w:t>
      </w:r>
      <w:r w:rsidR="003B7D28">
        <w:fldChar w:fldCharType="begin"/>
      </w:r>
      <w:r w:rsidR="003B7D28">
        <w:instrText xml:space="preserve"> SEQ Figure \* ARABIC </w:instrText>
      </w:r>
      <w:r w:rsidR="003B7D28">
        <w:fldChar w:fldCharType="separate"/>
      </w:r>
      <w:r w:rsidR="00444BC6">
        <w:rPr>
          <w:noProof/>
        </w:rPr>
        <w:t>4</w:t>
      </w:r>
      <w:r w:rsidR="003B7D28">
        <w:rPr>
          <w:noProof/>
        </w:rPr>
        <w:fldChar w:fldCharType="end"/>
      </w:r>
      <w:bookmarkEnd w:id="16"/>
      <w:r>
        <w:t xml:space="preserve"> </w:t>
      </w:r>
      <w:r w:rsidR="00C136D9">
        <w:t xml:space="preserve">– </w:t>
      </w:r>
      <w:r>
        <w:t>Stub versus Shim in your solution</w:t>
      </w:r>
      <w:bookmarkEnd w:id="17"/>
    </w:p>
    <w:p w:rsidR="00B20274" w:rsidRDefault="00B20274">
      <w:pPr>
        <w:spacing w:before="0" w:after="200" w:line="276" w:lineRule="auto"/>
        <w:rPr>
          <w:rFonts w:eastAsiaTheme="majorEastAsia" w:cstheme="majorBidi"/>
          <w:bCs/>
          <w:color w:val="4F81BD" w:themeColor="accent1"/>
          <w:sz w:val="28"/>
          <w:szCs w:val="26"/>
        </w:rPr>
      </w:pPr>
      <w:r>
        <w:br w:type="page"/>
      </w:r>
    </w:p>
    <w:p w:rsidR="002A32EF" w:rsidRDefault="002A32EF" w:rsidP="002A32EF">
      <w:pPr>
        <w:pStyle w:val="Heading2"/>
      </w:pPr>
      <w:bookmarkStart w:id="18" w:name="_Toc364598429"/>
      <w:r>
        <w:lastRenderedPageBreak/>
        <w:t>Stubs</w:t>
      </w:r>
      <w:bookmarkEnd w:id="18"/>
    </w:p>
    <w:p w:rsidR="00B20274" w:rsidRDefault="00814EAA" w:rsidP="00F36552">
      <w:pPr>
        <w:rPr>
          <w:rFonts w:cs="Segoe UI"/>
        </w:rPr>
      </w:pPr>
      <w:r>
        <w:rPr>
          <w:rFonts w:cs="Segoe UI"/>
        </w:rPr>
        <w:t>Let</w:t>
      </w:r>
      <w:r w:rsidR="00261236">
        <w:rPr>
          <w:rFonts w:cs="Segoe UI"/>
        </w:rPr>
        <w:t>’</w:t>
      </w:r>
      <w:r>
        <w:rPr>
          <w:rFonts w:cs="Segoe UI"/>
        </w:rPr>
        <w:t>s</w:t>
      </w:r>
      <w:r w:rsidR="00F36552">
        <w:rPr>
          <w:rFonts w:cs="Segoe UI"/>
        </w:rPr>
        <w:t xml:space="preserve"> take a</w:t>
      </w:r>
      <w:r w:rsidR="00261236">
        <w:rPr>
          <w:rFonts w:cs="Segoe UI"/>
        </w:rPr>
        <w:t>n</w:t>
      </w:r>
      <w:r w:rsidR="00F36552">
        <w:rPr>
          <w:rFonts w:cs="Segoe UI"/>
        </w:rPr>
        <w:t xml:space="preserve"> in-depth look at Stubs so you</w:t>
      </w:r>
      <w:r w:rsidR="00D76EFE">
        <w:rPr>
          <w:rFonts w:cs="Segoe UI"/>
        </w:rPr>
        <w:t>,</w:t>
      </w:r>
      <w:r w:rsidR="00F36552">
        <w:rPr>
          <w:rFonts w:cs="Segoe UI"/>
        </w:rPr>
        <w:t xml:space="preserve"> as a developer</w:t>
      </w:r>
      <w:r w:rsidR="00D76EFE">
        <w:rPr>
          <w:rFonts w:cs="Segoe UI"/>
        </w:rPr>
        <w:t>,</w:t>
      </w:r>
      <w:r w:rsidR="00F36552">
        <w:rPr>
          <w:rFonts w:cs="Segoe UI"/>
        </w:rPr>
        <w:t xml:space="preserve"> can start integrating them into your software development lifecycle.</w:t>
      </w:r>
    </w:p>
    <w:p w:rsidR="00F36552" w:rsidRDefault="00F36552" w:rsidP="009D0C46">
      <w:pPr>
        <w:pStyle w:val="Heading3"/>
      </w:pPr>
      <w:bookmarkStart w:id="19" w:name="_Ref341516309"/>
      <w:bookmarkStart w:id="20" w:name="_Ref341516264"/>
      <w:r>
        <w:t>What do we test</w:t>
      </w:r>
      <w:bookmarkEnd w:id="19"/>
      <w:bookmarkEnd w:id="20"/>
      <w:r w:rsidR="00425326">
        <w:t>?</w:t>
      </w:r>
    </w:p>
    <w:p w:rsidR="00F36552" w:rsidRDefault="00F36552" w:rsidP="00F36552">
      <w:r>
        <w:t>In the following diagram</w:t>
      </w:r>
      <w:r w:rsidR="00A9330B">
        <w:t xml:space="preserve"> (see </w:t>
      </w:r>
      <w:r w:rsidR="00A9330B" w:rsidRPr="00A9330B">
        <w:rPr>
          <w:b/>
        </w:rPr>
        <w:t>Figure 5</w:t>
      </w:r>
      <w:r w:rsidR="00A9330B">
        <w:t>)</w:t>
      </w:r>
      <w:r>
        <w:t>, we have a canonical example of a multi-tier solution. The complexity of any solution is usually dependent upon the level of features and capabilities that the solution satisfies, and for this example, we will simplify our scenario. We are focusing on isolating</w:t>
      </w:r>
      <w:r w:rsidR="006F3149">
        <w:t xml:space="preserve"> </w:t>
      </w:r>
      <w:r w:rsidR="00261236">
        <w:rPr>
          <w:rFonts w:cs="Segoe UI"/>
        </w:rPr>
        <w:t>—</w:t>
      </w:r>
      <w:r w:rsidR="006F3149">
        <w:rPr>
          <w:rFonts w:cs="Segoe UI"/>
        </w:rPr>
        <w:t xml:space="preserve"> </w:t>
      </w:r>
      <w:r>
        <w:t>within reason</w:t>
      </w:r>
      <w:r w:rsidR="006F3149">
        <w:t xml:space="preserve"> </w:t>
      </w:r>
      <w:r w:rsidR="00261236">
        <w:rPr>
          <w:rFonts w:cs="Segoe UI"/>
        </w:rPr>
        <w:t>—</w:t>
      </w:r>
      <w:r w:rsidR="006F3149">
        <w:rPr>
          <w:rFonts w:cs="Segoe UI"/>
        </w:rPr>
        <w:t xml:space="preserve"> </w:t>
      </w:r>
      <w:r>
        <w:t>the components that comprise the building blocks for our solution.</w:t>
      </w:r>
    </w:p>
    <w:p w:rsidR="00F36552" w:rsidRDefault="00F36552" w:rsidP="00F36552"/>
    <w:p w:rsidR="00F36552" w:rsidRDefault="008B4B9E" w:rsidP="00B9452D">
      <w:pPr>
        <w:keepNext/>
      </w:pPr>
      <w:r>
        <w:rPr>
          <w:noProof/>
          <w:lang w:val="en-GB" w:eastAsia="en-GB"/>
        </w:rPr>
        <w:drawing>
          <wp:inline distT="0" distB="0" distL="0" distR="0" wp14:anchorId="7A7C1462" wp14:editId="0526F262">
            <wp:extent cx="4055824" cy="2186940"/>
            <wp:effectExtent l="19050" t="19050" r="20955" b="2286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059180" cy="2188750"/>
                    </a:xfrm>
                    <a:prstGeom prst="rect">
                      <a:avLst/>
                    </a:prstGeom>
                    <a:ln>
                      <a:solidFill>
                        <a:schemeClr val="bg1"/>
                      </a:solidFill>
                    </a:ln>
                    <a:effectLst/>
                  </pic:spPr>
                </pic:pic>
              </a:graphicData>
            </a:graphic>
          </wp:inline>
        </w:drawing>
      </w:r>
    </w:p>
    <w:p w:rsidR="00F36552" w:rsidRDefault="00F36552" w:rsidP="00F36552">
      <w:pPr>
        <w:pStyle w:val="Caption"/>
      </w:pPr>
      <w:bookmarkStart w:id="21" w:name="_Toc363077953"/>
      <w:r>
        <w:t xml:space="preserve">Figure </w:t>
      </w:r>
      <w:r w:rsidR="003B7D28">
        <w:fldChar w:fldCharType="begin"/>
      </w:r>
      <w:r w:rsidR="003B7D28">
        <w:instrText xml:space="preserve"> SEQ Figure \* ARABIC </w:instrText>
      </w:r>
      <w:r w:rsidR="003B7D28">
        <w:fldChar w:fldCharType="separate"/>
      </w:r>
      <w:r w:rsidR="00444BC6">
        <w:rPr>
          <w:noProof/>
        </w:rPr>
        <w:t>5</w:t>
      </w:r>
      <w:r w:rsidR="003B7D28">
        <w:rPr>
          <w:noProof/>
        </w:rPr>
        <w:fldChar w:fldCharType="end"/>
      </w:r>
      <w:r w:rsidR="00DC4A99">
        <w:t xml:space="preserve"> – System under t</w:t>
      </w:r>
      <w:r>
        <w:t>est</w:t>
      </w:r>
      <w:bookmarkEnd w:id="21"/>
    </w:p>
    <w:p w:rsidR="00F36552" w:rsidRDefault="00814EAA" w:rsidP="00F36552">
      <w:r>
        <w:t>For</w:t>
      </w:r>
      <w:r w:rsidR="00F36552">
        <w:t xml:space="preserve"> our isolation, we</w:t>
      </w:r>
      <w:r w:rsidR="000B0897">
        <w:t>’ll</w:t>
      </w:r>
      <w:r w:rsidR="00F36552">
        <w:t xml:space="preserve"> look at the individual Components that run in the Business Logic tier (your terminology may vary) for Stubs.  Our testing strategy here is NOT testing the logic in the Database, the logic in the WCF/REST services, the Browser, etc.  Our focus is reasonable granularity </w:t>
      </w:r>
      <w:r w:rsidR="00D76EFE" w:rsidRPr="000053CB">
        <w:rPr>
          <w:i/>
        </w:rPr>
        <w:t>within</w:t>
      </w:r>
      <w:r w:rsidR="00D76EFE">
        <w:t xml:space="preserve"> </w:t>
      </w:r>
      <w:r w:rsidR="00F36552">
        <w:t>our components (state and behavior).</w:t>
      </w:r>
    </w:p>
    <w:p w:rsidR="00F36552" w:rsidRPr="00922402" w:rsidRDefault="00F36552" w:rsidP="009D0C46">
      <w:pPr>
        <w:pStyle w:val="Heading4"/>
      </w:pPr>
      <w:r w:rsidRPr="00922402">
        <w:t xml:space="preserve">Test </w:t>
      </w:r>
      <w:r w:rsidR="0049014D" w:rsidRPr="00922402">
        <w:t>doubles</w:t>
      </w:r>
    </w:p>
    <w:p w:rsidR="00F36552" w:rsidRDefault="00F36552" w:rsidP="00F36552">
      <w:pPr>
        <w:rPr>
          <w:rFonts w:cs="Segoe UI"/>
        </w:rPr>
      </w:pPr>
      <w:r>
        <w:rPr>
          <w:rFonts w:cs="Segoe UI"/>
        </w:rPr>
        <w:t>Test doubles provide ways to isolate code under test from its dependencies</w:t>
      </w:r>
      <w:r w:rsidR="000B0897">
        <w:rPr>
          <w:rFonts w:cs="Segoe UI"/>
        </w:rPr>
        <w:t xml:space="preserve">. They </w:t>
      </w:r>
      <w:r>
        <w:rPr>
          <w:rFonts w:cs="Segoe UI"/>
        </w:rPr>
        <w:t xml:space="preserve">play an important role in the evolution of your codebase towards quality and greater testability. Stubs, a type of test double, require the code under test to be designed in a specific way that promotes separation and decoupling of dependencies. </w:t>
      </w:r>
    </w:p>
    <w:p w:rsidR="000C3D4C" w:rsidRPr="000C3D4C" w:rsidRDefault="000B0897" w:rsidP="00F36552">
      <w:pPr>
        <w:rPr>
          <w:rFonts w:cs="Segoe UI"/>
        </w:rPr>
      </w:pPr>
      <w:r>
        <w:rPr>
          <w:rFonts w:cs="Segoe UI"/>
        </w:rPr>
        <w:t>It’s</w:t>
      </w:r>
      <w:r w:rsidR="00F36552">
        <w:rPr>
          <w:rFonts w:cs="Segoe UI"/>
        </w:rPr>
        <w:t xml:space="preserve"> important to understand what Stubs are </w:t>
      </w:r>
      <w:r>
        <w:rPr>
          <w:rFonts w:cs="Segoe UI"/>
        </w:rPr>
        <w:t>versus</w:t>
      </w:r>
      <w:r w:rsidR="00F36552">
        <w:rPr>
          <w:rFonts w:cs="Segoe UI"/>
        </w:rPr>
        <w:t xml:space="preserve"> what they </w:t>
      </w:r>
      <w:r w:rsidR="00814EAA">
        <w:rPr>
          <w:rFonts w:cs="Segoe UI"/>
        </w:rPr>
        <w:t>are not</w:t>
      </w:r>
      <w:r w:rsidR="00F36552">
        <w:rPr>
          <w:rFonts w:cs="Segoe UI"/>
        </w:rPr>
        <w:t xml:space="preserve">.  Martin Fowler’s article </w:t>
      </w:r>
      <w:r w:rsidR="00F36552" w:rsidRPr="00A06492">
        <w:rPr>
          <w:rFonts w:cs="Segoe UI"/>
          <w:color w:val="4F81BD" w:themeColor="accent1"/>
        </w:rPr>
        <w:t>Mocks aren’t Stubs</w:t>
      </w:r>
      <w:r w:rsidR="00F36552">
        <w:rPr>
          <w:rStyle w:val="FootnoteReference"/>
          <w:rFonts w:cs="Segoe UI"/>
        </w:rPr>
        <w:footnoteReference w:id="11"/>
      </w:r>
      <w:r w:rsidR="00F36552">
        <w:rPr>
          <w:rFonts w:cs="Segoe UI"/>
        </w:rPr>
        <w:t xml:space="preserve"> </w:t>
      </w:r>
      <w:r w:rsidR="00871505">
        <w:rPr>
          <w:rFonts w:cs="Segoe UI"/>
        </w:rPr>
        <w:t>compares and contrasts</w:t>
      </w:r>
      <w:r>
        <w:rPr>
          <w:rFonts w:cs="Segoe UI"/>
        </w:rPr>
        <w:t xml:space="preserve"> </w:t>
      </w:r>
      <w:r w:rsidR="00F36552">
        <w:rPr>
          <w:rFonts w:cs="Segoe UI"/>
        </w:rPr>
        <w:t xml:space="preserve">the underlying principles </w:t>
      </w:r>
      <w:r>
        <w:rPr>
          <w:rFonts w:cs="Segoe UI"/>
        </w:rPr>
        <w:t xml:space="preserve">of </w:t>
      </w:r>
      <w:r w:rsidR="00F36552">
        <w:rPr>
          <w:rFonts w:cs="Segoe UI"/>
        </w:rPr>
        <w:t>Stub</w:t>
      </w:r>
      <w:r>
        <w:rPr>
          <w:rFonts w:cs="Segoe UI"/>
        </w:rPr>
        <w:t>s</w:t>
      </w:r>
      <w:r w:rsidR="00F36552">
        <w:rPr>
          <w:rFonts w:cs="Segoe UI"/>
        </w:rPr>
        <w:t xml:space="preserve"> </w:t>
      </w:r>
      <w:r>
        <w:rPr>
          <w:rFonts w:cs="Segoe UI"/>
        </w:rPr>
        <w:t>and</w:t>
      </w:r>
      <w:r w:rsidR="00F36552">
        <w:rPr>
          <w:rFonts w:cs="Segoe UI"/>
        </w:rPr>
        <w:t xml:space="preserve"> Mock</w:t>
      </w:r>
      <w:r>
        <w:rPr>
          <w:rFonts w:cs="Segoe UI"/>
        </w:rPr>
        <w:t>s</w:t>
      </w:r>
      <w:r w:rsidR="006F3149">
        <w:rPr>
          <w:rFonts w:cs="Segoe UI"/>
        </w:rPr>
        <w:t xml:space="preserve">. As outlined in Martin Fowler’s article, a stub provides static canned state which results in </w:t>
      </w:r>
      <w:r w:rsidR="006F3149" w:rsidRPr="00A06492">
        <w:rPr>
          <w:rFonts w:cs="Segoe UI"/>
          <w:color w:val="4F81BD" w:themeColor="accent1"/>
        </w:rPr>
        <w:t>state verification</w:t>
      </w:r>
      <w:r w:rsidR="006F3149">
        <w:rPr>
          <w:rStyle w:val="FootnoteReference"/>
          <w:rFonts w:cs="Segoe UI"/>
        </w:rPr>
        <w:footnoteReference w:id="12"/>
      </w:r>
      <w:r w:rsidR="006F3149">
        <w:rPr>
          <w:rFonts w:cs="Segoe UI"/>
        </w:rPr>
        <w:t xml:space="preserve"> of the system under test, whereas a mock provides a </w:t>
      </w:r>
      <w:r w:rsidR="006F3149" w:rsidRPr="00A06492">
        <w:rPr>
          <w:rFonts w:cs="Segoe UI"/>
          <w:color w:val="4F81BD" w:themeColor="accent1"/>
        </w:rPr>
        <w:t>behavior verification</w:t>
      </w:r>
      <w:r w:rsidR="006F3149">
        <w:rPr>
          <w:rStyle w:val="FootnoteReference"/>
          <w:rFonts w:cs="Segoe UI"/>
        </w:rPr>
        <w:footnoteReference w:id="13"/>
      </w:r>
      <w:r w:rsidR="006F3149">
        <w:rPr>
          <w:rFonts w:cs="Segoe UI"/>
        </w:rPr>
        <w:t xml:space="preserve"> of the results for the system under test and their indirect outputs as related to any other component dependencies while under test.</w:t>
      </w:r>
    </w:p>
    <w:p w:rsidR="00F36552" w:rsidRDefault="00F36552" w:rsidP="00F36552">
      <w:pPr>
        <w:rPr>
          <w:rFonts w:cs="Segoe UI"/>
        </w:rPr>
      </w:pPr>
      <w:r>
        <w:rPr>
          <w:rFonts w:cs="Segoe UI"/>
        </w:rPr>
        <w:t xml:space="preserve">For this section, we will focus on Stubs and provide guidance on the value of introducing Stubs into your overall development process.  </w:t>
      </w:r>
      <w:r w:rsidR="000B0897">
        <w:rPr>
          <w:rFonts w:cs="Segoe UI"/>
        </w:rPr>
        <w:t>You</w:t>
      </w:r>
      <w:r>
        <w:rPr>
          <w:rFonts w:cs="Segoe UI"/>
        </w:rPr>
        <w:t xml:space="preserve"> can check out Martin Fowler’s article for more background on the principles and contrast the </w:t>
      </w:r>
      <w:r w:rsidR="000B0897">
        <w:rPr>
          <w:rFonts w:cs="Segoe UI"/>
        </w:rPr>
        <w:t xml:space="preserve">two different </w:t>
      </w:r>
      <w:r>
        <w:rPr>
          <w:rFonts w:cs="Segoe UI"/>
        </w:rPr>
        <w:t>approaches.</w:t>
      </w:r>
    </w:p>
    <w:p w:rsidR="00F36552" w:rsidRDefault="00F36552" w:rsidP="00F36552">
      <w:pPr>
        <w:rPr>
          <w:rFonts w:cs="Segoe UI"/>
        </w:rPr>
      </w:pPr>
      <w:r>
        <w:rPr>
          <w:rFonts w:cs="Segoe UI"/>
        </w:rPr>
        <w:lastRenderedPageBreak/>
        <w:t>With Stubs, we can provide both isolation of the code under test along with specific test cases for validation in our business code – that is</w:t>
      </w:r>
      <w:r w:rsidR="000C3D4C">
        <w:rPr>
          <w:rFonts w:cs="Segoe UI"/>
        </w:rPr>
        <w:t>,</w:t>
      </w:r>
      <w:r>
        <w:rPr>
          <w:rFonts w:cs="Segoe UI"/>
        </w:rPr>
        <w:t xml:space="preserve"> specific “state” of objects or behavior that we can reproduce under test conditions as it executes our code under test. Yet it is important to note that Microsoft Fakes currently does not provide Behavioral Verification, as found in </w:t>
      </w:r>
      <w:r w:rsidR="00824E0E">
        <w:rPr>
          <w:rFonts w:cs="Segoe UI"/>
        </w:rPr>
        <w:t>m</w:t>
      </w:r>
      <w:r>
        <w:rPr>
          <w:rFonts w:cs="Segoe UI"/>
        </w:rPr>
        <w:t>ock</w:t>
      </w:r>
      <w:r w:rsidR="00824E0E">
        <w:rPr>
          <w:rFonts w:cs="Segoe UI"/>
        </w:rPr>
        <w:t>ing</w:t>
      </w:r>
      <w:r>
        <w:rPr>
          <w:rFonts w:cs="Segoe UI"/>
        </w:rPr>
        <w:t xml:space="preserve"> frameworks such as NMoq and Rhino Mocks.  </w:t>
      </w:r>
    </w:p>
    <w:p w:rsidR="00F36552" w:rsidRDefault="00F36552" w:rsidP="00F36552">
      <w:pPr>
        <w:pStyle w:val="Heading3"/>
      </w:pPr>
      <w:r>
        <w:t>Why use Stubs</w:t>
      </w:r>
      <w:r w:rsidR="00425326">
        <w:t>?</w:t>
      </w:r>
    </w:p>
    <w:p w:rsidR="00F36552" w:rsidRDefault="00F36552" w:rsidP="00F36552">
      <w:pPr>
        <w:rPr>
          <w:rFonts w:cs="Segoe UI"/>
        </w:rPr>
      </w:pPr>
      <w:r>
        <w:rPr>
          <w:rFonts w:cs="Segoe UI"/>
        </w:rPr>
        <w:t xml:space="preserve">Testing and Development processes that incorporate </w:t>
      </w:r>
      <w:r w:rsidR="00DF1693">
        <w:rPr>
          <w:rFonts w:cs="Segoe UI"/>
        </w:rPr>
        <w:t>u</w:t>
      </w:r>
      <w:r>
        <w:rPr>
          <w:rFonts w:cs="Segoe UI"/>
        </w:rPr>
        <w:t xml:space="preserve">nit </w:t>
      </w:r>
      <w:r w:rsidR="00DF1693">
        <w:rPr>
          <w:rFonts w:cs="Segoe UI"/>
        </w:rPr>
        <w:t>t</w:t>
      </w:r>
      <w:r>
        <w:rPr>
          <w:rFonts w:cs="Segoe UI"/>
        </w:rPr>
        <w:t>esting along with Code Coverage analysis have the ability to alleviate issues related to lack of coverage in other more “integrated” testing scenarios.  Full integration and white-box testing potentially miss significant parts of the code base, thereby increasing the chance of introducing functional defects.</w:t>
      </w:r>
    </w:p>
    <w:p w:rsidR="00F36552" w:rsidRDefault="00F36552" w:rsidP="00F36552">
      <w:pPr>
        <w:pStyle w:val="Heading4"/>
      </w:pPr>
      <w:r>
        <w:t xml:space="preserve">Increasing </w:t>
      </w:r>
      <w:r w:rsidR="0049014D">
        <w:t>code coverage</w:t>
      </w:r>
    </w:p>
    <w:p w:rsidR="00F36552" w:rsidRDefault="00F36552" w:rsidP="00F36552">
      <w:pPr>
        <w:rPr>
          <w:rFonts w:cs="Segoe UI"/>
        </w:rPr>
      </w:pPr>
      <w:r>
        <w:rPr>
          <w:rFonts w:cs="Segoe UI"/>
        </w:rPr>
        <w:t xml:space="preserve">With Stubs we identify specific conditions at the </w:t>
      </w:r>
      <w:r w:rsidR="000867FD">
        <w:rPr>
          <w:rFonts w:cs="Segoe UI"/>
        </w:rPr>
        <w:t>u</w:t>
      </w:r>
      <w:r>
        <w:rPr>
          <w:rFonts w:cs="Segoe UI"/>
        </w:rPr>
        <w:t>nit level and incorporate this “state” into a single test or set of tests</w:t>
      </w:r>
      <w:r w:rsidR="0047414F">
        <w:rPr>
          <w:rFonts w:cs="Segoe UI"/>
        </w:rPr>
        <w:t>.</w:t>
      </w:r>
      <w:r>
        <w:rPr>
          <w:rFonts w:cs="Segoe UI"/>
        </w:rPr>
        <w:t xml:space="preserve"> </w:t>
      </w:r>
      <w:r w:rsidR="0047414F">
        <w:rPr>
          <w:rFonts w:cs="Segoe UI"/>
        </w:rPr>
        <w:t xml:space="preserve">This </w:t>
      </w:r>
      <w:r>
        <w:rPr>
          <w:rFonts w:cs="Segoe UI"/>
        </w:rPr>
        <w:t>increas</w:t>
      </w:r>
      <w:r w:rsidR="0047414F">
        <w:rPr>
          <w:rFonts w:cs="Segoe UI"/>
        </w:rPr>
        <w:t>es</w:t>
      </w:r>
      <w:r>
        <w:rPr>
          <w:rFonts w:cs="Segoe UI"/>
        </w:rPr>
        <w:t xml:space="preserve"> overall test coverage of the codebase. Defects and conditions </w:t>
      </w:r>
      <w:r w:rsidR="00F35766">
        <w:rPr>
          <w:rFonts w:cs="Segoe UI"/>
        </w:rPr>
        <w:t>are</w:t>
      </w:r>
      <w:r w:rsidR="0047414F">
        <w:rPr>
          <w:rFonts w:cs="Segoe UI"/>
        </w:rPr>
        <w:t xml:space="preserve"> </w:t>
      </w:r>
      <w:r>
        <w:rPr>
          <w:rFonts w:cs="Segoe UI"/>
        </w:rPr>
        <w:t>identified during integration tests, production faults, or other means</w:t>
      </w:r>
      <w:r w:rsidR="00F35766">
        <w:rPr>
          <w:rFonts w:cs="Segoe UI"/>
        </w:rPr>
        <w:t>. This represents areas of the codebase not covered by sufficient unit tests</w:t>
      </w:r>
      <w:r>
        <w:rPr>
          <w:rFonts w:cs="Segoe UI"/>
        </w:rPr>
        <w:t xml:space="preserve">.  </w:t>
      </w:r>
      <w:r w:rsidR="00F35766">
        <w:rPr>
          <w:rFonts w:cs="Segoe UI"/>
        </w:rPr>
        <w:t>At this point, by a</w:t>
      </w:r>
      <w:r>
        <w:rPr>
          <w:rFonts w:cs="Segoe UI"/>
        </w:rPr>
        <w:t xml:space="preserve">dding additional test stubs </w:t>
      </w:r>
      <w:r w:rsidR="00F35766">
        <w:rPr>
          <w:rFonts w:cs="Segoe UI"/>
        </w:rPr>
        <w:t>that cover these</w:t>
      </w:r>
      <w:r w:rsidR="00656DE5">
        <w:rPr>
          <w:rFonts w:cs="Segoe UI"/>
        </w:rPr>
        <w:t xml:space="preserve"> conditions or areas of the code</w:t>
      </w:r>
      <w:r w:rsidR="000867FD">
        <w:rPr>
          <w:rFonts w:cs="Segoe UI"/>
        </w:rPr>
        <w:t>,</w:t>
      </w:r>
      <w:r w:rsidR="00F35766">
        <w:rPr>
          <w:rFonts w:cs="Segoe UI"/>
        </w:rPr>
        <w:t xml:space="preserve"> </w:t>
      </w:r>
      <w:r>
        <w:rPr>
          <w:rFonts w:cs="Segoe UI"/>
        </w:rPr>
        <w:t>help</w:t>
      </w:r>
      <w:r w:rsidR="000867FD">
        <w:rPr>
          <w:rFonts w:cs="Segoe UI"/>
        </w:rPr>
        <w:t>s</w:t>
      </w:r>
      <w:r>
        <w:rPr>
          <w:rFonts w:cs="Segoe UI"/>
        </w:rPr>
        <w:t xml:space="preserve"> affect both the coverage and quality of the coverage for the system under test.  Additionally, these stubs become part of the set of unit tests, with the desire that “it won’t happen again” – or </w:t>
      </w:r>
      <w:r w:rsidR="000867FD">
        <w:rPr>
          <w:rFonts w:cs="Segoe UI"/>
        </w:rPr>
        <w:t>r</w:t>
      </w:r>
      <w:r>
        <w:rPr>
          <w:rFonts w:cs="Segoe UI"/>
        </w:rPr>
        <w:t>egression.</w:t>
      </w:r>
    </w:p>
    <w:p w:rsidR="00F36552" w:rsidRDefault="008F6E5D" w:rsidP="00F36552">
      <w:pPr>
        <w:rPr>
          <w:rFonts w:cs="Segoe UI"/>
        </w:rPr>
      </w:pPr>
      <w:r>
        <w:rPr>
          <w:rFonts w:cs="Segoe UI"/>
        </w:rPr>
        <w:t xml:space="preserve">During test-driven development (TDD), </w:t>
      </w:r>
      <w:r w:rsidR="00F36552">
        <w:rPr>
          <w:rFonts w:cs="Segoe UI"/>
        </w:rPr>
        <w:t xml:space="preserve">defects are </w:t>
      </w:r>
      <w:r>
        <w:rPr>
          <w:rFonts w:cs="Segoe UI"/>
        </w:rPr>
        <w:t xml:space="preserve">routinely </w:t>
      </w:r>
      <w:r w:rsidR="00F36552">
        <w:rPr>
          <w:rFonts w:cs="Segoe UI"/>
        </w:rPr>
        <w:t xml:space="preserve">identified at a point past </w:t>
      </w:r>
      <w:r w:rsidR="00F35766">
        <w:rPr>
          <w:rFonts w:cs="Segoe UI"/>
        </w:rPr>
        <w:t xml:space="preserve">development, when the initial unit tests are written </w:t>
      </w:r>
      <w:r w:rsidR="00F36552">
        <w:rPr>
          <w:rFonts w:cs="Segoe UI"/>
        </w:rPr>
        <w:t xml:space="preserve">(system or acceptance testing, or even production).  Stubs </w:t>
      </w:r>
      <w:r w:rsidR="00EC5633">
        <w:rPr>
          <w:rFonts w:cs="Segoe UI"/>
        </w:rPr>
        <w:t xml:space="preserve">make it easier to </w:t>
      </w:r>
      <w:r w:rsidR="00F36552">
        <w:rPr>
          <w:rFonts w:cs="Segoe UI"/>
        </w:rPr>
        <w:t>creat</w:t>
      </w:r>
      <w:r w:rsidR="00EC5633">
        <w:rPr>
          <w:rFonts w:cs="Segoe UI"/>
        </w:rPr>
        <w:t>e</w:t>
      </w:r>
      <w:r w:rsidR="00F36552">
        <w:rPr>
          <w:rFonts w:cs="Segoe UI"/>
        </w:rPr>
        <w:t xml:space="preserve"> unit tests </w:t>
      </w:r>
      <w:r w:rsidR="00EC5633">
        <w:rPr>
          <w:rFonts w:cs="Segoe UI"/>
        </w:rPr>
        <w:t xml:space="preserve">by </w:t>
      </w:r>
      <w:r w:rsidR="00F36552">
        <w:rPr>
          <w:rFonts w:cs="Segoe UI"/>
        </w:rPr>
        <w:t>ensur</w:t>
      </w:r>
      <w:r w:rsidR="00EC5633">
        <w:rPr>
          <w:rFonts w:cs="Segoe UI"/>
        </w:rPr>
        <w:t>ing</w:t>
      </w:r>
      <w:r w:rsidR="00F36552">
        <w:rPr>
          <w:rFonts w:cs="Segoe UI"/>
        </w:rPr>
        <w:t xml:space="preserve"> coverage of specific state conditio</w:t>
      </w:r>
      <w:r w:rsidR="0020520F">
        <w:rPr>
          <w:rFonts w:cs="Segoe UI"/>
        </w:rPr>
        <w:t xml:space="preserve">ns from isolated dependencies. </w:t>
      </w:r>
      <w:r w:rsidR="00EC5633">
        <w:rPr>
          <w:rFonts w:cs="Segoe UI"/>
        </w:rPr>
        <w:t xml:space="preserve">In addition, a good TDD approach is </w:t>
      </w:r>
      <w:r w:rsidR="00F36552">
        <w:rPr>
          <w:rFonts w:cs="Segoe UI"/>
        </w:rPr>
        <w:t xml:space="preserve">to not </w:t>
      </w:r>
      <w:r w:rsidR="00EC5633">
        <w:rPr>
          <w:rFonts w:cs="Segoe UI"/>
        </w:rPr>
        <w:t xml:space="preserve">write </w:t>
      </w:r>
      <w:r w:rsidR="00F36552">
        <w:rPr>
          <w:rFonts w:cs="Segoe UI"/>
        </w:rPr>
        <w:t xml:space="preserve">the </w:t>
      </w:r>
      <w:r w:rsidR="0020520F">
        <w:rPr>
          <w:rFonts w:cs="Segoe UI"/>
        </w:rPr>
        <w:t>change in the functional code</w:t>
      </w:r>
      <w:r w:rsidR="00EC5633">
        <w:rPr>
          <w:rFonts w:cs="Segoe UI"/>
        </w:rPr>
        <w:t xml:space="preserve"> immediately</w:t>
      </w:r>
      <w:r w:rsidR="0020520F">
        <w:rPr>
          <w:rFonts w:cs="Segoe UI"/>
        </w:rPr>
        <w:t xml:space="preserve">. </w:t>
      </w:r>
      <w:r w:rsidR="00695D35">
        <w:rPr>
          <w:rFonts w:cs="Segoe UI"/>
        </w:rPr>
        <w:t xml:space="preserve">Instead, </w:t>
      </w:r>
      <w:r w:rsidR="00EC5633">
        <w:rPr>
          <w:rFonts w:cs="Segoe UI"/>
        </w:rPr>
        <w:t xml:space="preserve">write code for a </w:t>
      </w:r>
      <w:r w:rsidR="00F36552">
        <w:rPr>
          <w:rFonts w:cs="Segoe UI"/>
        </w:rPr>
        <w:t>unit test that is able to re</w:t>
      </w:r>
      <w:r w:rsidR="00EC5633">
        <w:rPr>
          <w:rFonts w:cs="Segoe UI"/>
        </w:rPr>
        <w:t>-</w:t>
      </w:r>
      <w:r w:rsidR="00F36552">
        <w:rPr>
          <w:rFonts w:cs="Segoe UI"/>
        </w:rPr>
        <w:t>create the state of these isolated components</w:t>
      </w:r>
      <w:r w:rsidR="00EC5633">
        <w:rPr>
          <w:rFonts w:cs="Segoe UI"/>
        </w:rPr>
        <w:t xml:space="preserve">. The unit test </w:t>
      </w:r>
      <w:r w:rsidR="00F36552">
        <w:rPr>
          <w:rFonts w:cs="Segoe UI"/>
        </w:rPr>
        <w:t xml:space="preserve">that represents the condition for the defect should be introduced first.  That test initially fails, and </w:t>
      </w:r>
      <w:r w:rsidR="00EC5633">
        <w:rPr>
          <w:rFonts w:cs="Segoe UI"/>
        </w:rPr>
        <w:t>then</w:t>
      </w:r>
      <w:r w:rsidR="00695D35">
        <w:rPr>
          <w:rFonts w:cs="Segoe UI"/>
        </w:rPr>
        <w:t xml:space="preserve"> it is</w:t>
      </w:r>
      <w:r w:rsidR="00EC5633">
        <w:rPr>
          <w:rFonts w:cs="Segoe UI"/>
        </w:rPr>
        <w:t xml:space="preserve"> </w:t>
      </w:r>
      <w:r w:rsidR="00F36552">
        <w:rPr>
          <w:rFonts w:cs="Segoe UI"/>
        </w:rPr>
        <w:t>the developer</w:t>
      </w:r>
      <w:r w:rsidR="00EC5633">
        <w:rPr>
          <w:rFonts w:cs="Segoe UI"/>
        </w:rPr>
        <w:t>, not the tester, who</w:t>
      </w:r>
      <w:r w:rsidR="00F36552">
        <w:rPr>
          <w:rFonts w:cs="Segoe UI"/>
        </w:rPr>
        <w:t xml:space="preserve"> addresses the defect in the functional code until unit tests are all passing.</w:t>
      </w:r>
    </w:p>
    <w:p w:rsidR="00F36552" w:rsidRDefault="00F36552" w:rsidP="00F36552">
      <w:pPr>
        <w:pStyle w:val="Heading4"/>
      </w:pPr>
      <w:r>
        <w:t xml:space="preserve">Isolation and </w:t>
      </w:r>
      <w:r w:rsidR="0049014D">
        <w:t>granularity</w:t>
      </w:r>
    </w:p>
    <w:p w:rsidR="00F36552" w:rsidRDefault="00F36552" w:rsidP="00F36552">
      <w:pPr>
        <w:rPr>
          <w:rFonts w:cs="Segoe UI"/>
        </w:rPr>
      </w:pPr>
      <w:r>
        <w:rPr>
          <w:rFonts w:cs="Segoe UI"/>
        </w:rPr>
        <w:t xml:space="preserve">As discussed in </w:t>
      </w:r>
      <w:r w:rsidR="00814EAA">
        <w:rPr>
          <w:rFonts w:cs="Segoe UI"/>
        </w:rPr>
        <w:t xml:space="preserve">the </w:t>
      </w:r>
      <w:r w:rsidRPr="00242182">
        <w:rPr>
          <w:rFonts w:cs="Segoe UI"/>
          <w:i/>
        </w:rPr>
        <w:fldChar w:fldCharType="begin"/>
      </w:r>
      <w:r w:rsidRPr="00922402">
        <w:rPr>
          <w:rFonts w:cs="Segoe UI"/>
          <w:i/>
        </w:rPr>
        <w:instrText xml:space="preserve"> REF _Ref341516309 \h  \* MERGEFORMAT </w:instrText>
      </w:r>
      <w:r w:rsidRPr="00242182">
        <w:rPr>
          <w:rFonts w:cs="Segoe UI"/>
          <w:i/>
        </w:rPr>
      </w:r>
      <w:r w:rsidRPr="00242182">
        <w:rPr>
          <w:rFonts w:cs="Segoe UI"/>
          <w:i/>
        </w:rPr>
        <w:fldChar w:fldCharType="separate"/>
      </w:r>
      <w:r w:rsidR="00444BC6" w:rsidRPr="00444BC6">
        <w:rPr>
          <w:i/>
        </w:rPr>
        <w:t>What do we test</w:t>
      </w:r>
      <w:r w:rsidRPr="00242182">
        <w:rPr>
          <w:rFonts w:cs="Segoe UI"/>
          <w:i/>
        </w:rPr>
        <w:fldChar w:fldCharType="end"/>
      </w:r>
      <w:r w:rsidR="00814EAA" w:rsidRPr="00814EAA">
        <w:rPr>
          <w:rFonts w:cs="Segoe UI"/>
        </w:rPr>
        <w:t xml:space="preserve"> </w:t>
      </w:r>
      <w:r w:rsidR="00814EAA">
        <w:rPr>
          <w:rFonts w:cs="Segoe UI"/>
        </w:rPr>
        <w:t>section</w:t>
      </w:r>
      <w:r>
        <w:rPr>
          <w:rFonts w:cs="Segoe UI"/>
          <w:i/>
        </w:rPr>
        <w:t>,</w:t>
      </w:r>
      <w:r>
        <w:rPr>
          <w:rFonts w:cs="Segoe UI"/>
        </w:rPr>
        <w:t xml:space="preserve"> isolation allows you to focus on the area of the system under test without external dependencies – an isolation of the system under test or the unit.  In our diagram above</w:t>
      </w:r>
      <w:r w:rsidR="00814EAA">
        <w:rPr>
          <w:rFonts w:cs="Segoe UI"/>
        </w:rPr>
        <w:t>,</w:t>
      </w:r>
      <w:r>
        <w:rPr>
          <w:rFonts w:cs="Segoe UI"/>
        </w:rPr>
        <w:t xml:space="preserve"> this was the Business Logic Layer (BLL) components. Isolation reduces the amount of code your test is directed at. In many instances, this can also reduce the amount of code required for test setup as well. Component or Environmental Isolation is required to decouple transient conditions or physical state in order to recreate specific conditions that are not easily reproducible through, for example, a sample database or file that contains test data. </w:t>
      </w:r>
    </w:p>
    <w:p w:rsidR="00F36552" w:rsidRDefault="00F36552" w:rsidP="00F36552">
      <w:pPr>
        <w:pStyle w:val="Heading4"/>
      </w:pPr>
      <w:r>
        <w:t xml:space="preserve">Better </w:t>
      </w:r>
      <w:r w:rsidR="0049014D">
        <w:t>components make better systems</w:t>
      </w:r>
    </w:p>
    <w:p w:rsidR="00F36552" w:rsidRDefault="00F36552" w:rsidP="00F36552">
      <w:r>
        <w:t xml:space="preserve">The underlying principle of Isolation and Stubs in </w:t>
      </w:r>
      <w:r w:rsidR="00DF1693">
        <w:t>u</w:t>
      </w:r>
      <w:r>
        <w:t xml:space="preserve">nit </w:t>
      </w:r>
      <w:r w:rsidR="00DF1693">
        <w:t>t</w:t>
      </w:r>
      <w:r>
        <w:t xml:space="preserve">esting is directly tied to concepts related to component or composition approaches to building solutions.  In many solutions, we look towards building apps and solutions based upon other parts.  As we decompose a solution to its more granular parts, and if we focus on raising the quality of these parts, we can drive the quality of our software upwards.  Assuming we all agree that if you build something upon poor quality components you lessen the chance of an overall quality solution; and the corollary is if you build something with quality components you increase the chance of a higher quality solution.  Notice that we imply “chance”.  A successful solution </w:t>
      </w:r>
      <w:r w:rsidR="00814EAA">
        <w:t>is not</w:t>
      </w:r>
      <w:r>
        <w:t xml:space="preserve"> necessarily tied to quality components; what we are trying to instill is that we can mitigate risk of failure (which could be poor quality in the eyes of the customer) by applying these techniques.</w:t>
      </w:r>
    </w:p>
    <w:p w:rsidR="002A32EF" w:rsidRDefault="002A32EF" w:rsidP="002A32EF">
      <w:pPr>
        <w:pStyle w:val="Heading2"/>
      </w:pPr>
      <w:bookmarkStart w:id="22" w:name="_Toc364598430"/>
      <w:r>
        <w:lastRenderedPageBreak/>
        <w:t>Shims</w:t>
      </w:r>
      <w:bookmarkEnd w:id="22"/>
    </w:p>
    <w:p w:rsidR="004F1C4A" w:rsidRDefault="004F1C4A" w:rsidP="004F1C4A">
      <w:pPr>
        <w:rPr>
          <w:rFonts w:cs="Segoe UI"/>
        </w:rPr>
      </w:pPr>
      <w:r>
        <w:rPr>
          <w:rFonts w:cs="Segoe UI"/>
        </w:rPr>
        <w:t xml:space="preserve">Shims are a feature of Microsoft Fakes that allows creating unit tests for code that would otherwise not be testable in isolation. In contrast to Stubs, Shims do not require the code to be tested be designed in a specific way. To be able to use Stubs, they need to be </w:t>
      </w:r>
      <w:r w:rsidRPr="00A06492">
        <w:rPr>
          <w:rFonts w:cs="Segoe UI"/>
          <w:color w:val="4F81BD" w:themeColor="accent1"/>
        </w:rPr>
        <w:t>injected</w:t>
      </w:r>
      <w:r>
        <w:rPr>
          <w:rStyle w:val="FootnoteReference"/>
          <w:rFonts w:cs="Segoe UI"/>
        </w:rPr>
        <w:footnoteReference w:id="14"/>
      </w:r>
      <w:r>
        <w:rPr>
          <w:rFonts w:cs="Segoe UI"/>
        </w:rPr>
        <w:t xml:space="preserve"> into the code under test in some way, so that calls to the dependency will not be handled by a real (production code) component, but instead by the Stub. This way, test values and objects can be passed to the code under test</w:t>
      </w:r>
      <w:r w:rsidR="00A9330B">
        <w:rPr>
          <w:rFonts w:cs="Segoe UI"/>
        </w:rPr>
        <w:t xml:space="preserve"> (see </w:t>
      </w:r>
      <w:r w:rsidR="00A9330B">
        <w:rPr>
          <w:rFonts w:cs="Segoe UI"/>
          <w:b/>
        </w:rPr>
        <w:t>Figure 6</w:t>
      </w:r>
      <w:r w:rsidR="00A9330B">
        <w:rPr>
          <w:rFonts w:cs="Segoe UI"/>
        </w:rPr>
        <w:t>)</w:t>
      </w:r>
      <w:r>
        <w:rPr>
          <w:rFonts w:cs="Segoe UI"/>
        </w:rPr>
        <w:t>.</w:t>
      </w:r>
    </w:p>
    <w:p w:rsidR="002A32EF" w:rsidRDefault="002A32EF" w:rsidP="00B9452D">
      <w:pPr>
        <w:keepNext/>
      </w:pPr>
      <w:r>
        <w:rPr>
          <w:rFonts w:cs="Segoe UI"/>
          <w:noProof/>
          <w:lang w:val="en-GB" w:eastAsia="en-GB"/>
        </w:rPr>
        <mc:AlternateContent>
          <mc:Choice Requires="wpg">
            <w:drawing>
              <wp:inline distT="0" distB="0" distL="0" distR="0" wp14:anchorId="422D59F7" wp14:editId="60E133B1">
                <wp:extent cx="2710201" cy="2092036"/>
                <wp:effectExtent l="0" t="0" r="13970" b="22860"/>
                <wp:docPr id="34" name="Group 34"/>
                <wp:cNvGraphicFramePr/>
                <a:graphic xmlns:a="http://schemas.openxmlformats.org/drawingml/2006/main">
                  <a:graphicData uri="http://schemas.microsoft.com/office/word/2010/wordprocessingGroup">
                    <wpg:wgp>
                      <wpg:cNvGrpSpPr/>
                      <wpg:grpSpPr>
                        <a:xfrm>
                          <a:off x="0" y="0"/>
                          <a:ext cx="2710201" cy="2092036"/>
                          <a:chOff x="-724136" y="2"/>
                          <a:chExt cx="4439642" cy="3426989"/>
                        </a:xfrm>
                      </wpg:grpSpPr>
                      <wps:wsp>
                        <wps:cNvPr id="35" name="Straight Arrow Connector 30"/>
                        <wps:cNvCnPr>
                          <a:stCxn id="38" idx="2"/>
                          <a:endCxn id="39" idx="0"/>
                        </wps:cNvCnPr>
                        <wps:spPr>
                          <a:xfrm>
                            <a:off x="1505847" y="1615244"/>
                            <a:ext cx="1356" cy="1038638"/>
                          </a:xfrm>
                          <a:prstGeom prst="straightConnector1">
                            <a:avLst/>
                          </a:prstGeom>
                          <a:ln w="44450">
                            <a:solidFill>
                              <a:schemeClr val="accent4"/>
                            </a:solidFill>
                            <a:tailEnd type="triangle"/>
                          </a:ln>
                          <a:effectLst/>
                          <a:extLst>
                            <a:ext uri="{AF507438-7753-43E0-B8FC-AC1667EBCBE1}">
                              <a14:hiddenEffects xmlns:a14="http://schemas.microsoft.com/office/drawing/2010/main">
                                <a:effectLst/>
                              </a14:hiddenEffects>
                            </a:ext>
                          </a:extLst>
                        </wps:spPr>
                        <wps:style>
                          <a:lnRef idx="1">
                            <a:schemeClr val="accent1"/>
                          </a:lnRef>
                          <a:fillRef idx="0">
                            <a:schemeClr val="accent1"/>
                          </a:fillRef>
                          <a:effectRef idx="0">
                            <a:schemeClr val="accent1"/>
                          </a:effectRef>
                          <a:fontRef idx="minor">
                            <a:schemeClr val="tx1"/>
                          </a:fontRef>
                        </wps:style>
                        <wps:bodyPr/>
                      </wps:wsp>
                      <wps:wsp>
                        <wps:cNvPr id="36" name="Rectangle 23"/>
                        <wps:cNvSpPr/>
                        <wps:spPr>
                          <a:xfrm>
                            <a:off x="380972" y="2"/>
                            <a:ext cx="2296161" cy="612772"/>
                          </a:xfrm>
                          <a:prstGeom prst="rect">
                            <a:avLst/>
                          </a:prstGeom>
                          <a:ln/>
                          <a:effectLst/>
                          <a:extLst>
                            <a:ext uri="{AF507438-7753-43E0-B8FC-AC1667EBCBE1}">
                              <a14:hiddenEffects xmlns:a14="http://schemas.microsoft.com/office/drawing/2010/main">
                                <a:effectLst>
                                  <a:outerShdw blurRad="40000" dist="23000" dir="5400000" rotWithShape="0">
                                    <a:srgbClr val="000000">
                                      <a:alpha val="35000"/>
                                    </a:srgbClr>
                                  </a:outerShdw>
                                </a:effectLst>
                              </a14:hiddenEffects>
                            </a:ext>
                          </a:extLst>
                        </wps:spPr>
                        <wps:style>
                          <a:lnRef idx="1">
                            <a:schemeClr val="accent4"/>
                          </a:lnRef>
                          <a:fillRef idx="3">
                            <a:schemeClr val="accent4"/>
                          </a:fillRef>
                          <a:effectRef idx="2">
                            <a:schemeClr val="accent4"/>
                          </a:effectRef>
                          <a:fontRef idx="minor">
                            <a:schemeClr val="lt1"/>
                          </a:fontRef>
                        </wps:style>
                        <wps:txbx>
                          <w:txbxContent>
                            <w:p w:rsidR="003B7D28" w:rsidRPr="00C131A5" w:rsidRDefault="003B7D28" w:rsidP="002A32EF">
                              <w:pPr>
                                <w:pStyle w:val="NormalWeb"/>
                                <w:spacing w:before="0" w:beforeAutospacing="0" w:after="0" w:afterAutospacing="0"/>
                                <w:jc w:val="center"/>
                              </w:pPr>
                              <w:r w:rsidRPr="00C131A5">
                                <w:rPr>
                                  <w:rFonts w:asciiTheme="minorHAnsi" w:hAnsi="Calibri" w:cstheme="minorBidi"/>
                                  <w:b/>
                                  <w:bCs/>
                                  <w:color w:val="FFFFFF" w:themeColor="background1"/>
                                  <w:kern w:val="24"/>
                                  <w:lang w:val="de-DE"/>
                                </w:rPr>
                                <w:t xml:space="preserve">Unit </w:t>
                              </w:r>
                              <w:r w:rsidRPr="00C131A5">
                                <w:rPr>
                                  <w:rFonts w:asciiTheme="minorHAnsi" w:hAnsi="Calibri" w:cstheme="minorBidi"/>
                                  <w:color w:val="FFFFFF" w:themeColor="background1"/>
                                  <w:kern w:val="24"/>
                                  <w:lang w:val="de-DE"/>
                                </w:rPr>
                                <w:t>Test</w:t>
                              </w:r>
                            </w:p>
                          </w:txbxContent>
                        </wps:txbx>
                        <wps:bodyPr rtlCol="0" anchor="ctr"/>
                      </wps:wsp>
                      <wps:wsp>
                        <wps:cNvPr id="37" name="Straight Arrow Connector 25"/>
                        <wps:cNvCnPr/>
                        <wps:spPr>
                          <a:xfrm>
                            <a:off x="1524908" y="645289"/>
                            <a:ext cx="0" cy="403860"/>
                          </a:xfrm>
                          <a:prstGeom prst="straightConnector1">
                            <a:avLst/>
                          </a:prstGeom>
                          <a:ln w="44450">
                            <a:solidFill>
                              <a:schemeClr val="accent4"/>
                            </a:solidFill>
                            <a:tailEnd type="triangle"/>
                          </a:ln>
                          <a:effectLst/>
                          <a:extLst>
                            <a:ext uri="{AF507438-7753-43E0-B8FC-AC1667EBCBE1}">
                              <a14:hiddenEffects xmlns:a14="http://schemas.microsoft.com/office/drawing/2010/main">
                                <a:effectLst/>
                              </a14:hiddenEffects>
                            </a:ext>
                          </a:extLst>
                        </wps:spPr>
                        <wps:style>
                          <a:lnRef idx="1">
                            <a:schemeClr val="accent1"/>
                          </a:lnRef>
                          <a:fillRef idx="0">
                            <a:schemeClr val="accent1"/>
                          </a:fillRef>
                          <a:effectRef idx="0">
                            <a:schemeClr val="accent1"/>
                          </a:effectRef>
                          <a:fontRef idx="minor">
                            <a:schemeClr val="tx1"/>
                          </a:fontRef>
                        </wps:style>
                        <wps:bodyPr/>
                      </wps:wsp>
                      <wps:wsp>
                        <wps:cNvPr id="38" name="Rectangle 27"/>
                        <wps:cNvSpPr/>
                        <wps:spPr>
                          <a:xfrm>
                            <a:off x="357766" y="1049162"/>
                            <a:ext cx="2296163" cy="566082"/>
                          </a:xfrm>
                          <a:prstGeom prst="rect">
                            <a:avLst/>
                          </a:prstGeom>
                          <a:ln/>
                          <a:effectLst/>
                          <a:extLst>
                            <a:ext uri="{AF507438-7753-43E0-B8FC-AC1667EBCBE1}">
                              <a14:hiddenEffects xmlns:a14="http://schemas.microsoft.com/office/drawing/2010/main">
                                <a:effectLst>
                                  <a:outerShdw blurRad="40000" dist="23000" dir="5400000" rotWithShape="0">
                                    <a:srgbClr val="000000">
                                      <a:alpha val="35000"/>
                                    </a:srgbClr>
                                  </a:outerShdw>
                                </a:effectLst>
                              </a14:hiddenEffects>
                            </a:ext>
                          </a:extLst>
                        </wps:spPr>
                        <wps:style>
                          <a:lnRef idx="1">
                            <a:schemeClr val="accent4"/>
                          </a:lnRef>
                          <a:fillRef idx="3">
                            <a:schemeClr val="accent4"/>
                          </a:fillRef>
                          <a:effectRef idx="2">
                            <a:schemeClr val="accent4"/>
                          </a:effectRef>
                          <a:fontRef idx="minor">
                            <a:schemeClr val="lt1"/>
                          </a:fontRef>
                        </wps:style>
                        <wps:txbx>
                          <w:txbxContent>
                            <w:p w:rsidR="003B7D28" w:rsidRPr="00C131A5" w:rsidRDefault="003B7D28" w:rsidP="002A32EF">
                              <w:pPr>
                                <w:pStyle w:val="NormalWeb"/>
                                <w:spacing w:before="0" w:beforeAutospacing="0" w:after="0" w:afterAutospacing="0"/>
                                <w:jc w:val="center"/>
                              </w:pPr>
                              <w:r w:rsidRPr="00C131A5">
                                <w:rPr>
                                  <w:rFonts w:asciiTheme="minorHAnsi" w:hAnsi="Calibri" w:cstheme="minorBidi"/>
                                  <w:color w:val="FFFFFF" w:themeColor="background1"/>
                                  <w:kern w:val="24"/>
                                  <w:lang w:val="de-DE"/>
                                </w:rPr>
                                <w:t>Unit</w:t>
                              </w:r>
                            </w:p>
                          </w:txbxContent>
                        </wps:txbx>
                        <wps:bodyPr rtlCol="0" anchor="ctr"/>
                      </wps:wsp>
                      <wps:wsp>
                        <wps:cNvPr id="39" name="Rectangle 28"/>
                        <wps:cNvSpPr/>
                        <wps:spPr>
                          <a:xfrm>
                            <a:off x="359124" y="2653883"/>
                            <a:ext cx="2296160" cy="557504"/>
                          </a:xfrm>
                          <a:prstGeom prst="rect">
                            <a:avLst/>
                          </a:prstGeom>
                          <a:ln/>
                          <a:effectLst/>
                          <a:extLst>
                            <a:ext uri="{AF507438-7753-43E0-B8FC-AC1667EBCBE1}">
                              <a14:hiddenEffects xmlns:a14="http://schemas.microsoft.com/office/drawing/2010/main">
                                <a:effectLst>
                                  <a:outerShdw blurRad="40000" dist="23000" dir="5400000" rotWithShape="0">
                                    <a:srgbClr val="000000">
                                      <a:alpha val="35000"/>
                                    </a:srgbClr>
                                  </a:outerShdw>
                                </a:effectLst>
                              </a14:hiddenEffects>
                            </a:ext>
                          </a:extLst>
                        </wps:spPr>
                        <wps:style>
                          <a:lnRef idx="1">
                            <a:schemeClr val="accent4"/>
                          </a:lnRef>
                          <a:fillRef idx="3">
                            <a:schemeClr val="accent4"/>
                          </a:fillRef>
                          <a:effectRef idx="2">
                            <a:schemeClr val="accent4"/>
                          </a:effectRef>
                          <a:fontRef idx="minor">
                            <a:schemeClr val="lt1"/>
                          </a:fontRef>
                        </wps:style>
                        <wps:txbx>
                          <w:txbxContent>
                            <w:p w:rsidR="003B7D28" w:rsidRPr="00C131A5" w:rsidRDefault="003B7D28" w:rsidP="002A32EF">
                              <w:pPr>
                                <w:pStyle w:val="NormalWeb"/>
                                <w:spacing w:before="0" w:beforeAutospacing="0" w:after="0" w:afterAutospacing="0"/>
                                <w:jc w:val="center"/>
                                <w:rPr>
                                  <w:szCs w:val="32"/>
                                </w:rPr>
                              </w:pPr>
                              <w:r w:rsidRPr="00C131A5">
                                <w:rPr>
                                  <w:rFonts w:asciiTheme="minorHAnsi" w:hAnsi="Calibri" w:cstheme="minorBidi"/>
                                  <w:color w:val="FFFFFF" w:themeColor="background1"/>
                                  <w:kern w:val="24"/>
                                  <w:szCs w:val="32"/>
                                  <w:lang w:val="de-DE"/>
                                </w:rPr>
                                <w:t>Dependency</w:t>
                              </w:r>
                            </w:p>
                          </w:txbxContent>
                        </wps:txbx>
                        <wps:bodyPr rtlCol="0" anchor="ctr"/>
                      </wps:wsp>
                      <wps:wsp>
                        <wps:cNvPr id="40" name="Rectangle 13"/>
                        <wps:cNvSpPr/>
                        <wps:spPr>
                          <a:xfrm>
                            <a:off x="-724136" y="1592434"/>
                            <a:ext cx="3581399" cy="1690799"/>
                          </a:xfrm>
                          <a:prstGeom prst="rect">
                            <a:avLst/>
                          </a:prstGeom>
                          <a:solidFill>
                            <a:schemeClr val="bg1">
                              <a:alpha val="64000"/>
                            </a:schemeClr>
                          </a:solidFill>
                          <a:ln>
                            <a:noFill/>
                          </a:ln>
                          <a:effectLst/>
                          <a:extLst>
                            <a:ext uri="{AF507438-7753-43E0-B8FC-AC1667EBCBE1}">
                              <a14:hiddenEffects xmlns:a14="http://schemas.microsoft.com/office/drawing/2010/main">
                                <a:effectLst/>
                              </a14:hiddenEffects>
                            </a:ext>
                          </a:extLst>
                        </wps:spPr>
                        <wps:style>
                          <a:lnRef idx="2">
                            <a:schemeClr val="accent4">
                              <a:shade val="50000"/>
                            </a:schemeClr>
                          </a:lnRef>
                          <a:fillRef idx="1">
                            <a:schemeClr val="accent4"/>
                          </a:fillRef>
                          <a:effectRef idx="0">
                            <a:schemeClr val="accent4"/>
                          </a:effectRef>
                          <a:fontRef idx="minor">
                            <a:schemeClr val="lt1"/>
                          </a:fontRef>
                        </wps:style>
                        <wps:bodyPr rtlCol="0" anchor="ctr"/>
                      </wps:wsp>
                      <wps:wsp>
                        <wps:cNvPr id="41" name="Rectangle 32"/>
                        <wps:cNvSpPr/>
                        <wps:spPr>
                          <a:xfrm>
                            <a:off x="-70728" y="692805"/>
                            <a:ext cx="3000559" cy="1722617"/>
                          </a:xfrm>
                          <a:prstGeom prst="rect">
                            <a:avLst/>
                          </a:prstGeom>
                          <a:noFill/>
                          <a:ln w="44450">
                            <a:solidFill>
                              <a:schemeClr val="accent6"/>
                            </a:solidFill>
                            <a:prstDash val="sysDash"/>
                          </a:ln>
                          <a:effectLst/>
                          <a:extLst>
                            <a:ext uri="{AF507438-7753-43E0-B8FC-AC1667EBCBE1}">
                              <a14:hiddenEffects xmlns:a14="http://schemas.microsoft.com/office/drawing/2010/main">
                                <a:effectLst/>
                              </a14:hiddenEffects>
                            </a:ext>
                          </a:extLst>
                        </wps:spPr>
                        <wps:style>
                          <a:lnRef idx="2">
                            <a:schemeClr val="accent4">
                              <a:shade val="50000"/>
                            </a:schemeClr>
                          </a:lnRef>
                          <a:fillRef idx="1">
                            <a:schemeClr val="accent4"/>
                          </a:fillRef>
                          <a:effectRef idx="0">
                            <a:schemeClr val="accent4"/>
                          </a:effectRef>
                          <a:fontRef idx="minor">
                            <a:schemeClr val="lt1"/>
                          </a:fontRef>
                        </wps:style>
                        <wps:bodyPr rtlCol="0" anchor="ctr"/>
                      </wps:wsp>
                      <wps:wsp>
                        <wps:cNvPr id="42" name="TextBox 33"/>
                        <wps:cNvSpPr txBox="1"/>
                        <wps:spPr>
                          <a:xfrm rot="16200000">
                            <a:off x="-758005" y="1435436"/>
                            <a:ext cx="1713131" cy="338554"/>
                          </a:xfrm>
                          <a:prstGeom prst="rect">
                            <a:avLst/>
                          </a:prstGeom>
                          <a:noFill/>
                          <a:effectLst/>
                          <a:extLst>
                            <a:ext uri="{AF507438-7753-43E0-B8FC-AC1667EBCBE1}">
                              <a14:hiddenEffects xmlns:a14="http://schemas.microsoft.com/office/drawing/2010/main">
                                <a:effectLst/>
                              </a14:hiddenEffects>
                            </a:ext>
                          </a:extLst>
                        </wps:spPr>
                        <wps:txbx>
                          <w:txbxContent>
                            <w:p w:rsidR="003B7D28" w:rsidRPr="005E1B06" w:rsidRDefault="003B7D28" w:rsidP="002A32EF">
                              <w:pPr>
                                <w:pStyle w:val="NormalWeb"/>
                                <w:spacing w:before="0" w:beforeAutospacing="0" w:after="0" w:afterAutospacing="0"/>
                                <w:rPr>
                                  <w:color w:val="F79646" w:themeColor="accent6"/>
                                  <w:sz w:val="22"/>
                                  <w:szCs w:val="22"/>
                                </w:rPr>
                              </w:pPr>
                              <w:r w:rsidRPr="005E1B06">
                                <w:rPr>
                                  <w:rFonts w:asciiTheme="minorHAnsi" w:hAnsi="Calibri" w:cstheme="minorBidi"/>
                                  <w:b/>
                                  <w:bCs/>
                                  <w:color w:val="F79646" w:themeColor="accent6"/>
                                  <w:kern w:val="24"/>
                                  <w:sz w:val="22"/>
                                  <w:szCs w:val="22"/>
                                  <w:lang w:val="de-DE"/>
                                </w:rPr>
                                <w:t>Code under test</w:t>
                              </w:r>
                            </w:p>
                          </w:txbxContent>
                        </wps:txbx>
                        <wps:bodyPr wrap="square" lIns="91440" rIns="0" bIns="0" rtlCol="0">
                          <a:noAutofit/>
                        </wps:bodyPr>
                      </wps:wsp>
                      <wps:wsp>
                        <wps:cNvPr id="43" name="Parallelogram 43"/>
                        <wps:cNvSpPr/>
                        <wps:spPr>
                          <a:xfrm>
                            <a:off x="2181345" y="2896741"/>
                            <a:ext cx="1534161" cy="530250"/>
                          </a:xfrm>
                          <a:prstGeom prst="parallelogram">
                            <a:avLst/>
                          </a:prstGeom>
                          <a:ln/>
                          <a:effectLst/>
                          <a:extLst>
                            <a:ext uri="{AF507438-7753-43E0-B8FC-AC1667EBCBE1}">
                              <a14:hiddenEffects xmlns:a14="http://schemas.microsoft.com/office/drawing/2010/main">
                                <a:effectLst>
                                  <a:outerShdw blurRad="40000" dist="23000" dir="5400000" rotWithShape="0">
                                    <a:srgbClr val="000000">
                                      <a:alpha val="35000"/>
                                    </a:srgbClr>
                                  </a:outerShdw>
                                </a:effectLst>
                              </a14:hiddenEffects>
                            </a:ext>
                          </a:extLst>
                        </wps:spPr>
                        <wps:style>
                          <a:lnRef idx="1">
                            <a:schemeClr val="accent4"/>
                          </a:lnRef>
                          <a:fillRef idx="3">
                            <a:schemeClr val="accent4"/>
                          </a:fillRef>
                          <a:effectRef idx="2">
                            <a:schemeClr val="accent4"/>
                          </a:effectRef>
                          <a:fontRef idx="minor">
                            <a:schemeClr val="lt1"/>
                          </a:fontRef>
                        </wps:style>
                        <wps:txbx>
                          <w:txbxContent>
                            <w:p w:rsidR="003B7D28" w:rsidRPr="00C131A5" w:rsidRDefault="003B7D28" w:rsidP="002A32EF">
                              <w:pPr>
                                <w:pStyle w:val="NormalWeb"/>
                                <w:spacing w:before="0" w:beforeAutospacing="0" w:after="0" w:afterAutospacing="0"/>
                                <w:jc w:val="center"/>
                              </w:pPr>
                              <w:r w:rsidRPr="00C131A5">
                                <w:rPr>
                                  <w:rFonts w:asciiTheme="minorHAnsi" w:hAnsi="Calibri" w:cstheme="minorBidi"/>
                                  <w:color w:val="FFFFFF" w:themeColor="background1"/>
                                  <w:kern w:val="24"/>
                                  <w:lang w:val="de-DE"/>
                                </w:rPr>
                                <w:t>Stub</w:t>
                              </w:r>
                            </w:p>
                          </w:txbxContent>
                        </wps:txbx>
                        <wps:bodyPr rtlCol="0" anchor="ctr"/>
                      </wps:wsp>
                      <wps:wsp>
                        <wps:cNvPr id="45" name="Straight Arrow Connector 34"/>
                        <wps:cNvCnPr/>
                        <wps:spPr>
                          <a:xfrm rot="16200000" flipH="1">
                            <a:off x="1620633" y="1478570"/>
                            <a:ext cx="1281497" cy="1554847"/>
                          </a:xfrm>
                          <a:prstGeom prst="curvedConnector3">
                            <a:avLst>
                              <a:gd name="adj1" fmla="val 50000"/>
                            </a:avLst>
                          </a:prstGeom>
                          <a:ln w="44450">
                            <a:solidFill>
                              <a:schemeClr val="accent4"/>
                            </a:solidFill>
                            <a:tailEnd type="triangle"/>
                          </a:ln>
                          <a:effectLst/>
                          <a:extLst>
                            <a:ext uri="{AF507438-7753-43E0-B8FC-AC1667EBCBE1}">
                              <a14:hiddenEffects xmlns:a14="http://schemas.microsoft.com/office/drawing/2010/main">
                                <a:effectLst/>
                              </a14:hiddenEffects>
                            </a:ext>
                          </a:extLst>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22D59F7" id="Group 34" o:spid="_x0000_s1034" style="width:213.4pt;height:164.75pt;mso-position-horizontal-relative:char;mso-position-vertical-relative:line" coordorigin="-7241" coordsize="44396,34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">
                <v:shapetype id="_x0000_t32" coordsize="21600,21600" o:spt="32" o:oned="t" path="m,l21600,21600e" filled="f">
                  <v:path arrowok="t" fillok="f" o:connecttype="none"/>
                  <o:lock v:ext="edit" shapetype="t"/>
                </v:shapetype>
                <v:shape id="Straight Arrow Connector 30" o:spid="_x0000_s1035" type="#_x0000_t32" style="position:absolute;left:15058;top:16152;width:14;height:103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sRlsIAAADbAAAADwAAAGRycy9kb3ducmV2LnhtbESPT4vCMBTE7wt+h/AEb9tUxVW6RhFB&#10;8ODBf3h+27xtuzYvpYk1fnsjCHscZuY3zHwZTC06al1lWcEwSUEQ51ZXXCg4nzafMxDOI2usLZOC&#10;BzlYLnofc8y0vfOBuqMvRISwy1BB6X2TSenykgy6xDbE0fu1rUEfZVtI3eI9wk0tR2n6JQ1WHBdK&#10;bGhdUn493oyC2zB0Mki7p2k9Kf5+RuvLblMpNeiH1TcIT8H/h9/trVYwnsDrS/wBcvE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qsRlsIAAADbAAAADwAAAAAAAAAAAAAA&#10;AAChAgAAZHJzL2Rvd25yZXYueG1sUEsFBgAAAAAEAAQA+QAAAJADAAAAAA==&#10;" strokecolor="#8064a2 [3207]" strokeweight="3.5pt">
                  <v:stroke endarrow="block"/>
                </v:shape>
                <v:rect id="Rectangle 23" o:spid="_x0000_s1036" style="position:absolute;left:3809;width:22962;height:61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gISsUA&#10;AADbAAAADwAAAGRycy9kb3ducmV2LnhtbESPzWrDMBCE74W+g9hAb42cBEJxo4RQmp9T07rpIbfF&#10;2tim1kpIiu2+fRUI5DjMzDfMYjWYVnTkQ2NZwWScgSAurW64UnD83jy/gAgRWWNrmRT8UYDV8vFh&#10;gbm2PX9RV8RKJAiHHBXUMbpcylDWZDCMrSNO3tl6gzFJX0ntsU9w08ppls2lwYbTQo2O3moqf4uL&#10;UXB4/3Cnyu8O/Xnz+VO4YrvvjlulnkbD+hVEpCHew7f2XiuYzeH6Jf0Au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mAhKxQAAANsAAAAPAAAAAAAAAAAAAAAAAJgCAABkcnMv&#10;ZG93bnJldi54bWxQSwUGAAAAAAQABAD1AAAAigMAAAAA&#10;" fillcolor="#413253 [1639]" strokecolor="#795d9b [3047]">
                  <v:fill color2="#775c99 [3015]" rotate="t" angle="180" colors="0 #5d417e;52429f #7b58a6;1 #7b57a8" focus="100%" type="gradient">
                    <o:fill v:ext="view" type="gradientUnscaled"/>
                  </v:fill>
                  <v:shadow color="black" opacity="22937f" origin=",.5" offset="0,.63889mm"/>
                  <v:textbox>
                    <w:txbxContent>
                      <w:p w:rsidR="003B7D28" w:rsidRPr="00C131A5" w:rsidRDefault="003B7D28" w:rsidP="002A32EF">
                        <w:pPr>
                          <w:pStyle w:val="NormalWeb"/>
                          <w:spacing w:before="0" w:beforeAutospacing="0" w:after="0" w:afterAutospacing="0"/>
                          <w:jc w:val="center"/>
                        </w:pPr>
                        <w:r w:rsidRPr="00C131A5">
                          <w:rPr>
                            <w:rFonts w:asciiTheme="minorHAnsi" w:hAnsi="Calibri" w:cstheme="minorBidi"/>
                            <w:b/>
                            <w:bCs/>
                            <w:color w:val="FFFFFF" w:themeColor="background1"/>
                            <w:kern w:val="24"/>
                            <w:lang w:val="de-DE"/>
                          </w:rPr>
                          <w:t xml:space="preserve">Unit </w:t>
                        </w:r>
                        <w:r w:rsidRPr="00C131A5">
                          <w:rPr>
                            <w:rFonts w:asciiTheme="minorHAnsi" w:hAnsi="Calibri" w:cstheme="minorBidi"/>
                            <w:color w:val="FFFFFF" w:themeColor="background1"/>
                            <w:kern w:val="24"/>
                            <w:lang w:val="de-DE"/>
                          </w:rPr>
                          <w:t>Test</w:t>
                        </w:r>
                      </w:p>
                    </w:txbxContent>
                  </v:textbox>
                </v:rect>
                <v:shape id="Straight Arrow Connector 25" o:spid="_x0000_s1037" type="#_x0000_t32" style="position:absolute;left:15249;top:6452;width:0;height:40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UqesIAAADbAAAADwAAAGRycy9kb3ducmV2LnhtbESPT4vCMBTE78J+h/AW9qapLlqpRhFB&#10;8LAH/+H52Tzb7jYvpYk1++2NIHgcZuY3zHwZTC06al1lWcFwkIAgzq2uuFBwOm76UxDOI2usLZOC&#10;f3KwXHz05phpe+c9dQdfiAhhl6GC0vsmk9LlJRl0A9sQR+9qW4M+yraQusV7hJtajpJkIg1WHBdK&#10;bGhdUv53uBkFt2HoZJB2R2k9Ln4vo/X5Z1Mp9fUZVjMQnoJ/h1/trVbwncLzS/wBcvE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TUqesIAAADbAAAADwAAAAAAAAAAAAAA&#10;AAChAgAAZHJzL2Rvd25yZXYueG1sUEsFBgAAAAAEAAQA+QAAAJADAAAAAA==&#10;" strokecolor="#8064a2 [3207]" strokeweight="3.5pt">
                  <v:stroke endarrow="block"/>
                </v:shape>
                <v:rect id="Rectangle 27" o:spid="_x0000_s1038" style="position:absolute;left:3577;top:10491;width:22962;height:56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s5o8EA&#10;AADbAAAADwAAAGRycy9kb3ducmV2LnhtbERPz2vCMBS+D/wfwhO8zVSFMapRhqjzpLO6w26P5tmW&#10;NS8hydr63y+HwY4f3+/VZjCt6MiHxrKC2TQDQVxa3XCl4HbdP7+CCBFZY2uZFDwowGY9elphrm3P&#10;F+qKWIkUwiFHBXWMLpcylDUZDFPriBN3t95gTNBXUnvsU7hp5TzLXqTBhlNDjY62NZXfxY9RcN6d&#10;3Ffl38/9ff/xWbjicOxuB6Um4+FtCSLSEP/Ff+6jVrBIY9OX9AP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5LOaPBAAAA2wAAAA8AAAAAAAAAAAAAAAAAmAIAAGRycy9kb3du&#10;cmV2LnhtbFBLBQYAAAAABAAEAPUAAACGAwAAAAA=&#10;" fillcolor="#413253 [1639]" strokecolor="#795d9b [3047]">
                  <v:fill color2="#775c99 [3015]" rotate="t" angle="180" colors="0 #5d417e;52429f #7b58a6;1 #7b57a8" focus="100%" type="gradient">
                    <o:fill v:ext="view" type="gradientUnscaled"/>
                  </v:fill>
                  <v:shadow color="black" opacity="22937f" origin=",.5" offset="0,.63889mm"/>
                  <v:textbox>
                    <w:txbxContent>
                      <w:p w:rsidR="003B7D28" w:rsidRPr="00C131A5" w:rsidRDefault="003B7D28" w:rsidP="002A32EF">
                        <w:pPr>
                          <w:pStyle w:val="NormalWeb"/>
                          <w:spacing w:before="0" w:beforeAutospacing="0" w:after="0" w:afterAutospacing="0"/>
                          <w:jc w:val="center"/>
                        </w:pPr>
                        <w:r w:rsidRPr="00C131A5">
                          <w:rPr>
                            <w:rFonts w:asciiTheme="minorHAnsi" w:hAnsi="Calibri" w:cstheme="minorBidi"/>
                            <w:color w:val="FFFFFF" w:themeColor="background1"/>
                            <w:kern w:val="24"/>
                            <w:lang w:val="de-DE"/>
                          </w:rPr>
                          <w:t>Unit</w:t>
                        </w:r>
                      </w:p>
                    </w:txbxContent>
                  </v:textbox>
                </v:rect>
                <v:rect id="Rectangle 28" o:spid="_x0000_s1039" style="position:absolute;left:3591;top:26538;width:22961;height:55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ecOMUA&#10;AADbAAAADwAAAGRycy9kb3ducmV2LnhtbESPQWsCMRSE7wX/Q3iF3mq2LZS6GkWkWk9VVz14e2ye&#10;u4ubl5Cku9t/3xQKPQ4z8w0zWwymFR350FhW8DTOQBCXVjdcKTgd149vIEJE1thaJgXfFGAxH93N&#10;MNe25wN1RaxEgnDIUUEdo8ulDGVNBsPYOuLkXa03GJP0ldQe+wQ3rXzOsldpsOG0UKOjVU3lrfgy&#10;Cnbvn+5S+Y9df13vz4UrNtvutFHq4X5YTkFEGuJ/+K+91QpeJvD7Jf0AO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B5w4xQAAANsAAAAPAAAAAAAAAAAAAAAAAJgCAABkcnMv&#10;ZG93bnJldi54bWxQSwUGAAAAAAQABAD1AAAAigMAAAAA&#10;" fillcolor="#413253 [1639]" strokecolor="#795d9b [3047]">
                  <v:fill color2="#775c99 [3015]" rotate="t" angle="180" colors="0 #5d417e;52429f #7b58a6;1 #7b57a8" focus="100%" type="gradient">
                    <o:fill v:ext="view" type="gradientUnscaled"/>
                  </v:fill>
                  <v:shadow color="black" opacity="22937f" origin=",.5" offset="0,.63889mm"/>
                  <v:textbox>
                    <w:txbxContent>
                      <w:p w:rsidR="003B7D28" w:rsidRPr="00C131A5" w:rsidRDefault="003B7D28" w:rsidP="002A32EF">
                        <w:pPr>
                          <w:pStyle w:val="NormalWeb"/>
                          <w:spacing w:before="0" w:beforeAutospacing="0" w:after="0" w:afterAutospacing="0"/>
                          <w:jc w:val="center"/>
                          <w:rPr>
                            <w:szCs w:val="32"/>
                          </w:rPr>
                        </w:pPr>
                        <w:r w:rsidRPr="00C131A5">
                          <w:rPr>
                            <w:rFonts w:asciiTheme="minorHAnsi" w:hAnsi="Calibri" w:cstheme="minorBidi"/>
                            <w:color w:val="FFFFFF" w:themeColor="background1"/>
                            <w:kern w:val="24"/>
                            <w:szCs w:val="32"/>
                            <w:lang w:val="de-DE"/>
                          </w:rPr>
                          <w:t>Dependency</w:t>
                        </w:r>
                      </w:p>
                    </w:txbxContent>
                  </v:textbox>
                </v:rect>
                <v:rect id="Rectangle 13" o:spid="_x0000_s1040" style="position:absolute;left:-7241;top:15924;width:35813;height:16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WGUMQA&#10;AADbAAAADwAAAGRycy9kb3ducmV2LnhtbESPTWvCQBCG7wX/wzKF3nRjKNWmriKCX6eqFdrjkJ0m&#10;obuzIbtq+u+dQ6HH4Z33mXlmi947daUuNoENjEcZKOIy2IYrA+eP9XAKKiZkiy4wGfilCIv54GGG&#10;hQ03PtL1lColEI4FGqhTagutY1mTxzgKLbFk36HzmGTsKm07vAncO51n2Yv22LBcqLGlVU3lz+ni&#10;DWwEur9Ytx2/T/qv3J0Pn/nr0pinx375BipRn/6X/9o7a+BZvhcX8QA9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VhlDEAAAA2wAAAA8AAAAAAAAAAAAAAAAAmAIAAGRycy9k&#10;b3ducmV2LnhtbFBLBQYAAAAABAAEAPUAAACJAwAAAAA=&#10;" fillcolor="white [3212]" stroked="f" strokeweight="2pt">
                  <v:fill opacity="41891f"/>
                </v:rect>
                <v:rect id="Rectangle 32" o:spid="_x0000_s1041" style="position:absolute;left:-707;top:6928;width:30005;height:172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HsRsMA&#10;AADbAAAADwAAAGRycy9kb3ducmV2LnhtbESPUYvCMBCE3wX/Q1jBN5v2LJ5XjXKIgvignN4PWJq1&#10;LW02pYna+/cXQfBxmJ1vdpbr3jTiTp2rLCtIohgEcW51xYWC38tuMgfhPLLGxjIp+CMH69VwsMRM&#10;2wf/0P3sCxEg7DJUUHrfZlK6vCSDLrItcfCutjPog+wKqTt8BLhp5Eccz6TBikNDiS1tSsrr882E&#10;Ny5fefJZz4+HrT0VblPvp9M0VWo86r8XIDz1/n38Su+1gjSB55YAA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HsRsMAAADbAAAADwAAAAAAAAAAAAAAAACYAgAAZHJzL2Rv&#10;d25yZXYueG1sUEsFBgAAAAAEAAQA9QAAAIgDAAAAAA==&#10;" filled="f" strokecolor="#f79646 [3209]" strokeweight="3.5pt">
                  <v:stroke dashstyle="3 1"/>
                </v:rect>
                <v:shape id="TextBox 33" o:spid="_x0000_s1042" type="#_x0000_t202" style="position:absolute;left:-7580;top:14354;width:17131;height:338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ztcMA&#10;AADbAAAADwAAAGRycy9kb3ducmV2LnhtbESP0YrCMBRE3wX/IdwFX0RTRctajSLCivhkXT/g2lzb&#10;us1NabK2/r1ZWPBxmJkzzGrTmUo8qHGlZQWTcQSCOLO65FzB5ftr9AnCeWSNlWVS8CQHm3W/t8JE&#10;25ZTepx9LgKEXYIKCu/rREqXFWTQjW1NHLybbQz6IJtc6gbbADeVnEZRLA2WHBYKrGlXUPZz/jUK&#10;TvfrqXbpZXGfz4bDdr+I/RFjpQYf3XYJwlPn3+H/9kErmE3h70v4AX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ztcMAAADbAAAADwAAAAAAAAAAAAAAAACYAgAAZHJzL2Rv&#10;d25yZXYueG1sUEsFBgAAAAAEAAQA9QAAAIgDAAAAAA==&#10;" filled="f" stroked="f">
                  <v:textbox inset=",,0,0">
                    <w:txbxContent>
                      <w:p w:rsidR="003B7D28" w:rsidRPr="005E1B06" w:rsidRDefault="003B7D28" w:rsidP="002A32EF">
                        <w:pPr>
                          <w:pStyle w:val="NormalWeb"/>
                          <w:spacing w:before="0" w:beforeAutospacing="0" w:after="0" w:afterAutospacing="0"/>
                          <w:rPr>
                            <w:color w:val="F79646" w:themeColor="accent6"/>
                            <w:sz w:val="22"/>
                            <w:szCs w:val="22"/>
                          </w:rPr>
                        </w:pPr>
                        <w:r w:rsidRPr="005E1B06">
                          <w:rPr>
                            <w:rFonts w:asciiTheme="minorHAnsi" w:hAnsi="Calibri" w:cstheme="minorBidi"/>
                            <w:b/>
                            <w:bCs/>
                            <w:color w:val="F79646" w:themeColor="accent6"/>
                            <w:kern w:val="24"/>
                            <w:sz w:val="22"/>
                            <w:szCs w:val="22"/>
                            <w:lang w:val="de-DE"/>
                          </w:rPr>
                          <w:t>Code under test</w:t>
                        </w:r>
                      </w:p>
                    </w:txbxContent>
                  </v:textbox>
                </v:shape>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43" o:spid="_x0000_s1043" type="#_x0000_t7" style="position:absolute;left:21813;top:28967;width:15342;height:53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n2ZcUA&#10;AADbAAAADwAAAGRycy9kb3ducmV2LnhtbESPT2vCQBTE7wW/w/KEXkQ3SUuR6CpSVFp68g96fWSf&#10;STD7Nt3dmvjt3UKhx2FmfsPMl71pxI2cry0rSCcJCOLC6ppLBcfDZjwF4QOyxsYyKbiTh+Vi8DTH&#10;XNuOd3Tbh1JECPscFVQhtLmUvqjIoJ/Yljh6F+sMhihdKbXDLsJNI7MkeZMGa44LFbb0XlFx3f8Y&#10;Bdft12eWpt/6fBq5Ub3t1pnZHZV6HvarGYhAffgP/7U/tILXF/j9En+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mfZlxQAAANsAAAAPAAAAAAAAAAAAAAAAAJgCAABkcnMv&#10;ZG93bnJldi54bWxQSwUGAAAAAAQABAD1AAAAigMAAAAA&#10;" adj="1866" fillcolor="#413253 [1639]" strokecolor="#795d9b [3047]">
                  <v:fill color2="#775c99 [3015]" rotate="t" angle="180" colors="0 #5d417e;52429f #7b58a6;1 #7b57a8" focus="100%" type="gradient">
                    <o:fill v:ext="view" type="gradientUnscaled"/>
                  </v:fill>
                  <v:shadow color="black" opacity="22937f" origin=",.5" offset="0,.63889mm"/>
                  <v:textbox>
                    <w:txbxContent>
                      <w:p w:rsidR="003B7D28" w:rsidRPr="00C131A5" w:rsidRDefault="003B7D28" w:rsidP="002A32EF">
                        <w:pPr>
                          <w:pStyle w:val="NormalWeb"/>
                          <w:spacing w:before="0" w:beforeAutospacing="0" w:after="0" w:afterAutospacing="0"/>
                          <w:jc w:val="center"/>
                        </w:pPr>
                        <w:r w:rsidRPr="00C131A5">
                          <w:rPr>
                            <w:rFonts w:asciiTheme="minorHAnsi" w:hAnsi="Calibri" w:cstheme="minorBidi"/>
                            <w:color w:val="FFFFFF" w:themeColor="background1"/>
                            <w:kern w:val="24"/>
                            <w:lang w:val="de-DE"/>
                          </w:rPr>
                          <w:t>Stub</w:t>
                        </w:r>
                      </w:p>
                    </w:txbxContent>
                  </v:textbox>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Straight Arrow Connector 34" o:spid="_x0000_s1044" type="#_x0000_t38" style="position:absolute;left:16206;top:14785;width:12815;height:15549;rotation:90;flip:x;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pHMUAAADbAAAADwAAAGRycy9kb3ducmV2LnhtbESPQWvCQBSE7wX/w/KE3urGYsWmriLS&#10;oigeakvb4yP7mgSzb0P2maT/3hWEHoeZ+YaZL3tXqZaaUHo2MB4loIgzb0vODXx+vD3MQAVBtlh5&#10;JgN/FGC5GNzNMbW+43dqj5KrCOGQooFCpE61DllBDsPI18TR+/WNQ4myybVtsItwV+nHJJlqhyXH&#10;hQJrWheUnY5nZ2D3Opvor+dufz7sRXau5e+famPM/bBfvYAS6uU/fGtvrYHJE1y/xB+gF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FpHMUAAADbAAAADwAAAAAAAAAA&#10;AAAAAAChAgAAZHJzL2Rvd25yZXYueG1sUEsFBgAAAAAEAAQA+QAAAJMDAAAAAA==&#10;" adj="10800" strokecolor="#8064a2 [3207]" strokeweight="3.5pt">
                  <v:stroke endarrow="block"/>
                </v:shape>
                <w10:anchorlock/>
              </v:group>
            </w:pict>
          </mc:Fallback>
        </mc:AlternateContent>
      </w:r>
    </w:p>
    <w:p w:rsidR="002A32EF" w:rsidRDefault="002A32EF" w:rsidP="002A32EF">
      <w:pPr>
        <w:pStyle w:val="Caption"/>
        <w:rPr>
          <w:noProof/>
        </w:rPr>
      </w:pPr>
      <w:r>
        <w:t xml:space="preserve">Figure </w:t>
      </w:r>
      <w:r w:rsidR="003B7D28">
        <w:fldChar w:fldCharType="begin"/>
      </w:r>
      <w:r w:rsidR="003B7D28">
        <w:instrText xml:space="preserve"> SEQ Figure \* ARABIC </w:instrText>
      </w:r>
      <w:r w:rsidR="003B7D28">
        <w:fldChar w:fldCharType="separate"/>
      </w:r>
      <w:r w:rsidR="00444BC6">
        <w:rPr>
          <w:noProof/>
        </w:rPr>
        <w:t>6</w:t>
      </w:r>
      <w:r w:rsidR="003B7D28">
        <w:rPr>
          <w:noProof/>
        </w:rPr>
        <w:fldChar w:fldCharType="end"/>
      </w:r>
      <w:r>
        <w:rPr>
          <w:noProof/>
        </w:rPr>
        <w:t xml:space="preserve"> – A Dependency replaced by an injected Stub</w:t>
      </w:r>
    </w:p>
    <w:p w:rsidR="002A32EF" w:rsidRDefault="002A32EF" w:rsidP="002A32EF">
      <w:r>
        <w:t>Yet there are cases when the code under test is not designed in a way that allows for its dependencies to be replaced, for instance when it makes calls to static methods, has hard coded dependencies or relies on sealed classes of third party frameworks. In such cases, Shims provides a means of not replacing dependencies at design time but instead intercepting the calls to the dependencies at run time and detouring to different code specifically made up to provide the desired test values to the code under test</w:t>
      </w:r>
      <w:r w:rsidR="00DF32B7">
        <w:t xml:space="preserve"> (see </w:t>
      </w:r>
      <w:r w:rsidR="00DF32B7">
        <w:rPr>
          <w:b/>
        </w:rPr>
        <w:t>Figure 7</w:t>
      </w:r>
      <w:r w:rsidR="00DF32B7">
        <w:t>)</w:t>
      </w:r>
      <w:r>
        <w:t>.</w:t>
      </w:r>
    </w:p>
    <w:p w:rsidR="002A32EF" w:rsidRDefault="002A32EF" w:rsidP="00B9452D">
      <w:pPr>
        <w:keepNext/>
      </w:pPr>
      <w:r>
        <w:rPr>
          <w:noProof/>
          <w:lang w:val="en-GB" w:eastAsia="en-GB"/>
        </w:rPr>
        <mc:AlternateContent>
          <mc:Choice Requires="wpg">
            <w:drawing>
              <wp:inline distT="0" distB="0" distL="0" distR="0" wp14:anchorId="3A88FAC6" wp14:editId="34093FDE">
                <wp:extent cx="2397830" cy="2270760"/>
                <wp:effectExtent l="0" t="19050" r="78740" b="91440"/>
                <wp:docPr id="46" name="Group 46"/>
                <wp:cNvGraphicFramePr/>
                <a:graphic xmlns:a="http://schemas.openxmlformats.org/drawingml/2006/main">
                  <a:graphicData uri="http://schemas.microsoft.com/office/word/2010/wordprocessingGroup">
                    <wpg:wgp>
                      <wpg:cNvGrpSpPr/>
                      <wpg:grpSpPr>
                        <a:xfrm>
                          <a:off x="0" y="0"/>
                          <a:ext cx="2397830" cy="2270760"/>
                          <a:chOff x="-5" y="0"/>
                          <a:chExt cx="3797502" cy="3309581"/>
                        </a:xfrm>
                      </wpg:grpSpPr>
                      <wpg:grpSp>
                        <wpg:cNvPr id="47" name="Group 16"/>
                        <wpg:cNvGrpSpPr/>
                        <wpg:grpSpPr>
                          <a:xfrm>
                            <a:off x="381000" y="0"/>
                            <a:ext cx="2332559" cy="3067689"/>
                            <a:chOff x="381000" y="0"/>
                            <a:chExt cx="2332559" cy="3067689"/>
                          </a:xfrm>
                        </wpg:grpSpPr>
                        <wps:wsp>
                          <wps:cNvPr id="48" name="Rectangle 48"/>
                          <wps:cNvSpPr/>
                          <wps:spPr>
                            <a:xfrm>
                              <a:off x="381000" y="0"/>
                              <a:ext cx="2296160" cy="516779"/>
                            </a:xfrm>
                            <a:prstGeom prst="rect">
                              <a:avLst/>
                            </a:prstGeom>
                            <a:ln/>
                          </wps:spPr>
                          <wps:style>
                            <a:lnRef idx="1">
                              <a:schemeClr val="accent4"/>
                            </a:lnRef>
                            <a:fillRef idx="3">
                              <a:schemeClr val="accent4"/>
                            </a:fillRef>
                            <a:effectRef idx="2">
                              <a:schemeClr val="accent4"/>
                            </a:effectRef>
                            <a:fontRef idx="minor">
                              <a:schemeClr val="lt1"/>
                            </a:fontRef>
                          </wps:style>
                          <wps:txbx>
                            <w:txbxContent>
                              <w:p w:rsidR="003B7D28" w:rsidRPr="001A33BD" w:rsidRDefault="003B7D28" w:rsidP="002A32EF">
                                <w:pPr>
                                  <w:pStyle w:val="NormalWeb"/>
                                  <w:spacing w:before="0" w:beforeAutospacing="0" w:after="0" w:afterAutospacing="0"/>
                                  <w:jc w:val="center"/>
                                  <w:rPr>
                                    <w:sz w:val="20"/>
                                  </w:rPr>
                                </w:pPr>
                                <w:r w:rsidRPr="001A33BD">
                                  <w:rPr>
                                    <w:rFonts w:asciiTheme="minorHAnsi" w:hAnsi="Calibri" w:cstheme="minorBidi"/>
                                    <w:bCs/>
                                    <w:color w:val="FFFFFF" w:themeColor="background1"/>
                                    <w:kern w:val="24"/>
                                    <w:sz w:val="28"/>
                                    <w:szCs w:val="36"/>
                                    <w:lang w:val="de-DE"/>
                                  </w:rPr>
                                  <w:t xml:space="preserve">Unit </w:t>
                                </w:r>
                                <w:r w:rsidRPr="001A33BD">
                                  <w:rPr>
                                    <w:rFonts w:asciiTheme="minorHAnsi" w:hAnsi="Calibri" w:cstheme="minorBidi"/>
                                    <w:color w:val="FFFFFF" w:themeColor="background1"/>
                                    <w:kern w:val="24"/>
                                    <w:sz w:val="28"/>
                                    <w:szCs w:val="36"/>
                                    <w:lang w:val="de-DE"/>
                                  </w:rPr>
                                  <w:t>Test</w:t>
                                </w:r>
                              </w:p>
                            </w:txbxContent>
                          </wps:txbx>
                          <wps:bodyPr rtlCol="0" anchor="ctr"/>
                        </wps:wsp>
                        <wps:wsp>
                          <wps:cNvPr id="49" name="Straight Arrow Connector 49"/>
                          <wps:cNvCnPr/>
                          <wps:spPr>
                            <a:xfrm>
                              <a:off x="1584066" y="516804"/>
                              <a:ext cx="0" cy="403860"/>
                            </a:xfrm>
                            <a:prstGeom prst="straightConnector1">
                              <a:avLst/>
                            </a:prstGeom>
                            <a:ln w="44450">
                              <a:solidFill>
                                <a:schemeClr val="accent4"/>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0" name="Rectangle 50"/>
                          <wps:cNvSpPr/>
                          <wps:spPr>
                            <a:xfrm>
                              <a:off x="417391" y="920618"/>
                              <a:ext cx="2290964" cy="574742"/>
                            </a:xfrm>
                            <a:prstGeom prst="rect">
                              <a:avLst/>
                            </a:prstGeom>
                            <a:ln/>
                          </wps:spPr>
                          <wps:style>
                            <a:lnRef idx="1">
                              <a:schemeClr val="accent4"/>
                            </a:lnRef>
                            <a:fillRef idx="3">
                              <a:schemeClr val="accent4"/>
                            </a:fillRef>
                            <a:effectRef idx="2">
                              <a:schemeClr val="accent4"/>
                            </a:effectRef>
                            <a:fontRef idx="minor">
                              <a:schemeClr val="lt1"/>
                            </a:fontRef>
                          </wps:style>
                          <wps:txbx>
                            <w:txbxContent>
                              <w:p w:rsidR="003B7D28" w:rsidRPr="001A33BD" w:rsidRDefault="003B7D28" w:rsidP="002A32EF">
                                <w:pPr>
                                  <w:pStyle w:val="NormalWeb"/>
                                  <w:spacing w:before="0" w:beforeAutospacing="0" w:after="0" w:afterAutospacing="0"/>
                                  <w:jc w:val="center"/>
                                </w:pPr>
                                <w:r w:rsidRPr="001A33BD">
                                  <w:rPr>
                                    <w:rFonts w:asciiTheme="minorHAnsi" w:hAnsi="Calibri" w:cstheme="minorBidi"/>
                                    <w:color w:val="FFFFFF" w:themeColor="background1"/>
                                    <w:kern w:val="24"/>
                                    <w:lang w:val="de-DE"/>
                                  </w:rPr>
                                  <w:t>Unit</w:t>
                                </w:r>
                              </w:p>
                            </w:txbxContent>
                          </wps:txbx>
                          <wps:bodyPr rtlCol="0" anchor="ctr"/>
                        </wps:wsp>
                        <wps:wsp>
                          <wps:cNvPr id="51" name="Rectangle 51"/>
                          <wps:cNvSpPr/>
                          <wps:spPr>
                            <a:xfrm>
                              <a:off x="417399" y="2520689"/>
                              <a:ext cx="2296160" cy="547000"/>
                            </a:xfrm>
                            <a:prstGeom prst="rect">
                              <a:avLst/>
                            </a:prstGeom>
                            <a:ln/>
                          </wps:spPr>
                          <wps:style>
                            <a:lnRef idx="1">
                              <a:schemeClr val="accent4"/>
                            </a:lnRef>
                            <a:fillRef idx="3">
                              <a:schemeClr val="accent4"/>
                            </a:fillRef>
                            <a:effectRef idx="2">
                              <a:schemeClr val="accent4"/>
                            </a:effectRef>
                            <a:fontRef idx="minor">
                              <a:schemeClr val="lt1"/>
                            </a:fontRef>
                          </wps:style>
                          <wps:txbx>
                            <w:txbxContent>
                              <w:p w:rsidR="003B7D28" w:rsidRDefault="003B7D28" w:rsidP="002A32EF">
                                <w:pPr>
                                  <w:pStyle w:val="NormalWeb"/>
                                  <w:spacing w:before="0" w:beforeAutospacing="0" w:after="0" w:afterAutospacing="0"/>
                                  <w:jc w:val="center"/>
                                </w:pPr>
                                <w:r w:rsidRPr="001A33BD">
                                  <w:rPr>
                                    <w:rFonts w:asciiTheme="minorHAnsi" w:hAnsi="Calibri" w:cstheme="minorBidi"/>
                                    <w:color w:val="FFFFFF" w:themeColor="background1"/>
                                    <w:kern w:val="24"/>
                                    <w:lang w:val="de-DE"/>
                                  </w:rPr>
                                  <w:t>Dependency</w:t>
                                </w:r>
                              </w:p>
                            </w:txbxContent>
                          </wps:txbx>
                          <wps:bodyPr rtlCol="0" anchor="ctr"/>
                        </wps:wsp>
                        <wps:wsp>
                          <wps:cNvPr id="52" name="Straight Arrow Connector 52"/>
                          <wps:cNvCnPr>
                            <a:stCxn id="50" idx="2"/>
                            <a:endCxn id="51" idx="0"/>
                          </wps:cNvCnPr>
                          <wps:spPr>
                            <a:xfrm>
                              <a:off x="1562874" y="1495360"/>
                              <a:ext cx="2605" cy="1025329"/>
                            </a:xfrm>
                            <a:prstGeom prst="straightConnector1">
                              <a:avLst/>
                            </a:prstGeom>
                            <a:ln w="44450">
                              <a:solidFill>
                                <a:schemeClr val="accent4"/>
                              </a:solidFill>
                              <a:prstDash val="sysDash"/>
                              <a:tailEnd type="triangle"/>
                            </a:ln>
                          </wps:spPr>
                          <wps:style>
                            <a:lnRef idx="1">
                              <a:schemeClr val="accent1"/>
                            </a:lnRef>
                            <a:fillRef idx="0">
                              <a:schemeClr val="accent1"/>
                            </a:fillRef>
                            <a:effectRef idx="0">
                              <a:schemeClr val="accent1"/>
                            </a:effectRef>
                            <a:fontRef idx="minor">
                              <a:schemeClr val="tx1"/>
                            </a:fontRef>
                          </wps:style>
                          <wps:bodyPr/>
                        </wps:wsp>
                      </wpg:grpSp>
                      <wps:wsp>
                        <wps:cNvPr id="53" name="Rectangle 13"/>
                        <wps:cNvSpPr/>
                        <wps:spPr>
                          <a:xfrm>
                            <a:off x="273693" y="1495085"/>
                            <a:ext cx="2625280" cy="1751278"/>
                          </a:xfrm>
                          <a:prstGeom prst="rect">
                            <a:avLst/>
                          </a:prstGeom>
                          <a:solidFill>
                            <a:schemeClr val="bg1">
                              <a:alpha val="64000"/>
                            </a:schemeClr>
                          </a:solidFill>
                          <a:ln>
                            <a:noFill/>
                          </a:ln>
                        </wps:spPr>
                        <wps:style>
                          <a:lnRef idx="2">
                            <a:schemeClr val="accent4">
                              <a:shade val="50000"/>
                            </a:schemeClr>
                          </a:lnRef>
                          <a:fillRef idx="1">
                            <a:schemeClr val="accent4"/>
                          </a:fillRef>
                          <a:effectRef idx="0">
                            <a:schemeClr val="accent4"/>
                          </a:effectRef>
                          <a:fontRef idx="minor">
                            <a:schemeClr val="lt1"/>
                          </a:fontRef>
                        </wps:style>
                        <wps:bodyPr rtlCol="0" anchor="ctr"/>
                      </wps:wsp>
                      <wpg:grpSp>
                        <wpg:cNvPr id="55" name="Group 17"/>
                        <wpg:cNvGrpSpPr/>
                        <wpg:grpSpPr>
                          <a:xfrm>
                            <a:off x="-5" y="641568"/>
                            <a:ext cx="2857074" cy="1757006"/>
                            <a:chOff x="-5" y="643473"/>
                            <a:chExt cx="2857074" cy="1757006"/>
                          </a:xfrm>
                        </wpg:grpSpPr>
                        <wps:wsp>
                          <wps:cNvPr id="56" name="Rectangle 56"/>
                          <wps:cNvSpPr/>
                          <wps:spPr>
                            <a:xfrm>
                              <a:off x="33023" y="643473"/>
                              <a:ext cx="2824046" cy="1713130"/>
                            </a:xfrm>
                            <a:prstGeom prst="rect">
                              <a:avLst/>
                            </a:prstGeom>
                            <a:noFill/>
                            <a:ln w="44450">
                              <a:solidFill>
                                <a:schemeClr val="accent6"/>
                              </a:solidFill>
                              <a:prstDash val="sysDash"/>
                            </a:ln>
                          </wps:spPr>
                          <wps:style>
                            <a:lnRef idx="2">
                              <a:schemeClr val="accent4">
                                <a:shade val="50000"/>
                              </a:schemeClr>
                            </a:lnRef>
                            <a:fillRef idx="1">
                              <a:schemeClr val="accent4"/>
                            </a:fillRef>
                            <a:effectRef idx="0">
                              <a:schemeClr val="accent4"/>
                            </a:effectRef>
                            <a:fontRef idx="minor">
                              <a:schemeClr val="lt1"/>
                            </a:fontRef>
                          </wps:style>
                          <wps:txbx>
                            <w:txbxContent>
                              <w:p w:rsidR="003B7D28" w:rsidRDefault="003B7D28" w:rsidP="002A32EF">
                                <w:pPr>
                                  <w:rPr>
                                    <w:rFonts w:eastAsia="Times New Roman"/>
                                  </w:rPr>
                                </w:pPr>
                              </w:p>
                            </w:txbxContent>
                          </wps:txbx>
                          <wps:bodyPr rtlCol="0" anchor="ctr"/>
                        </wps:wsp>
                        <wps:wsp>
                          <wps:cNvPr id="57" name="TextBox 33"/>
                          <wps:cNvSpPr txBox="1"/>
                          <wps:spPr>
                            <a:xfrm rot="16200000">
                              <a:off x="-687293" y="1374637"/>
                              <a:ext cx="1713130" cy="338553"/>
                            </a:xfrm>
                            <a:prstGeom prst="rect">
                              <a:avLst/>
                            </a:prstGeom>
                            <a:noFill/>
                          </wps:spPr>
                          <wps:txbx>
                            <w:txbxContent>
                              <w:p w:rsidR="003B7D28" w:rsidRPr="00F92B7A" w:rsidRDefault="003B7D28" w:rsidP="002A32EF">
                                <w:pPr>
                                  <w:pStyle w:val="NormalWeb"/>
                                  <w:spacing w:before="0" w:beforeAutospacing="0" w:after="0" w:afterAutospacing="0"/>
                                  <w:rPr>
                                    <w:color w:val="F79646" w:themeColor="accent6"/>
                                    <w:sz w:val="22"/>
                                    <w:szCs w:val="22"/>
                                  </w:rPr>
                                </w:pPr>
                                <w:r w:rsidRPr="00F92B7A">
                                  <w:rPr>
                                    <w:rFonts w:asciiTheme="minorHAnsi" w:hAnsi="Calibri" w:cstheme="minorBidi"/>
                                    <w:b/>
                                    <w:bCs/>
                                    <w:color w:val="F79646" w:themeColor="accent6"/>
                                    <w:kern w:val="24"/>
                                    <w:sz w:val="22"/>
                                    <w:szCs w:val="22"/>
                                    <w:lang w:val="de-DE"/>
                                  </w:rPr>
                                  <w:t>Code under test</w:t>
                                </w:r>
                              </w:p>
                            </w:txbxContent>
                          </wps:txbx>
                          <wps:bodyPr wrap="square" rIns="0" bIns="0" rtlCol="0">
                            <a:noAutofit/>
                          </wps:bodyPr>
                        </wps:wsp>
                      </wpg:grpSp>
                      <wpg:grpSp>
                        <wpg:cNvPr id="58" name="Group 57"/>
                        <wpg:cNvGrpSpPr/>
                        <wpg:grpSpPr>
                          <a:xfrm>
                            <a:off x="1562475" y="1495205"/>
                            <a:ext cx="2235022" cy="1814376"/>
                            <a:chOff x="1558031" y="1493300"/>
                            <a:chExt cx="2235022" cy="1814376"/>
                          </a:xfrm>
                        </wpg:grpSpPr>
                        <wps:wsp>
                          <wps:cNvPr id="59" name="Parallelogram 59"/>
                          <wps:cNvSpPr/>
                          <wps:spPr>
                            <a:xfrm>
                              <a:off x="2258890" y="2820217"/>
                              <a:ext cx="1534163" cy="487459"/>
                            </a:xfrm>
                            <a:prstGeom prst="parallelogram">
                              <a:avLst/>
                            </a:prstGeom>
                            <a:ln/>
                          </wps:spPr>
                          <wps:style>
                            <a:lnRef idx="1">
                              <a:schemeClr val="accent4"/>
                            </a:lnRef>
                            <a:fillRef idx="3">
                              <a:schemeClr val="accent4"/>
                            </a:fillRef>
                            <a:effectRef idx="2">
                              <a:schemeClr val="accent4"/>
                            </a:effectRef>
                            <a:fontRef idx="minor">
                              <a:schemeClr val="lt1"/>
                            </a:fontRef>
                          </wps:style>
                          <wps:txbx>
                            <w:txbxContent>
                              <w:p w:rsidR="003B7D28" w:rsidRPr="001A33BD" w:rsidRDefault="003B7D28" w:rsidP="002A32EF">
                                <w:pPr>
                                  <w:pStyle w:val="NormalWeb"/>
                                  <w:spacing w:before="0" w:beforeAutospacing="0" w:after="0" w:afterAutospacing="0"/>
                                  <w:jc w:val="center"/>
                                </w:pPr>
                                <w:r w:rsidRPr="001A33BD">
                                  <w:rPr>
                                    <w:rFonts w:asciiTheme="minorHAnsi" w:hAnsi="Calibri" w:cstheme="minorBidi"/>
                                    <w:color w:val="FFFFFF" w:themeColor="background1"/>
                                    <w:kern w:val="24"/>
                                    <w:lang w:val="de-DE"/>
                                  </w:rPr>
                                  <w:t>Shim</w:t>
                                </w:r>
                              </w:p>
                            </w:txbxContent>
                          </wps:txbx>
                          <wps:bodyPr rtlCol="0" anchor="ctr"/>
                        </wps:wsp>
                        <wps:wsp>
                          <wps:cNvPr id="60" name="Straight Arrow Connector 34"/>
                          <wps:cNvCnPr>
                            <a:stCxn id="50" idx="2"/>
                            <a:endCxn id="59" idx="0"/>
                          </wps:cNvCnPr>
                          <wps:spPr>
                            <a:xfrm rot="16200000" flipH="1">
                              <a:off x="1628381" y="1422950"/>
                              <a:ext cx="1326626" cy="1467325"/>
                            </a:xfrm>
                            <a:prstGeom prst="curvedConnector3">
                              <a:avLst>
                                <a:gd name="adj1" fmla="val 50000"/>
                              </a:avLst>
                            </a:prstGeom>
                            <a:ln w="44450">
                              <a:solidFill>
                                <a:schemeClr val="accent4"/>
                              </a:solidFill>
                              <a:prstDash val="sysDash"/>
                              <a:tailEnd type="triangle"/>
                            </a:ln>
                          </wps:spPr>
                          <wps:style>
                            <a:lnRef idx="1">
                              <a:schemeClr val="accent1"/>
                            </a:lnRef>
                            <a:fillRef idx="0">
                              <a:schemeClr val="accent1"/>
                            </a:fillRef>
                            <a:effectRef idx="0">
                              <a:schemeClr val="accent1"/>
                            </a:effectRef>
                            <a:fontRef idx="minor">
                              <a:schemeClr val="tx1"/>
                            </a:fontRef>
                          </wps:style>
                          <wps:bodyPr/>
                        </wps:wsp>
                      </wpg:grpSp>
                      <wpg:grpSp>
                        <wpg:cNvPr id="61" name="Group 14"/>
                        <wpg:cNvGrpSpPr/>
                        <wpg:grpSpPr>
                          <a:xfrm>
                            <a:off x="1453583" y="1448249"/>
                            <a:ext cx="2051703" cy="612999"/>
                            <a:chOff x="1456122" y="1451200"/>
                            <a:chExt cx="2051703" cy="612999"/>
                          </a:xfrm>
                        </wpg:grpSpPr>
                        <wps:wsp>
                          <wps:cNvPr id="62" name="TextBox 38"/>
                          <wps:cNvSpPr txBox="1"/>
                          <wps:spPr>
                            <a:xfrm>
                              <a:off x="2115906" y="1721741"/>
                              <a:ext cx="1391919" cy="342458"/>
                            </a:xfrm>
                            <a:prstGeom prst="rect">
                              <a:avLst/>
                            </a:prstGeom>
                            <a:ln w="44450">
                              <a:solidFill>
                                <a:srgbClr val="FF0000"/>
                              </a:solidFill>
                            </a:ln>
                          </wps:spPr>
                          <wps:style>
                            <a:lnRef idx="2">
                              <a:schemeClr val="accent4"/>
                            </a:lnRef>
                            <a:fillRef idx="1">
                              <a:schemeClr val="lt1"/>
                            </a:fillRef>
                            <a:effectRef idx="0">
                              <a:schemeClr val="accent4"/>
                            </a:effectRef>
                            <a:fontRef idx="minor">
                              <a:schemeClr val="dk1"/>
                            </a:fontRef>
                          </wps:style>
                          <wps:txbx>
                            <w:txbxContent>
                              <w:p w:rsidR="003B7D28" w:rsidRPr="000E4700" w:rsidRDefault="003B7D28" w:rsidP="002A32EF">
                                <w:pPr>
                                  <w:pStyle w:val="NormalWeb"/>
                                  <w:spacing w:before="0" w:beforeAutospacing="0" w:after="0" w:afterAutospacing="0"/>
                                  <w:jc w:val="center"/>
                                  <w:rPr>
                                    <w:sz w:val="22"/>
                                    <w:szCs w:val="22"/>
                                  </w:rPr>
                                </w:pPr>
                                <w:r w:rsidRPr="000E4700">
                                  <w:rPr>
                                    <w:rFonts w:asciiTheme="minorHAnsi" w:hAnsi="Calibri" w:cstheme="minorBidi"/>
                                    <w:b/>
                                    <w:bCs/>
                                    <w:color w:val="FF0000"/>
                                    <w:kern w:val="24"/>
                                    <w:sz w:val="22"/>
                                    <w:szCs w:val="22"/>
                                    <w:lang w:val="de-DE"/>
                                  </w:rPr>
                                  <w:t>Interception</w:t>
                                </w:r>
                              </w:p>
                            </w:txbxContent>
                          </wps:txbx>
                          <wps:bodyPr wrap="square" lIns="0" tIns="0" rIns="0" bIns="0" rtlCol="0">
                            <a:noAutofit/>
                          </wps:bodyPr>
                        </wps:wsp>
                        <wps:wsp>
                          <wps:cNvPr id="63" name="Straight Connector 63"/>
                          <wps:cNvCnPr>
                            <a:endCxn id="62" idx="1"/>
                          </wps:cNvCnPr>
                          <wps:spPr>
                            <a:xfrm>
                              <a:off x="1614282" y="1619092"/>
                              <a:ext cx="501146" cy="273684"/>
                            </a:xfrm>
                            <a:prstGeom prst="line">
                              <a:avLst/>
                            </a:prstGeom>
                            <a:ln w="44450">
                              <a:solidFill>
                                <a:srgbClr val="FF0000"/>
                              </a:solidFill>
                            </a:ln>
                          </wps:spPr>
                          <wps:style>
                            <a:lnRef idx="3">
                              <a:schemeClr val="accent4"/>
                            </a:lnRef>
                            <a:fillRef idx="0">
                              <a:schemeClr val="accent4"/>
                            </a:fillRef>
                            <a:effectRef idx="2">
                              <a:schemeClr val="accent4"/>
                            </a:effectRef>
                            <a:fontRef idx="minor">
                              <a:schemeClr val="tx1"/>
                            </a:fontRef>
                          </wps:style>
                          <wps:bodyPr/>
                        </wps:wsp>
                        <wps:wsp>
                          <wps:cNvPr id="64" name="Oval 64"/>
                          <wps:cNvSpPr/>
                          <wps:spPr>
                            <a:xfrm>
                              <a:off x="1456122" y="1451200"/>
                              <a:ext cx="228600" cy="228600"/>
                            </a:xfrm>
                            <a:prstGeom prst="ellipse">
                              <a:avLst/>
                            </a:prstGeom>
                            <a:noFill/>
                            <a:ln w="44450">
                              <a:solidFill>
                                <a:srgbClr val="FF0000"/>
                              </a:solidFill>
                            </a:ln>
                          </wps:spPr>
                          <wps:style>
                            <a:lnRef idx="2">
                              <a:schemeClr val="accent4"/>
                            </a:lnRef>
                            <a:fillRef idx="1">
                              <a:schemeClr val="lt1"/>
                            </a:fillRef>
                            <a:effectRef idx="0">
                              <a:schemeClr val="accent4"/>
                            </a:effectRef>
                            <a:fontRef idx="minor">
                              <a:schemeClr val="dk1"/>
                            </a:fontRef>
                          </wps:style>
                          <wps:txbx>
                            <w:txbxContent>
                              <w:p w:rsidR="003B7D28" w:rsidRDefault="003B7D28" w:rsidP="002A32EF">
                                <w:pPr>
                                  <w:rPr>
                                    <w:rFonts w:eastAsia="Times New Roman"/>
                                  </w:rPr>
                                </w:pPr>
                              </w:p>
                            </w:txbxContent>
                          </wps:txbx>
                          <wps:bodyPr rtlCol="0" anchor="ctr"/>
                        </wps:wsp>
                      </wpg:grpSp>
                    </wpg:wgp>
                  </a:graphicData>
                </a:graphic>
              </wp:inline>
            </w:drawing>
          </mc:Choice>
          <mc:Fallback>
            <w:pict>
              <v:group w14:anchorId="3A88FAC6" id="Group 46" o:spid="_x0000_s1045" style="width:188.8pt;height:178.8pt;mso-position-horizontal-relative:char;mso-position-vertical-relative:line" coordorigin="" coordsize="37975,33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">
                <v:group id="Group 16" o:spid="_x0000_s1046" style="position:absolute;left:3810;width:23325;height:30676" coordorigin="3810" coordsize="23325,306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rect id="Rectangle 48" o:spid="_x0000_s1047" style="position:absolute;left:3810;width:22961;height:51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OCZsIA&#10;AADbAAAADwAAAGRycy9kb3ducmV2LnhtbERPW2vCMBR+H/gfwhF8m6mXiVajyC4gTARrf8ChOTbV&#10;5qQ0me3265eHwR4/vvtm19taPKj1lWMFk3ECgrhwuuJSQX75eF6C8AFZY+2YFHyTh9128LTBVLuO&#10;z/TIQiliCPsUFZgQmlRKXxiy6MeuIY7c1bUWQ4RtKXWLXQy3tZwmyUJarDg2GGzo1VBxz76sgp/b&#10;8dTNli/5Yf75lvWrU27c+12p0bDfr0EE6sO/+M990ArmcWz8En+A3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k4JmwgAAANsAAAAPAAAAAAAAAAAAAAAAAJgCAABkcnMvZG93&#10;bnJldi54bWxQSwUGAAAAAAQABAD1AAAAhwMAAAAA&#10;" fillcolor="#413253 [1639]" strokecolor="#795d9b [3047]">
                    <v:fill color2="#775c99 [3015]" rotate="t" angle="180" colors="0 #5d417e;52429f #7b58a6;1 #7b57a8" focus="100%" type="gradient">
                      <o:fill v:ext="view" type="gradientUnscaled"/>
                    </v:fill>
                    <v:shadow on="t" color="black" opacity="22937f" origin=",.5" offset="0,.63889mm"/>
                    <v:textbox>
                      <w:txbxContent>
                        <w:p w:rsidR="003B7D28" w:rsidRPr="001A33BD" w:rsidRDefault="003B7D28" w:rsidP="002A32EF">
                          <w:pPr>
                            <w:pStyle w:val="NormalWeb"/>
                            <w:spacing w:before="0" w:beforeAutospacing="0" w:after="0" w:afterAutospacing="0"/>
                            <w:jc w:val="center"/>
                            <w:rPr>
                              <w:sz w:val="20"/>
                            </w:rPr>
                          </w:pPr>
                          <w:r w:rsidRPr="001A33BD">
                            <w:rPr>
                              <w:rFonts w:asciiTheme="minorHAnsi" w:hAnsi="Calibri" w:cstheme="minorBidi"/>
                              <w:bCs/>
                              <w:color w:val="FFFFFF" w:themeColor="background1"/>
                              <w:kern w:val="24"/>
                              <w:sz w:val="28"/>
                              <w:szCs w:val="36"/>
                              <w:lang w:val="de-DE"/>
                            </w:rPr>
                            <w:t xml:space="preserve">Unit </w:t>
                          </w:r>
                          <w:r w:rsidRPr="001A33BD">
                            <w:rPr>
                              <w:rFonts w:asciiTheme="minorHAnsi" w:hAnsi="Calibri" w:cstheme="minorBidi"/>
                              <w:color w:val="FFFFFF" w:themeColor="background1"/>
                              <w:kern w:val="24"/>
                              <w:sz w:val="28"/>
                              <w:szCs w:val="36"/>
                              <w:lang w:val="de-DE"/>
                            </w:rPr>
                            <w:t>Test</w:t>
                          </w:r>
                        </w:p>
                      </w:txbxContent>
                    </v:textbox>
                  </v:rect>
                  <v:shape id="Straight Arrow Connector 49" o:spid="_x0000_s1048" type="#_x0000_t32" style="position:absolute;left:15840;top:5168;width:0;height:40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o7sQAAADbAAAADwAAAGRycy9kb3ducmV2LnhtbESPQWvCQBSE7wX/w/KE3urG0NY2ugYJ&#10;CB56aFU8v2Zfk2j2bchu4vrvu4WCx2FmvmFWeTCtGKl3jWUF81kCgri0uuFKwfGwfXoD4TyyxtYy&#10;KbiRg3w9eVhhpu2Vv2jc+0pECLsMFdTed5mUrqzJoJvZjjh6P7Y36KPsK6l7vEa4aWWaJK/SYMNx&#10;ocaOiprKy34wCoZ5GGWQ9pMW7Ut1/k6L08e2UepxGjZLEJ6Cv4f/2zut4Pkd/r7EH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4GjuxAAAANsAAAAPAAAAAAAAAAAA&#10;AAAAAKECAABkcnMvZG93bnJldi54bWxQSwUGAAAAAAQABAD5AAAAkgMAAAAA&#10;" strokecolor="#8064a2 [3207]" strokeweight="3.5pt">
                    <v:stroke endarrow="block"/>
                  </v:shape>
                  <v:rect id="Rectangle 50" o:spid="_x0000_s1049" style="position:absolute;left:4173;top:9206;width:22910;height:57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wYvcIA&#10;AADbAAAADwAAAGRycy9kb3ducmV2LnhtbERP3WrCMBS+H+wdwhnsbqa6OVw1iqgDYVJY1wc4NMem&#10;2pyUJtrq0y8Xg11+fP+L1WAbcaXO144VjEcJCOLS6ZorBcXP58sMhA/IGhvHpOBGHlbLx4cFptr1&#10;/E3XPFQihrBPUYEJoU2l9KUhi37kWuLIHV1nMUTYVVJ32Mdw28hJkrxLizXHBoMtbQyV5/xiFdxP&#10;h6x/nU2L/dvXNh8+ssK43Vmp56dhPQcRaAj/4j/3XiuYxvXxS/wB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PBi9wgAAANsAAAAPAAAAAAAAAAAAAAAAAJgCAABkcnMvZG93&#10;bnJldi54bWxQSwUGAAAAAAQABAD1AAAAhwMAAAAA&#10;" fillcolor="#413253 [1639]" strokecolor="#795d9b [3047]">
                    <v:fill color2="#775c99 [3015]" rotate="t" angle="180" colors="0 #5d417e;52429f #7b58a6;1 #7b57a8" focus="100%" type="gradient">
                      <o:fill v:ext="view" type="gradientUnscaled"/>
                    </v:fill>
                    <v:shadow on="t" color="black" opacity="22937f" origin=",.5" offset="0,.63889mm"/>
                    <v:textbox>
                      <w:txbxContent>
                        <w:p w:rsidR="003B7D28" w:rsidRPr="001A33BD" w:rsidRDefault="003B7D28" w:rsidP="002A32EF">
                          <w:pPr>
                            <w:pStyle w:val="NormalWeb"/>
                            <w:spacing w:before="0" w:beforeAutospacing="0" w:after="0" w:afterAutospacing="0"/>
                            <w:jc w:val="center"/>
                          </w:pPr>
                          <w:r w:rsidRPr="001A33BD">
                            <w:rPr>
                              <w:rFonts w:asciiTheme="minorHAnsi" w:hAnsi="Calibri" w:cstheme="minorBidi"/>
                              <w:color w:val="FFFFFF" w:themeColor="background1"/>
                              <w:kern w:val="24"/>
                              <w:lang w:val="de-DE"/>
                            </w:rPr>
                            <w:t>Unit</w:t>
                          </w:r>
                        </w:p>
                      </w:txbxContent>
                    </v:textbox>
                  </v:rect>
                  <v:rect id="Rectangle 51" o:spid="_x0000_s1050" style="position:absolute;left:4173;top:25206;width:22962;height:54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C9JsUA&#10;AADbAAAADwAAAGRycy9kb3ducmV2LnhtbESP3WrCQBSE7wt9h+UUvKsbf7Gpq4hWECpC0zzAIXua&#10;Tc2eDdmtiT59t1DwcpiZb5jlure1uFDrK8cKRsMEBHHhdMWlgvxz/7wA4QOyxtoxKbiSh/Xq8WGJ&#10;qXYdf9AlC6WIEPYpKjAhNKmUvjBk0Q9dQxy9L9daDFG2pdQtdhFuazlOkrm0WHFcMNjQ1lBxzn6s&#10;gtv38dRNFrP8MH3fZf3LKTfu7azU4KnfvIII1Id7+L990ApmI/j7En+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cL0mxQAAANsAAAAPAAAAAAAAAAAAAAAAAJgCAABkcnMv&#10;ZG93bnJldi54bWxQSwUGAAAAAAQABAD1AAAAigMAAAAA&#10;" fillcolor="#413253 [1639]" strokecolor="#795d9b [3047]">
                    <v:fill color2="#775c99 [3015]" rotate="t" angle="180" colors="0 #5d417e;52429f #7b58a6;1 #7b57a8" focus="100%" type="gradient">
                      <o:fill v:ext="view" type="gradientUnscaled"/>
                    </v:fill>
                    <v:shadow on="t" color="black" opacity="22937f" origin=",.5" offset="0,.63889mm"/>
                    <v:textbox>
                      <w:txbxContent>
                        <w:p w:rsidR="003B7D28" w:rsidRDefault="003B7D28" w:rsidP="002A32EF">
                          <w:pPr>
                            <w:pStyle w:val="NormalWeb"/>
                            <w:spacing w:before="0" w:beforeAutospacing="0" w:after="0" w:afterAutospacing="0"/>
                            <w:jc w:val="center"/>
                          </w:pPr>
                          <w:r w:rsidRPr="001A33BD">
                            <w:rPr>
                              <w:rFonts w:asciiTheme="minorHAnsi" w:hAnsi="Calibri" w:cstheme="minorBidi"/>
                              <w:color w:val="FFFFFF" w:themeColor="background1"/>
                              <w:kern w:val="24"/>
                              <w:lang w:val="de-DE"/>
                            </w:rPr>
                            <w:t>Dependency</w:t>
                          </w:r>
                        </w:p>
                      </w:txbxContent>
                    </v:textbox>
                  </v:rect>
                  <v:shape id="Straight Arrow Connector 52" o:spid="_x0000_s1051" type="#_x0000_t32" style="position:absolute;left:15628;top:14953;width:26;height:102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8d/MMAAADbAAAADwAAAGRycy9kb3ducmV2LnhtbESPQWvCQBSE74X+h+UVems2BiwhuooI&#10;pUXpoTF6fmSf2WD2bZrdavz3bkHwOMzMN8x8OdpOnGnwrWMFkyQFQVw73XKjoNp9vOUgfEDW2Dkm&#10;BVfysFw8P82x0O7CP3QuQyMihH2BCkwIfSGlrw1Z9InriaN3dIPFEOXQSD3gJcJtJ7M0fZcWW44L&#10;BntaG6pP5Z9VsDnszEbjZ1rtp1n3vf1tHeZXpV5fxtUMRKAxPML39pdWMM3g/0v8AXJ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yPHfzDAAAA2wAAAA8AAAAAAAAAAAAA&#10;AAAAoQIAAGRycy9kb3ducmV2LnhtbFBLBQYAAAAABAAEAPkAAACRAwAAAAA=&#10;" strokecolor="#8064a2 [3207]" strokeweight="3.5pt">
                    <v:stroke dashstyle="3 1" endarrow="block"/>
                  </v:shape>
                </v:group>
                <v:rect id="Rectangle 13" o:spid="_x0000_s1052" style="position:absolute;left:2736;top:14950;width:26253;height:175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6O+sQA&#10;AADbAAAADwAAAGRycy9kb3ducmV2LnhtbESPT2sCMRTE74LfITzBW826RaurUaRQbU/WP6DHx+a5&#10;uzR5WTZRt9++EQoeh5n5DTNfttaIGzW+cqxgOEhAEOdOV1woOB4+XiYgfEDWaByTgl/ysFx0O3PM&#10;tLvzjm77UIgIYZ+hgjKEOpPS5yVZ9ANXE0fv4hqLIcqmkLrBe4RbI9MkGUuLFceFEmt6Lyn/2V+t&#10;gnWEfl212Qy3b+05NcfvUzpdKdXvtasZiEBteIb/259awegVH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ejvrEAAAA2wAAAA8AAAAAAAAAAAAAAAAAmAIAAGRycy9k&#10;b3ducmV2LnhtbFBLBQYAAAAABAAEAPUAAACJAwAAAAA=&#10;" fillcolor="white [3212]" stroked="f" strokeweight="2pt">
                  <v:fill opacity="41891f"/>
                </v:rect>
                <v:group id="Group 17" o:spid="_x0000_s1053" style="position:absolute;top:6415;width:28570;height:17570" coordorigin=",6434" coordsize="28570,175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rect id="Rectangle 56" o:spid="_x0000_s1054" style="position:absolute;left:330;top:6434;width:28240;height:171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Hi78UA&#10;AADbAAAADwAAAGRycy9kb3ducmV2LnhtbESPzWrDMBCE74W+g9hCb42c2k0c10oIoYXQQ0J+HmCx&#10;NraxtTKWYrtvXxUKPQ6z881OvplMKwbqXW1ZwXwWgSAurK65VHC9fL6kIJxH1thaJgXf5GCzfnzI&#10;MdN25BMNZ1+KAGGXoYLK+y6T0hUVGXQz2xEH72Z7gz7IvpS6xzHATStfo2ghDdYcGirsaFdR0Zzv&#10;JrxxWRXzZZMevj7ssXS7Zh/HSaLU89O0fQfhafL/x3/pvVbwtoDfLQEA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keLvxQAAANsAAAAPAAAAAAAAAAAAAAAAAJgCAABkcnMv&#10;ZG93bnJldi54bWxQSwUGAAAAAAQABAD1AAAAigMAAAAA&#10;" filled="f" strokecolor="#f79646 [3209]" strokeweight="3.5pt">
                    <v:stroke dashstyle="3 1"/>
                    <v:textbox>
                      <w:txbxContent>
                        <w:p w:rsidR="003B7D28" w:rsidRDefault="003B7D28" w:rsidP="002A32EF">
                          <w:pPr>
                            <w:rPr>
                              <w:rFonts w:eastAsia="Times New Roman"/>
                            </w:rPr>
                          </w:pPr>
                        </w:p>
                      </w:txbxContent>
                    </v:textbox>
                  </v:rect>
                  <v:shape id="TextBox 33" o:spid="_x0000_s1055" type="#_x0000_t202" style="position:absolute;left:-6873;top:13746;width:17131;height:338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IG8MUA&#10;AADbAAAADwAAAGRycy9kb3ducmV2LnhtbESP3WrCQBSE7wu+w3KE3ohuLE3U6EZKoaX0Klof4Jg9&#10;5sfs2ZDdmvTtuwWhl8PMfMPs9qNpxY16V1tWsFxEIIgLq2suFZy+3uZrEM4ja2wtk4IfcrDPJg87&#10;TLUd+EC3oy9FgLBLUUHlfZdK6YqKDLqF7YiDd7G9QR9kX0rd4xDgppVPUZRIgzWHhQo7eq2ouB6/&#10;jYK8OeedO5w2Tfw8mw3vm8R/YqLU43R82YLwNPr/8L39oRXEK/j7En6A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8gbwxQAAANsAAAAPAAAAAAAAAAAAAAAAAJgCAABkcnMv&#10;ZG93bnJldi54bWxQSwUGAAAAAAQABAD1AAAAigMAAAAA&#10;" filled="f" stroked="f">
                    <v:textbox inset=",,0,0">
                      <w:txbxContent>
                        <w:p w:rsidR="003B7D28" w:rsidRPr="00F92B7A" w:rsidRDefault="003B7D28" w:rsidP="002A32EF">
                          <w:pPr>
                            <w:pStyle w:val="NormalWeb"/>
                            <w:spacing w:before="0" w:beforeAutospacing="0" w:after="0" w:afterAutospacing="0"/>
                            <w:rPr>
                              <w:color w:val="F79646" w:themeColor="accent6"/>
                              <w:sz w:val="22"/>
                              <w:szCs w:val="22"/>
                            </w:rPr>
                          </w:pPr>
                          <w:r w:rsidRPr="00F92B7A">
                            <w:rPr>
                              <w:rFonts w:asciiTheme="minorHAnsi" w:hAnsi="Calibri" w:cstheme="minorBidi"/>
                              <w:b/>
                              <w:bCs/>
                              <w:color w:val="F79646" w:themeColor="accent6"/>
                              <w:kern w:val="24"/>
                              <w:sz w:val="22"/>
                              <w:szCs w:val="22"/>
                              <w:lang w:val="de-DE"/>
                            </w:rPr>
                            <w:t>Code under test</w:t>
                          </w:r>
                        </w:p>
                      </w:txbxContent>
                    </v:textbox>
                  </v:shape>
                </v:group>
                <v:group id="Group 57" o:spid="_x0000_s1056" style="position:absolute;left:15624;top:14952;width:22350;height:18143" coordorigin="15580,14933" coordsize="22350,18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Parallelogram 59" o:spid="_x0000_s1057" type="#_x0000_t7" style="position:absolute;left:22588;top:28202;width:15342;height:48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Xi8MA&#10;AADbAAAADwAAAGRycy9kb3ducmV2LnhtbESP0WrCQBRE3wv+w3KFvtWNsYqmriEUhLy0UPUDLtlr&#10;NjR7N2TXmPy9KxT6OMzMGWafj7YVA/W+caxguUhAEFdON1wruJyPb1sQPiBrbB2Tgok85IfZyx4z&#10;7e78Q8Mp1CJC2GeowITQZVL6ypBFv3AdcfSurrcYouxrqXu8R7htZZokG2mx4bhgsKNPQ9Xv6WYV&#10;UGqK665z78dp9bXaluv0WxdWqdf5WHyACDSG//Bfu9QK1jt4fok/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Xi8MAAADbAAAADwAAAAAAAAAAAAAAAACYAgAAZHJzL2Rv&#10;d25yZXYueG1sUEsFBgAAAAAEAAQA9QAAAIgDAAAAAA==&#10;" adj="1716" fillcolor="#413253 [1639]" strokecolor="#795d9b [3047]">
                    <v:fill color2="#775c99 [3015]" rotate="t" angle="180" colors="0 #5d417e;52429f #7b58a6;1 #7b57a8" focus="100%" type="gradient">
                      <o:fill v:ext="view" type="gradientUnscaled"/>
                    </v:fill>
                    <v:shadow on="t" color="black" opacity="22937f" origin=",.5" offset="0,.63889mm"/>
                    <v:textbox>
                      <w:txbxContent>
                        <w:p w:rsidR="003B7D28" w:rsidRPr="001A33BD" w:rsidRDefault="003B7D28" w:rsidP="002A32EF">
                          <w:pPr>
                            <w:pStyle w:val="NormalWeb"/>
                            <w:spacing w:before="0" w:beforeAutospacing="0" w:after="0" w:afterAutospacing="0"/>
                            <w:jc w:val="center"/>
                          </w:pPr>
                          <w:r w:rsidRPr="001A33BD">
                            <w:rPr>
                              <w:rFonts w:asciiTheme="minorHAnsi" w:hAnsi="Calibri" w:cstheme="minorBidi"/>
                              <w:color w:val="FFFFFF" w:themeColor="background1"/>
                              <w:kern w:val="24"/>
                              <w:lang w:val="de-DE"/>
                            </w:rPr>
                            <w:t>Shim</w:t>
                          </w:r>
                        </w:p>
                      </w:txbxContent>
                    </v:textbox>
                  </v:shape>
                  <v:shape id="Straight Arrow Connector 34" o:spid="_x0000_s1058" type="#_x0000_t38" style="position:absolute;left:16284;top:14229;width:13266;height:14673;rotation:90;flip:x;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kZOMAAAADbAAAADwAAAGRycy9kb3ducmV2LnhtbESPTW/CMAyG70j7D5En7QYpHFBVCAgV&#10;TezK191qTFPROFWTlbJfjw+TOFqv38d+1tvRt2qgPjaBDcxnGSjiKtiGawOX8/c0BxUTssU2MBl4&#10;UoTt5mOyxsKGBx9pOKVaCYRjgQZcSl2hdawceYyz0BFLdgu9xyRjX2vb40PgvtWLLFtqjw3LBYcd&#10;lY6q++nXC+Xm/q6Xw9U1+/KQDWUe9X2fG/P1Oe5WoBKN6b383/6xBpbyvbiIB+jN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k5GTjAAAAA2wAAAA8AAAAAAAAAAAAAAAAA&#10;oQIAAGRycy9kb3ducmV2LnhtbFBLBQYAAAAABAAEAPkAAACOAwAAAAA=&#10;" adj="10800" strokecolor="#8064a2 [3207]" strokeweight="3.5pt">
                    <v:stroke dashstyle="3 1" endarrow="block"/>
                  </v:shape>
                </v:group>
                <v:group id="Group 14" o:spid="_x0000_s1059" style="position:absolute;left:14535;top:14482;width:20517;height:6130" coordorigin="14561,14512" coordsize="20517,6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TextBox 38" o:spid="_x0000_s1060" type="#_x0000_t202" style="position:absolute;left:21159;top:17217;width:13919;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GrqcQA&#10;AADbAAAADwAAAGRycy9kb3ducmV2LnhtbESPQWvCQBSE70L/w/IKvZlNLYaSuooIFqV4MBZ6fWaf&#10;STT7NmTXJP33riB4HGbmG2a2GEwtOmpdZVnBexSDIM6trrhQ8HtYjz9BOI+ssbZMCv7JwWL+Mpph&#10;qm3Pe+oyX4gAYZeigtL7JpXS5SUZdJFtiIN3sq1BH2RbSN1iH+CmlpM4TqTBisNCiQ2tSsov2dUo&#10;+OtXx+68q9fJ98dxm22z5oeTqVJvr8PyC4SnwT/Dj/ZGK0gmcP8Sfo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hq6nEAAAA2wAAAA8AAAAAAAAAAAAAAAAAmAIAAGRycy9k&#10;b3ducmV2LnhtbFBLBQYAAAAABAAEAPUAAACJAwAAAAA=&#10;" fillcolor="white [3201]" strokecolor="red" strokeweight="3.5pt">
                    <v:textbox inset="0,0,0,0">
                      <w:txbxContent>
                        <w:p w:rsidR="003B7D28" w:rsidRPr="000E4700" w:rsidRDefault="003B7D28" w:rsidP="002A32EF">
                          <w:pPr>
                            <w:pStyle w:val="NormalWeb"/>
                            <w:spacing w:before="0" w:beforeAutospacing="0" w:after="0" w:afterAutospacing="0"/>
                            <w:jc w:val="center"/>
                            <w:rPr>
                              <w:sz w:val="22"/>
                              <w:szCs w:val="22"/>
                            </w:rPr>
                          </w:pPr>
                          <w:r w:rsidRPr="000E4700">
                            <w:rPr>
                              <w:rFonts w:asciiTheme="minorHAnsi" w:hAnsi="Calibri" w:cstheme="minorBidi"/>
                              <w:b/>
                              <w:bCs/>
                              <w:color w:val="FF0000"/>
                              <w:kern w:val="24"/>
                              <w:sz w:val="22"/>
                              <w:szCs w:val="22"/>
                              <w:lang w:val="de-DE"/>
                            </w:rPr>
                            <w:t>Interception</w:t>
                          </w:r>
                        </w:p>
                      </w:txbxContent>
                    </v:textbox>
                  </v:shape>
                  <v:line id="Straight Connector 63" o:spid="_x0000_s1061" style="position:absolute;visibility:visible;mso-wrap-style:square" from="16142,16190" to="21154,189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9BL8MAAADbAAAADwAAAGRycy9kb3ducmV2LnhtbESPT2vCQBTE7wW/w/KE3upGpSLRVdRS&#10;6KWH+uf+yD6T6O7bmH3V5Nt3C4Ueh5n5DbNcd96pO7WxDmxgPMpAERfB1lwaOB7eX+agoiBbdIHJ&#10;QE8R1qvB0xJzGx78Rfe9lCpBOOZooBJpcq1jUZHHOAoNcfLOofUoSbalti0+Etw7PcmymfZYc1qo&#10;sKFdRcV1/+0NkPhdP/983W7fTqfpjS+uP4sz5nnYbRaghDr5D/+1P6yB2RR+v6QfoF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EfQS/DAAAA2wAAAA8AAAAAAAAAAAAA&#10;AAAAoQIAAGRycy9kb3ducmV2LnhtbFBLBQYAAAAABAAEAPkAAACRAwAAAAA=&#10;" strokecolor="red" strokeweight="3.5pt">
                    <v:shadow on="t" color="black" opacity="22937f" origin=",.5" offset="0,.63889mm"/>
                  </v:line>
                  <v:oval id="Oval 64" o:spid="_x0000_s1062" style="position:absolute;left:14561;top:14512;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KdXsAA&#10;AADbAAAADwAAAGRycy9kb3ducmV2LnhtbESP0YrCMBRE3xf8h3CFfVtT3aVINYoIQl+36wdcmmsT&#10;bG5qE231682C4OMwM2eY9XZ0rbhRH6xnBfNZBoK49tpyo+D4d/hagggRWWPrmRTcKcB2M/lYY6H9&#10;wL90q2IjEoRDgQpMjF0hZagNOQwz3xEn7+R7hzHJvpG6xyHBXSsXWZZLh5bTgsGO9obqc3V1CppH&#10;9NUlv+LRfNuzl7Y8jUOp1Od03K1ARBrjO/xql1pB/gP/X9IPkJ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hKdXsAAAADbAAAADwAAAAAAAAAAAAAAAACYAgAAZHJzL2Rvd25y&#10;ZXYueG1sUEsFBgAAAAAEAAQA9QAAAIUDAAAAAA==&#10;" filled="f" strokecolor="red" strokeweight="3.5pt">
                    <v:textbox>
                      <w:txbxContent>
                        <w:p w:rsidR="003B7D28" w:rsidRDefault="003B7D28" w:rsidP="002A32EF">
                          <w:pPr>
                            <w:rPr>
                              <w:rFonts w:eastAsia="Times New Roman"/>
                            </w:rPr>
                          </w:pPr>
                        </w:p>
                      </w:txbxContent>
                    </v:textbox>
                  </v:oval>
                </v:group>
                <w10:anchorlock/>
              </v:group>
            </w:pict>
          </mc:Fallback>
        </mc:AlternateContent>
      </w:r>
    </w:p>
    <w:p w:rsidR="002A32EF" w:rsidRDefault="002A32EF" w:rsidP="002A32EF">
      <w:pPr>
        <w:pStyle w:val="Caption"/>
      </w:pPr>
      <w:bookmarkStart w:id="23" w:name="_Toc363077954"/>
      <w:r>
        <w:t xml:space="preserve">Figure </w:t>
      </w:r>
      <w:r w:rsidR="003B7D28">
        <w:fldChar w:fldCharType="begin"/>
      </w:r>
      <w:r w:rsidR="003B7D28">
        <w:instrText xml:space="preserve"> SEQ Figure \* ARABIC </w:instrText>
      </w:r>
      <w:r w:rsidR="003B7D28">
        <w:fldChar w:fldCharType="separate"/>
      </w:r>
      <w:r w:rsidR="00444BC6">
        <w:rPr>
          <w:noProof/>
        </w:rPr>
        <w:t>7</w:t>
      </w:r>
      <w:r w:rsidR="003B7D28">
        <w:rPr>
          <w:noProof/>
        </w:rPr>
        <w:fldChar w:fldCharType="end"/>
      </w:r>
      <w:r>
        <w:t xml:space="preserve"> – A method call to a Dependency intercepted and rerouted to a Shim</w:t>
      </w:r>
      <w:bookmarkEnd w:id="23"/>
    </w:p>
    <w:p w:rsidR="009E7861" w:rsidRPr="009E7861" w:rsidRDefault="009E7861" w:rsidP="009E7861"/>
    <w:p w:rsidR="00132DD8" w:rsidRDefault="00895472" w:rsidP="00132DD8">
      <w:pPr>
        <w:pStyle w:val="Heading2"/>
      </w:pPr>
      <w:bookmarkStart w:id="24" w:name="_Toc364598431"/>
      <w:r>
        <w:lastRenderedPageBreak/>
        <w:t xml:space="preserve">Choosing between a </w:t>
      </w:r>
      <w:r w:rsidR="00AD1FC5">
        <w:t>stub and a shim</w:t>
      </w:r>
      <w:bookmarkEnd w:id="24"/>
    </w:p>
    <w:p w:rsidR="003B7D28" w:rsidRDefault="008F6F4B" w:rsidP="00132DD8">
      <w:r>
        <w:t xml:space="preserve">As outlined in the overview, </w:t>
      </w:r>
      <w:r w:rsidR="00132DD8" w:rsidRPr="00884333">
        <w:rPr>
          <w:b/>
        </w:rPr>
        <w:t>Stubs</w:t>
      </w:r>
      <w:r w:rsidR="00132DD8">
        <w:t xml:space="preserve"> provide implementations of </w:t>
      </w:r>
      <w:r w:rsidR="00132DD8" w:rsidRPr="00884333">
        <w:rPr>
          <w:b/>
        </w:rPr>
        <w:t>interfaces</w:t>
      </w:r>
      <w:r w:rsidR="00132DD8">
        <w:t xml:space="preserve"> </w:t>
      </w:r>
      <w:r w:rsidR="00544577">
        <w:t>and classes and are most effective when the code was</w:t>
      </w:r>
      <w:r w:rsidR="00544577" w:rsidDel="00544577">
        <w:t xml:space="preserve"> </w:t>
      </w:r>
      <w:r w:rsidR="00132DD8">
        <w:t xml:space="preserve">designed with testability in mind. </w:t>
      </w:r>
      <w:r w:rsidR="00132DD8" w:rsidRPr="00884333">
        <w:rPr>
          <w:b/>
        </w:rPr>
        <w:t>Shims</w:t>
      </w:r>
      <w:r w:rsidR="00132DD8">
        <w:t xml:space="preserve"> allow support for times when the dependent code</w:t>
      </w:r>
      <w:r w:rsidR="00A74BB1">
        <w:t xml:space="preserve">, </w:t>
      </w:r>
      <w:r w:rsidR="00132DD8">
        <w:t>for example legacy or external</w:t>
      </w:r>
      <w:r w:rsidR="00A74BB1">
        <w:t xml:space="preserve">, </w:t>
      </w:r>
      <w:r w:rsidR="00132DD8">
        <w:t>cannot be changed and a detour of method calls to Shim implementations is needed</w:t>
      </w:r>
      <w:r w:rsidR="00DF32B7">
        <w:t xml:space="preserve"> (see </w:t>
      </w:r>
      <w:r w:rsidR="00DF32B7">
        <w:rPr>
          <w:b/>
        </w:rPr>
        <w:t>Table 4</w:t>
      </w:r>
      <w:r w:rsidR="00DF32B7">
        <w:t>)</w:t>
      </w:r>
      <w:r w:rsidR="008246CC">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8246CC" w:rsidP="003B7D28">
            <w:pPr>
              <w:tabs>
                <w:tab w:val="left" w:pos="2640"/>
              </w:tabs>
              <w:rPr>
                <w:rFonts w:cs="Segoe UI"/>
                <w:sz w:val="18"/>
                <w:szCs w:val="18"/>
              </w:rPr>
            </w:pPr>
            <w:r w:rsidRPr="0039732C">
              <w:rPr>
                <w:rFonts w:cs="Segoe UI"/>
                <w:sz w:val="18"/>
                <w:szCs w:val="18"/>
              </w:rPr>
              <w:t xml:space="preserve">Where possible, </w:t>
            </w:r>
            <w:r>
              <w:rPr>
                <w:rFonts w:cs="Segoe UI"/>
                <w:sz w:val="18"/>
                <w:szCs w:val="18"/>
              </w:rPr>
              <w:t xml:space="preserve">use </w:t>
            </w:r>
            <w:r w:rsidRPr="00884333">
              <w:rPr>
                <w:rFonts w:cs="Segoe UI"/>
                <w:b/>
                <w:sz w:val="18"/>
                <w:szCs w:val="18"/>
              </w:rPr>
              <w:t>Stubs</w:t>
            </w:r>
            <w:r w:rsidRPr="00695D35">
              <w:rPr>
                <w:rFonts w:cs="Segoe UI"/>
                <w:sz w:val="18"/>
                <w:szCs w:val="18"/>
              </w:rPr>
              <w:t>.</w:t>
            </w:r>
            <w:r>
              <w:rPr>
                <w:rFonts w:cs="Segoe UI"/>
                <w:sz w:val="18"/>
                <w:szCs w:val="18"/>
              </w:rPr>
              <w:t xml:space="preserve"> Your </w:t>
            </w:r>
            <w:r w:rsidRPr="00544577">
              <w:rPr>
                <w:rFonts w:cs="Segoe UI"/>
                <w:sz w:val="18"/>
                <w:szCs w:val="18"/>
              </w:rPr>
              <w:t>unit tests</w:t>
            </w:r>
            <w:r>
              <w:rPr>
                <w:rFonts w:cs="Segoe UI"/>
                <w:sz w:val="18"/>
                <w:szCs w:val="18"/>
              </w:rPr>
              <w:t xml:space="preserve"> will run faster.</w:t>
            </w:r>
          </w:p>
        </w:tc>
      </w:tr>
    </w:tbl>
    <w:p w:rsidR="00EF379D" w:rsidRDefault="00EF379D" w:rsidP="00647056">
      <w:pPr>
        <w:pStyle w:val="NoSpacing"/>
      </w:pPr>
    </w:p>
    <w:tbl>
      <w:tblPr>
        <w:tblStyle w:val="RangerTablenobanding"/>
        <w:tblW w:w="4999" w:type="pct"/>
        <w:tblLook w:val="04A0" w:firstRow="1" w:lastRow="0" w:firstColumn="1" w:lastColumn="0" w:noHBand="0" w:noVBand="1"/>
      </w:tblPr>
      <w:tblGrid>
        <w:gridCol w:w="6210"/>
        <w:gridCol w:w="1941"/>
        <w:gridCol w:w="1813"/>
      </w:tblGrid>
      <w:tr w:rsidR="00132DD8" w:rsidRPr="00251147" w:rsidTr="0093676E">
        <w:trPr>
          <w:cnfStyle w:val="100000000000" w:firstRow="1" w:lastRow="0" w:firstColumn="0" w:lastColumn="0" w:oddVBand="0" w:evenVBand="0" w:oddHBand="0" w:evenHBand="0" w:firstRowFirstColumn="0" w:firstRowLastColumn="0" w:lastRowFirstColumn="0" w:lastRowLastColumn="0"/>
          <w:trHeight w:val="345"/>
          <w:tblHeader/>
        </w:trPr>
        <w:tc>
          <w:tcPr>
            <w:tcW w:w="3116" w:type="pct"/>
          </w:tcPr>
          <w:p w:rsidR="00132DD8" w:rsidRPr="00B9452D" w:rsidRDefault="00132DD8" w:rsidP="00EA64F1">
            <w:pPr>
              <w:rPr>
                <w:sz w:val="18"/>
                <w:szCs w:val="18"/>
              </w:rPr>
            </w:pPr>
            <w:r w:rsidRPr="00B9452D">
              <w:rPr>
                <w:sz w:val="18"/>
                <w:szCs w:val="18"/>
              </w:rPr>
              <w:t>Objective | Consideration</w:t>
            </w:r>
          </w:p>
        </w:tc>
        <w:tc>
          <w:tcPr>
            <w:tcW w:w="974" w:type="pct"/>
          </w:tcPr>
          <w:p w:rsidR="00132DD8" w:rsidRPr="00B9452D" w:rsidRDefault="00132DD8" w:rsidP="00EA64F1">
            <w:pPr>
              <w:jc w:val="center"/>
              <w:rPr>
                <w:sz w:val="18"/>
                <w:szCs w:val="18"/>
              </w:rPr>
            </w:pPr>
            <w:r w:rsidRPr="00B9452D">
              <w:rPr>
                <w:sz w:val="18"/>
                <w:szCs w:val="18"/>
              </w:rPr>
              <w:t>Stub</w:t>
            </w:r>
          </w:p>
        </w:tc>
        <w:tc>
          <w:tcPr>
            <w:tcW w:w="911" w:type="pct"/>
          </w:tcPr>
          <w:p w:rsidR="00132DD8" w:rsidRPr="00B9452D" w:rsidRDefault="00132DD8" w:rsidP="00EA64F1">
            <w:pPr>
              <w:jc w:val="center"/>
              <w:rPr>
                <w:sz w:val="18"/>
                <w:szCs w:val="18"/>
              </w:rPr>
            </w:pPr>
            <w:r w:rsidRPr="00B9452D">
              <w:rPr>
                <w:sz w:val="18"/>
                <w:szCs w:val="18"/>
              </w:rPr>
              <w:t>Shim</w:t>
            </w:r>
          </w:p>
        </w:tc>
      </w:tr>
      <w:tr w:rsidR="00132DD8" w:rsidRPr="00251147" w:rsidTr="0093676E">
        <w:trPr>
          <w:cnfStyle w:val="000000100000" w:firstRow="0" w:lastRow="0" w:firstColumn="0" w:lastColumn="0" w:oddVBand="0" w:evenVBand="0" w:oddHBand="1" w:evenHBand="0" w:firstRowFirstColumn="0" w:firstRowLastColumn="0" w:lastRowFirstColumn="0" w:lastRowLastColumn="0"/>
        </w:trPr>
        <w:tc>
          <w:tcPr>
            <w:tcW w:w="3116" w:type="pct"/>
          </w:tcPr>
          <w:p w:rsidR="00132DD8" w:rsidRPr="00C56705" w:rsidRDefault="00132DD8" w:rsidP="00EA64F1">
            <w:pPr>
              <w:rPr>
                <w:sz w:val="18"/>
                <w:szCs w:val="18"/>
              </w:rPr>
            </w:pPr>
            <w:r w:rsidRPr="00C56705">
              <w:rPr>
                <w:sz w:val="18"/>
                <w:szCs w:val="18"/>
              </w:rPr>
              <w:t xml:space="preserve">Looking for </w:t>
            </w:r>
            <w:r w:rsidR="00544577" w:rsidRPr="00C56705">
              <w:rPr>
                <w:sz w:val="18"/>
                <w:szCs w:val="18"/>
              </w:rPr>
              <w:t xml:space="preserve">maximum </w:t>
            </w:r>
            <w:r w:rsidRPr="00C56705">
              <w:rPr>
                <w:b/>
                <w:sz w:val="18"/>
                <w:szCs w:val="18"/>
              </w:rPr>
              <w:t>performance</w:t>
            </w:r>
            <w:r w:rsidRPr="00C56705">
              <w:rPr>
                <w:sz w:val="18"/>
                <w:szCs w:val="18"/>
              </w:rPr>
              <w:t>?</w:t>
            </w:r>
          </w:p>
        </w:tc>
        <w:tc>
          <w:tcPr>
            <w:tcW w:w="974" w:type="pct"/>
            <w:vAlign w:val="center"/>
          </w:tcPr>
          <w:p w:rsidR="00132DD8" w:rsidRPr="00C56705" w:rsidRDefault="00132DD8" w:rsidP="00EA64F1">
            <w:pPr>
              <w:jc w:val="center"/>
              <w:rPr>
                <w:rFonts w:eastAsiaTheme="minorHAnsi" w:cs="Segoe UI"/>
                <w:b/>
                <w:color w:val="365F91" w:themeColor="accent1" w:themeShade="BF"/>
                <w:sz w:val="18"/>
                <w:szCs w:val="18"/>
                <w:lang w:val="en-GB"/>
              </w:rPr>
            </w:pPr>
            <w:r w:rsidRPr="00C56705">
              <w:rPr>
                <w:sz w:val="18"/>
                <w:szCs w:val="18"/>
              </w:rPr>
              <w:sym w:font="Webdings" w:char="F061"/>
            </w:r>
          </w:p>
        </w:tc>
        <w:tc>
          <w:tcPr>
            <w:tcW w:w="911" w:type="pct"/>
            <w:vAlign w:val="center"/>
          </w:tcPr>
          <w:p w:rsidR="00132DD8" w:rsidRPr="00C56705" w:rsidRDefault="00132DD8" w:rsidP="00EA64F1">
            <w:pPr>
              <w:jc w:val="center"/>
              <w:rPr>
                <w:rFonts w:eastAsiaTheme="minorHAnsi" w:cs="Segoe UI"/>
                <w:b/>
                <w:color w:val="365F91" w:themeColor="accent1" w:themeShade="BF"/>
                <w:sz w:val="18"/>
                <w:szCs w:val="18"/>
                <w:lang w:val="en-GB"/>
              </w:rPr>
            </w:pPr>
            <w:r w:rsidRPr="00C56705">
              <w:rPr>
                <w:sz w:val="18"/>
                <w:szCs w:val="18"/>
              </w:rPr>
              <w:sym w:font="Webdings" w:char="F061"/>
            </w:r>
            <w:r w:rsidRPr="00C56705">
              <w:rPr>
                <w:sz w:val="18"/>
                <w:szCs w:val="18"/>
              </w:rPr>
              <w:t xml:space="preserve"> (</w:t>
            </w:r>
            <w:r w:rsidR="008E7840" w:rsidRPr="00C56705">
              <w:rPr>
                <w:sz w:val="18"/>
                <w:szCs w:val="18"/>
              </w:rPr>
              <w:t>slower</w:t>
            </w:r>
            <w:r w:rsidRPr="00C56705">
              <w:rPr>
                <w:sz w:val="18"/>
                <w:szCs w:val="18"/>
              </w:rPr>
              <w:t>)</w:t>
            </w:r>
          </w:p>
        </w:tc>
      </w:tr>
      <w:tr w:rsidR="00132DD8" w:rsidRPr="00251147" w:rsidTr="0093676E">
        <w:trPr>
          <w:cnfStyle w:val="000000010000" w:firstRow="0" w:lastRow="0" w:firstColumn="0" w:lastColumn="0" w:oddVBand="0" w:evenVBand="0" w:oddHBand="0" w:evenHBand="1" w:firstRowFirstColumn="0" w:firstRowLastColumn="0" w:lastRowFirstColumn="0" w:lastRowLastColumn="0"/>
        </w:trPr>
        <w:tc>
          <w:tcPr>
            <w:tcW w:w="3116" w:type="pct"/>
          </w:tcPr>
          <w:p w:rsidR="00132DD8" w:rsidRPr="00C56705" w:rsidRDefault="00132DD8" w:rsidP="00EA64F1">
            <w:pPr>
              <w:rPr>
                <w:sz w:val="18"/>
                <w:szCs w:val="18"/>
              </w:rPr>
            </w:pPr>
            <w:r w:rsidRPr="00C56705">
              <w:rPr>
                <w:b/>
                <w:sz w:val="18"/>
                <w:szCs w:val="18"/>
              </w:rPr>
              <w:t xml:space="preserve">Abstract </w:t>
            </w:r>
            <w:r w:rsidR="00544577" w:rsidRPr="00C56705">
              <w:rPr>
                <w:b/>
                <w:sz w:val="18"/>
                <w:szCs w:val="18"/>
              </w:rPr>
              <w:t xml:space="preserve">and Virtual </w:t>
            </w:r>
            <w:r w:rsidRPr="00C56705">
              <w:rPr>
                <w:sz w:val="18"/>
                <w:szCs w:val="18"/>
              </w:rPr>
              <w:t>methods</w:t>
            </w:r>
          </w:p>
        </w:tc>
        <w:tc>
          <w:tcPr>
            <w:tcW w:w="974" w:type="pct"/>
            <w:vAlign w:val="center"/>
          </w:tcPr>
          <w:p w:rsidR="00132DD8" w:rsidRPr="00C56705" w:rsidRDefault="00132DD8" w:rsidP="00EA64F1">
            <w:pPr>
              <w:jc w:val="center"/>
              <w:rPr>
                <w:sz w:val="18"/>
                <w:szCs w:val="18"/>
              </w:rPr>
            </w:pPr>
            <w:r w:rsidRPr="00C56705">
              <w:rPr>
                <w:sz w:val="18"/>
                <w:szCs w:val="18"/>
              </w:rPr>
              <w:sym w:font="Webdings" w:char="F061"/>
            </w:r>
          </w:p>
        </w:tc>
        <w:tc>
          <w:tcPr>
            <w:tcW w:w="911" w:type="pct"/>
            <w:vAlign w:val="center"/>
          </w:tcPr>
          <w:p w:rsidR="00132DD8" w:rsidRPr="00C56705" w:rsidRDefault="00132DD8" w:rsidP="00EA64F1">
            <w:pPr>
              <w:jc w:val="center"/>
              <w:rPr>
                <w:sz w:val="18"/>
                <w:szCs w:val="18"/>
              </w:rPr>
            </w:pPr>
          </w:p>
        </w:tc>
      </w:tr>
      <w:tr w:rsidR="00132DD8" w:rsidRPr="00251147" w:rsidTr="0093676E">
        <w:trPr>
          <w:cnfStyle w:val="000000100000" w:firstRow="0" w:lastRow="0" w:firstColumn="0" w:lastColumn="0" w:oddVBand="0" w:evenVBand="0" w:oddHBand="1" w:evenHBand="0" w:firstRowFirstColumn="0" w:firstRowLastColumn="0" w:lastRowFirstColumn="0" w:lastRowLastColumn="0"/>
        </w:trPr>
        <w:tc>
          <w:tcPr>
            <w:tcW w:w="3116" w:type="pct"/>
          </w:tcPr>
          <w:p w:rsidR="00132DD8" w:rsidRPr="00C56705" w:rsidRDefault="00132DD8" w:rsidP="00EA64F1">
            <w:pPr>
              <w:rPr>
                <w:b/>
                <w:sz w:val="18"/>
                <w:szCs w:val="18"/>
              </w:rPr>
            </w:pPr>
            <w:r w:rsidRPr="00C56705">
              <w:rPr>
                <w:b/>
                <w:sz w:val="18"/>
                <w:szCs w:val="18"/>
              </w:rPr>
              <w:t>Interfaces</w:t>
            </w:r>
          </w:p>
        </w:tc>
        <w:tc>
          <w:tcPr>
            <w:tcW w:w="974" w:type="pct"/>
            <w:vAlign w:val="center"/>
          </w:tcPr>
          <w:p w:rsidR="00132DD8" w:rsidRPr="00C56705" w:rsidRDefault="00132DD8" w:rsidP="00EA64F1">
            <w:pPr>
              <w:jc w:val="center"/>
              <w:rPr>
                <w:sz w:val="18"/>
                <w:szCs w:val="18"/>
              </w:rPr>
            </w:pPr>
            <w:r w:rsidRPr="00C56705">
              <w:rPr>
                <w:sz w:val="18"/>
                <w:szCs w:val="18"/>
              </w:rPr>
              <w:sym w:font="Webdings" w:char="F061"/>
            </w:r>
          </w:p>
        </w:tc>
        <w:tc>
          <w:tcPr>
            <w:tcW w:w="911" w:type="pct"/>
            <w:vAlign w:val="center"/>
          </w:tcPr>
          <w:p w:rsidR="00132DD8" w:rsidRPr="00C56705" w:rsidRDefault="00132DD8" w:rsidP="00EA64F1">
            <w:pPr>
              <w:jc w:val="center"/>
              <w:rPr>
                <w:sz w:val="18"/>
                <w:szCs w:val="18"/>
              </w:rPr>
            </w:pPr>
          </w:p>
        </w:tc>
      </w:tr>
      <w:tr w:rsidR="00132DD8" w:rsidRPr="00251147" w:rsidTr="0093676E">
        <w:trPr>
          <w:cnfStyle w:val="000000010000" w:firstRow="0" w:lastRow="0" w:firstColumn="0" w:lastColumn="0" w:oddVBand="0" w:evenVBand="0" w:oddHBand="0" w:evenHBand="1" w:firstRowFirstColumn="0" w:firstRowLastColumn="0" w:lastRowFirstColumn="0" w:lastRowLastColumn="0"/>
        </w:trPr>
        <w:tc>
          <w:tcPr>
            <w:tcW w:w="3116" w:type="pct"/>
          </w:tcPr>
          <w:p w:rsidR="00132DD8" w:rsidRPr="00C56705" w:rsidRDefault="00132DD8" w:rsidP="00EA64F1">
            <w:pPr>
              <w:rPr>
                <w:sz w:val="18"/>
                <w:szCs w:val="18"/>
              </w:rPr>
            </w:pPr>
            <w:r w:rsidRPr="00C56705">
              <w:rPr>
                <w:b/>
                <w:sz w:val="18"/>
                <w:szCs w:val="18"/>
              </w:rPr>
              <w:t>Internal</w:t>
            </w:r>
            <w:r w:rsidRPr="00C56705">
              <w:rPr>
                <w:sz w:val="18"/>
                <w:szCs w:val="18"/>
              </w:rPr>
              <w:t xml:space="preserve"> types</w:t>
            </w:r>
          </w:p>
        </w:tc>
        <w:tc>
          <w:tcPr>
            <w:tcW w:w="974" w:type="pct"/>
            <w:vAlign w:val="center"/>
          </w:tcPr>
          <w:p w:rsidR="00132DD8" w:rsidRPr="00C56705" w:rsidRDefault="00132DD8" w:rsidP="00EA64F1">
            <w:pPr>
              <w:jc w:val="center"/>
              <w:rPr>
                <w:sz w:val="18"/>
                <w:szCs w:val="18"/>
              </w:rPr>
            </w:pPr>
            <w:r w:rsidRPr="00C56705">
              <w:rPr>
                <w:sz w:val="18"/>
                <w:szCs w:val="18"/>
              </w:rPr>
              <w:sym w:font="Webdings" w:char="F061"/>
            </w:r>
          </w:p>
        </w:tc>
        <w:tc>
          <w:tcPr>
            <w:tcW w:w="911" w:type="pct"/>
            <w:vAlign w:val="center"/>
          </w:tcPr>
          <w:p w:rsidR="00132DD8" w:rsidRPr="00C56705" w:rsidRDefault="00132DD8" w:rsidP="00EA64F1">
            <w:pPr>
              <w:jc w:val="center"/>
              <w:rPr>
                <w:sz w:val="18"/>
                <w:szCs w:val="18"/>
              </w:rPr>
            </w:pPr>
            <w:r w:rsidRPr="00C56705">
              <w:rPr>
                <w:sz w:val="18"/>
                <w:szCs w:val="18"/>
              </w:rPr>
              <w:sym w:font="Webdings" w:char="F061"/>
            </w:r>
          </w:p>
        </w:tc>
      </w:tr>
      <w:tr w:rsidR="00132DD8" w:rsidRPr="00251147" w:rsidTr="0093676E">
        <w:trPr>
          <w:cnfStyle w:val="000000100000" w:firstRow="0" w:lastRow="0" w:firstColumn="0" w:lastColumn="0" w:oddVBand="0" w:evenVBand="0" w:oddHBand="1" w:evenHBand="0" w:firstRowFirstColumn="0" w:firstRowLastColumn="0" w:lastRowFirstColumn="0" w:lastRowLastColumn="0"/>
        </w:trPr>
        <w:tc>
          <w:tcPr>
            <w:tcW w:w="3116" w:type="pct"/>
          </w:tcPr>
          <w:p w:rsidR="00132DD8" w:rsidRPr="00C56705" w:rsidRDefault="00132DD8" w:rsidP="00EA64F1">
            <w:pPr>
              <w:rPr>
                <w:sz w:val="18"/>
                <w:szCs w:val="18"/>
              </w:rPr>
            </w:pPr>
            <w:r w:rsidRPr="00C56705">
              <w:rPr>
                <w:b/>
                <w:sz w:val="18"/>
                <w:szCs w:val="18"/>
              </w:rPr>
              <w:t>Static</w:t>
            </w:r>
            <w:r w:rsidRPr="00C56705">
              <w:rPr>
                <w:sz w:val="18"/>
                <w:szCs w:val="18"/>
              </w:rPr>
              <w:t xml:space="preserve"> methods</w:t>
            </w:r>
          </w:p>
        </w:tc>
        <w:tc>
          <w:tcPr>
            <w:tcW w:w="974" w:type="pct"/>
            <w:vAlign w:val="center"/>
          </w:tcPr>
          <w:p w:rsidR="00132DD8" w:rsidRPr="00C56705" w:rsidRDefault="00132DD8" w:rsidP="00EA64F1">
            <w:pPr>
              <w:jc w:val="center"/>
              <w:rPr>
                <w:sz w:val="18"/>
                <w:szCs w:val="18"/>
              </w:rPr>
            </w:pPr>
          </w:p>
        </w:tc>
        <w:tc>
          <w:tcPr>
            <w:tcW w:w="911" w:type="pct"/>
            <w:vAlign w:val="center"/>
          </w:tcPr>
          <w:p w:rsidR="00132DD8" w:rsidRPr="00C56705" w:rsidRDefault="00132DD8" w:rsidP="00EA64F1">
            <w:pPr>
              <w:jc w:val="center"/>
              <w:rPr>
                <w:rFonts w:eastAsiaTheme="minorHAnsi" w:cs="Segoe UI"/>
                <w:b/>
                <w:color w:val="365F91" w:themeColor="accent1" w:themeShade="BF"/>
                <w:sz w:val="18"/>
                <w:szCs w:val="18"/>
                <w:lang w:val="en-GB"/>
              </w:rPr>
            </w:pPr>
            <w:r w:rsidRPr="00C56705">
              <w:rPr>
                <w:sz w:val="18"/>
                <w:szCs w:val="18"/>
              </w:rPr>
              <w:sym w:font="Webdings" w:char="F061"/>
            </w:r>
          </w:p>
        </w:tc>
      </w:tr>
      <w:tr w:rsidR="00132DD8" w:rsidRPr="00251147" w:rsidTr="0093676E">
        <w:trPr>
          <w:cnfStyle w:val="000000010000" w:firstRow="0" w:lastRow="0" w:firstColumn="0" w:lastColumn="0" w:oddVBand="0" w:evenVBand="0" w:oddHBand="0" w:evenHBand="1" w:firstRowFirstColumn="0" w:firstRowLastColumn="0" w:lastRowFirstColumn="0" w:lastRowLastColumn="0"/>
        </w:trPr>
        <w:tc>
          <w:tcPr>
            <w:tcW w:w="3116" w:type="pct"/>
          </w:tcPr>
          <w:p w:rsidR="00132DD8" w:rsidRPr="00C56705" w:rsidRDefault="00132DD8" w:rsidP="00EA64F1">
            <w:pPr>
              <w:rPr>
                <w:sz w:val="18"/>
                <w:szCs w:val="18"/>
              </w:rPr>
            </w:pPr>
            <w:r w:rsidRPr="00C56705">
              <w:rPr>
                <w:b/>
                <w:sz w:val="18"/>
                <w:szCs w:val="18"/>
              </w:rPr>
              <w:t>Sealed</w:t>
            </w:r>
            <w:r w:rsidRPr="00C56705">
              <w:rPr>
                <w:sz w:val="18"/>
                <w:szCs w:val="18"/>
              </w:rPr>
              <w:t xml:space="preserve"> types</w:t>
            </w:r>
          </w:p>
        </w:tc>
        <w:tc>
          <w:tcPr>
            <w:tcW w:w="974" w:type="pct"/>
            <w:vAlign w:val="center"/>
          </w:tcPr>
          <w:p w:rsidR="00132DD8" w:rsidRPr="00C56705" w:rsidRDefault="00132DD8" w:rsidP="00EA64F1">
            <w:pPr>
              <w:jc w:val="center"/>
              <w:rPr>
                <w:sz w:val="18"/>
                <w:szCs w:val="18"/>
              </w:rPr>
            </w:pPr>
          </w:p>
        </w:tc>
        <w:tc>
          <w:tcPr>
            <w:tcW w:w="911" w:type="pct"/>
            <w:vAlign w:val="center"/>
          </w:tcPr>
          <w:p w:rsidR="00132DD8" w:rsidRPr="00C56705" w:rsidRDefault="00132DD8" w:rsidP="00EA64F1">
            <w:pPr>
              <w:jc w:val="center"/>
              <w:rPr>
                <w:sz w:val="18"/>
                <w:szCs w:val="18"/>
              </w:rPr>
            </w:pPr>
            <w:r w:rsidRPr="00C56705">
              <w:rPr>
                <w:sz w:val="18"/>
                <w:szCs w:val="18"/>
              </w:rPr>
              <w:sym w:font="Webdings" w:char="F061"/>
            </w:r>
          </w:p>
        </w:tc>
      </w:tr>
      <w:tr w:rsidR="00132DD8" w:rsidRPr="00251147" w:rsidTr="0093676E">
        <w:trPr>
          <w:cnfStyle w:val="000000100000" w:firstRow="0" w:lastRow="0" w:firstColumn="0" w:lastColumn="0" w:oddVBand="0" w:evenVBand="0" w:oddHBand="1" w:evenHBand="0" w:firstRowFirstColumn="0" w:firstRowLastColumn="0" w:lastRowFirstColumn="0" w:lastRowLastColumn="0"/>
        </w:trPr>
        <w:tc>
          <w:tcPr>
            <w:tcW w:w="3116" w:type="pct"/>
          </w:tcPr>
          <w:p w:rsidR="00132DD8" w:rsidRPr="00C56705" w:rsidRDefault="00132DD8" w:rsidP="00EA64F1">
            <w:pPr>
              <w:rPr>
                <w:sz w:val="18"/>
                <w:szCs w:val="18"/>
              </w:rPr>
            </w:pPr>
            <w:r w:rsidRPr="00C56705">
              <w:rPr>
                <w:b/>
                <w:sz w:val="18"/>
                <w:szCs w:val="18"/>
              </w:rPr>
              <w:t>Private</w:t>
            </w:r>
            <w:r w:rsidRPr="00C56705">
              <w:rPr>
                <w:sz w:val="18"/>
                <w:szCs w:val="18"/>
              </w:rPr>
              <w:t xml:space="preserve"> methods</w:t>
            </w:r>
          </w:p>
        </w:tc>
        <w:tc>
          <w:tcPr>
            <w:tcW w:w="974" w:type="pct"/>
            <w:vAlign w:val="center"/>
          </w:tcPr>
          <w:p w:rsidR="00132DD8" w:rsidRPr="00C56705" w:rsidRDefault="00132DD8" w:rsidP="00EA64F1">
            <w:pPr>
              <w:jc w:val="center"/>
              <w:rPr>
                <w:sz w:val="18"/>
                <w:szCs w:val="18"/>
              </w:rPr>
            </w:pPr>
          </w:p>
        </w:tc>
        <w:tc>
          <w:tcPr>
            <w:tcW w:w="911" w:type="pct"/>
            <w:vAlign w:val="center"/>
          </w:tcPr>
          <w:p w:rsidR="00132DD8" w:rsidRPr="00C56705" w:rsidRDefault="00132DD8" w:rsidP="00EA64F1">
            <w:pPr>
              <w:jc w:val="center"/>
              <w:rPr>
                <w:sz w:val="18"/>
                <w:szCs w:val="18"/>
              </w:rPr>
            </w:pPr>
            <w:r w:rsidRPr="00C56705">
              <w:rPr>
                <w:sz w:val="18"/>
                <w:szCs w:val="18"/>
              </w:rPr>
              <w:sym w:font="Webdings" w:char="F061"/>
            </w:r>
          </w:p>
        </w:tc>
      </w:tr>
    </w:tbl>
    <w:p w:rsidR="00132DD8" w:rsidRDefault="00132DD8" w:rsidP="00132DD8">
      <w:pPr>
        <w:pStyle w:val="Caption"/>
      </w:pPr>
      <w:bookmarkStart w:id="25" w:name="_Toc337492997"/>
      <w:bookmarkStart w:id="26" w:name="_Toc363077967"/>
      <w:r>
        <w:t xml:space="preserve">Table </w:t>
      </w:r>
      <w:r w:rsidR="003B7D28">
        <w:fldChar w:fldCharType="begin"/>
      </w:r>
      <w:r w:rsidR="003B7D28">
        <w:instrText xml:space="preserve"> SEQ Table \* ARABIC </w:instrText>
      </w:r>
      <w:r w:rsidR="003B7D28">
        <w:fldChar w:fldCharType="separate"/>
      </w:r>
      <w:r w:rsidR="00444BC6">
        <w:rPr>
          <w:noProof/>
        </w:rPr>
        <w:t>4</w:t>
      </w:r>
      <w:r w:rsidR="003B7D28">
        <w:rPr>
          <w:noProof/>
        </w:rPr>
        <w:fldChar w:fldCharType="end"/>
      </w:r>
      <w:r>
        <w:t xml:space="preserve"> – </w:t>
      </w:r>
      <w:bookmarkEnd w:id="25"/>
      <w:r>
        <w:t>Choosing between a stub and a shim</w:t>
      </w:r>
      <w:bookmarkEnd w:id="26"/>
    </w:p>
    <w:p w:rsidR="00132DD8" w:rsidRPr="005A229F" w:rsidRDefault="00132DD8" w:rsidP="00132DD8">
      <w:r>
        <w:t xml:space="preserve">Refer to </w:t>
      </w:r>
      <w:r w:rsidRPr="00A06492">
        <w:rPr>
          <w:color w:val="4F81BD" w:themeColor="accent1"/>
        </w:rPr>
        <w:t>Isolating Code under Test with Microsoft Fakes</w:t>
      </w:r>
      <w:r>
        <w:rPr>
          <w:rStyle w:val="FootnoteReference"/>
        </w:rPr>
        <w:footnoteReference w:id="15"/>
      </w:r>
      <w:r>
        <w:t xml:space="preserve"> </w:t>
      </w:r>
      <w:r w:rsidR="0062798E">
        <w:t xml:space="preserve">on </w:t>
      </w:r>
      <w:r w:rsidR="00B60634">
        <w:t xml:space="preserve">MSDN </w:t>
      </w:r>
      <w:r>
        <w:t>for more information.</w:t>
      </w:r>
    </w:p>
    <w:p w:rsidR="004434C1" w:rsidRPr="007502B9" w:rsidRDefault="004434C1" w:rsidP="004434C1"/>
    <w:p w:rsidR="004F33AC" w:rsidRDefault="004F33AC" w:rsidP="004F33AC"/>
    <w:p w:rsidR="007247D6" w:rsidRDefault="007247D6">
      <w:pPr>
        <w:spacing w:before="0" w:after="200" w:line="276" w:lineRule="auto"/>
        <w:rPr>
          <w:rFonts w:eastAsiaTheme="majorEastAsia" w:cstheme="majorBidi"/>
          <w:bCs/>
          <w:color w:val="365F91" w:themeColor="accent1" w:themeShade="BF"/>
          <w:sz w:val="52"/>
          <w:szCs w:val="28"/>
        </w:rPr>
      </w:pPr>
      <w:r>
        <w:br w:type="page"/>
      </w:r>
    </w:p>
    <w:p w:rsidR="00AF615E" w:rsidRDefault="00AF615E" w:rsidP="00AF615E">
      <w:pPr>
        <w:pStyle w:val="Heading1"/>
      </w:pPr>
      <w:bookmarkStart w:id="27" w:name="_Toc364598432"/>
      <w:r>
        <w:lastRenderedPageBreak/>
        <w:t xml:space="preserve">Chapter </w:t>
      </w:r>
      <w:fldSimple w:instr=" SEQ Chapter \* MERGEFORMAT ">
        <w:r w:rsidR="00444BC6">
          <w:rPr>
            <w:noProof/>
          </w:rPr>
          <w:t>3</w:t>
        </w:r>
      </w:fldSimple>
      <w:r>
        <w:t xml:space="preserve">: </w:t>
      </w:r>
      <w:r w:rsidR="008163A0">
        <w:t xml:space="preserve">Migrating </w:t>
      </w:r>
      <w:r w:rsidR="00DE4EE3">
        <w:t>to Microsoft Fakes</w:t>
      </w:r>
      <w:bookmarkEnd w:id="27"/>
    </w:p>
    <w:p w:rsidR="00AF615E" w:rsidRDefault="00AF615E" w:rsidP="00AF615E">
      <w:r>
        <w:t xml:space="preserve">We expect that many </w:t>
      </w:r>
      <w:r w:rsidR="00BA44FC">
        <w:t xml:space="preserve">of you </w:t>
      </w:r>
      <w:r>
        <w:t xml:space="preserve">reading this guidance </w:t>
      </w:r>
      <w:r w:rsidR="00BA44FC">
        <w:t xml:space="preserve">might </w:t>
      </w:r>
      <w:r>
        <w:t>have had some previous experience with Microsoft Moles</w:t>
      </w:r>
      <w:r>
        <w:rPr>
          <w:rStyle w:val="FootnoteReference"/>
        </w:rPr>
        <w:footnoteReference w:id="16"/>
      </w:r>
      <w:r>
        <w:t xml:space="preserve"> as well as other commercial and open source isolation frameworks. In this </w:t>
      </w:r>
      <w:r w:rsidR="00641984">
        <w:t>chapter,</w:t>
      </w:r>
      <w:r>
        <w:t xml:space="preserve"> we</w:t>
      </w:r>
      <w:r w:rsidR="00BA44FC">
        <w:t>’</w:t>
      </w:r>
      <w:r>
        <w:t xml:space="preserve">ll guide you through some of the steps and hurdles you </w:t>
      </w:r>
      <w:r w:rsidR="00BA44FC">
        <w:t xml:space="preserve">could </w:t>
      </w:r>
      <w:r>
        <w:t xml:space="preserve">face </w:t>
      </w:r>
      <w:r w:rsidR="00BA44FC">
        <w:t xml:space="preserve">when </w:t>
      </w:r>
      <w:r>
        <w:t>migrating from some of these to Microsoft Fakes.</w:t>
      </w:r>
      <w:r w:rsidR="006C3A58">
        <w:t xml:space="preserve"> Keep in mind that you can use Microsoft Fakes with other frameworks so </w:t>
      </w:r>
      <w:r w:rsidR="003B01C3">
        <w:t>you can migrate at your own pace.</w:t>
      </w:r>
    </w:p>
    <w:p w:rsidR="00AF615E" w:rsidRDefault="00AF615E" w:rsidP="00AF615E">
      <w:pPr>
        <w:pStyle w:val="Heading2"/>
      </w:pPr>
      <w:bookmarkStart w:id="28" w:name="_Toc364598433"/>
      <w:r>
        <w:t xml:space="preserve">Migrating from </w:t>
      </w:r>
      <w:r w:rsidR="00D26ECA">
        <w:t xml:space="preserve">Moles </w:t>
      </w:r>
      <w:r>
        <w:t>to Microsoft Fakes</w:t>
      </w:r>
      <w:bookmarkEnd w:id="28"/>
    </w:p>
    <w:p w:rsidR="00AF615E" w:rsidRDefault="00AF615E" w:rsidP="00AF615E">
      <w:r>
        <w:t>Moles was the Microsoft Re</w:t>
      </w:r>
      <w:r w:rsidRPr="005679CD">
        <w:t>search project foundation for Microsoft Fakes</w:t>
      </w:r>
      <w:r>
        <w:t xml:space="preserve"> and a</w:t>
      </w:r>
      <w:r w:rsidRPr="005679CD">
        <w:t xml:space="preserve">s </w:t>
      </w:r>
      <w:r w:rsidR="00641984">
        <w:t>such,</w:t>
      </w:r>
      <w:r>
        <w:t xml:space="preserve"> it has many similarities in syntax</w:t>
      </w:r>
      <w:r w:rsidR="00BA44FC">
        <w:t>.</w:t>
      </w:r>
      <w:r>
        <w:t xml:space="preserve"> </w:t>
      </w:r>
      <w:r w:rsidR="00BA44FC">
        <w:t xml:space="preserve">However, </w:t>
      </w:r>
      <w:r>
        <w:t xml:space="preserve">there is no automated mechanism to convert a project from using Moles to one using </w:t>
      </w:r>
      <w:r w:rsidRPr="005679CD">
        <w:t xml:space="preserve">Microsoft </w:t>
      </w:r>
      <w:r>
        <w:t xml:space="preserve">Fakes. </w:t>
      </w:r>
      <w:r w:rsidRPr="005679CD">
        <w:t>With</w:t>
      </w:r>
      <w:r>
        <w:t xml:space="preserve"> the release of Microsoft Fakes,</w:t>
      </w:r>
      <w:r w:rsidRPr="005679CD">
        <w:t xml:space="preserve"> Moles is now legacy</w:t>
      </w:r>
      <w:r>
        <w:t xml:space="preserve"> and </w:t>
      </w:r>
      <w:r w:rsidRPr="005679CD">
        <w:t>it is recommended that Moles</w:t>
      </w:r>
      <w:r w:rsidR="00BA44FC">
        <w:t>-</w:t>
      </w:r>
      <w:r w:rsidRPr="005679CD">
        <w:t xml:space="preserve"> based</w:t>
      </w:r>
      <w:r>
        <w:t xml:space="preserve"> test projects be </w:t>
      </w:r>
      <w:r w:rsidRPr="005679CD">
        <w:t>migrate</w:t>
      </w:r>
      <w:r>
        <w:t>d</w:t>
      </w:r>
      <w:r w:rsidRPr="005679CD">
        <w:t xml:space="preserve"> to </w:t>
      </w:r>
      <w:r>
        <w:t xml:space="preserve">Microsoft </w:t>
      </w:r>
      <w:r w:rsidRPr="005679CD">
        <w:t>Fakes</w:t>
      </w:r>
      <w:r w:rsidRPr="0015537A">
        <w:t xml:space="preserve"> </w:t>
      </w:r>
      <w:r w:rsidRPr="005679CD">
        <w:t>if possible</w:t>
      </w:r>
      <w:r>
        <w:t>.</w:t>
      </w:r>
    </w:p>
    <w:p w:rsidR="00AF615E" w:rsidRPr="00995780" w:rsidRDefault="00AF615E" w:rsidP="00AF615E">
      <w:r w:rsidRPr="00995780">
        <w:t xml:space="preserve">The key reason for </w:t>
      </w:r>
      <w:r>
        <w:t>this</w:t>
      </w:r>
      <w:r w:rsidRPr="00995780">
        <w:t xml:space="preserve"> recommendation, beyond that of support, is that installing Visual Studio 2012 installs .NET 4.5</w:t>
      </w:r>
      <w:r>
        <w:t xml:space="preserve"> which</w:t>
      </w:r>
      <w:r w:rsidRPr="00995780">
        <w:t xml:space="preserve"> is a problem for Moles </w:t>
      </w:r>
      <w:r w:rsidR="00BA44FC">
        <w:t>because</w:t>
      </w:r>
      <w:r w:rsidR="00BA44FC" w:rsidRPr="00995780">
        <w:t xml:space="preserve"> </w:t>
      </w:r>
      <w:r w:rsidR="002B6D0C">
        <w:t>Moles</w:t>
      </w:r>
      <w:r w:rsidRPr="00995780">
        <w:t xml:space="preserve"> tries to generate stubs or moles for ty</w:t>
      </w:r>
      <w:r w:rsidR="00695D35">
        <w:t>pes that exist only in .NET 4.5</w:t>
      </w:r>
      <w:r w:rsidR="00BA44FC">
        <w:t>.</w:t>
      </w:r>
      <w:r w:rsidRPr="00995780">
        <w:t xml:space="preserve"> </w:t>
      </w:r>
      <w:r>
        <w:t xml:space="preserve">Moles </w:t>
      </w:r>
      <w:r w:rsidRPr="00995780">
        <w:t>it</w:t>
      </w:r>
      <w:r>
        <w:t>self</w:t>
      </w:r>
      <w:r w:rsidRPr="00995780">
        <w:t xml:space="preserve"> is written in .NET 4</w:t>
      </w:r>
      <w:r>
        <w:t xml:space="preserve"> </w:t>
      </w:r>
      <w:r w:rsidR="00BA44FC">
        <w:t xml:space="preserve">so </w:t>
      </w:r>
      <w:r>
        <w:t>errors</w:t>
      </w:r>
      <w:r w:rsidR="00BA44FC">
        <w:t xml:space="preserve"> result</w:t>
      </w:r>
      <w:r>
        <w:t xml:space="preserve">. </w:t>
      </w:r>
      <w:r w:rsidRPr="00995780">
        <w:t xml:space="preserve">The only workaround is to use filters in the .moles file to avoid loading those types (and dependent types if needed).  This process is detailed on the </w:t>
      </w:r>
      <w:r w:rsidRPr="005E4384">
        <w:t>Microsoft Research site</w:t>
      </w:r>
      <w:r w:rsidRPr="00995780">
        <w:rPr>
          <w:vertAlign w:val="superscript"/>
        </w:rPr>
        <w:footnoteReference w:id="17"/>
      </w:r>
      <w:r w:rsidRPr="00995780">
        <w:t>.</w:t>
      </w:r>
      <w:r>
        <w:t xml:space="preserve"> </w:t>
      </w:r>
      <w:r w:rsidR="00EC5633">
        <w:t>Because</w:t>
      </w:r>
      <w:r w:rsidR="00BA44FC">
        <w:t xml:space="preserve"> </w:t>
      </w:r>
      <w:r>
        <w:t xml:space="preserve">this is a potentially complex process and prone to error, </w:t>
      </w:r>
      <w:r w:rsidR="00BA44FC">
        <w:t xml:space="preserve">we </w:t>
      </w:r>
      <w:r>
        <w:t xml:space="preserve">recommend </w:t>
      </w:r>
      <w:r w:rsidR="00BA44FC">
        <w:t>that you do</w:t>
      </w:r>
      <w:r>
        <w:t xml:space="preserve"> not attempt </w:t>
      </w:r>
      <w:r w:rsidR="00BA44FC">
        <w:t xml:space="preserve">to </w:t>
      </w:r>
      <w:r>
        <w:t xml:space="preserve">run Moles and Fakes side by side. </w:t>
      </w:r>
    </w:p>
    <w:p w:rsidR="00AF615E" w:rsidRDefault="00AF615E" w:rsidP="00AF615E">
      <w:r>
        <w:t xml:space="preserve">Any migration from Moles to Fakes will require changes in </w:t>
      </w:r>
      <w:r w:rsidR="00641984">
        <w:t>code;</w:t>
      </w:r>
      <w:r>
        <w:t xml:space="preserve"> </w:t>
      </w:r>
      <w:r w:rsidR="00641984">
        <w:t>however,</w:t>
      </w:r>
      <w:r>
        <w:t xml:space="preserve"> given that </w:t>
      </w:r>
      <w:r w:rsidR="00CB5793">
        <w:t xml:space="preserve">Microsoft </w:t>
      </w:r>
      <w:r>
        <w:t>Fakes’ foundation is Moles</w:t>
      </w:r>
      <w:r w:rsidR="00BA44FC">
        <w:t>,</w:t>
      </w:r>
      <w:r>
        <w:t xml:space="preserve"> the scope of the changes is not too great.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8246CC" w:rsidP="003B7D28">
            <w:pPr>
              <w:tabs>
                <w:tab w:val="left" w:pos="2640"/>
              </w:tabs>
              <w:rPr>
                <w:rFonts w:cs="Segoe UI"/>
                <w:sz w:val="18"/>
                <w:szCs w:val="18"/>
              </w:rPr>
            </w:pPr>
            <w:r>
              <w:rPr>
                <w:rFonts w:cs="Segoe UI"/>
                <w:sz w:val="18"/>
                <w:szCs w:val="18"/>
              </w:rPr>
              <w:t>Microsoft Fakes does not replace PEX</w:t>
            </w:r>
            <w:r>
              <w:rPr>
                <w:rStyle w:val="FootnoteReference"/>
                <w:rFonts w:cs="Segoe UI"/>
                <w:sz w:val="18"/>
                <w:szCs w:val="18"/>
              </w:rPr>
              <w:footnoteReference w:id="18"/>
            </w:r>
            <w:r>
              <w:rPr>
                <w:rFonts w:cs="Segoe UI"/>
                <w:sz w:val="18"/>
                <w:szCs w:val="18"/>
              </w:rPr>
              <w:t xml:space="preserve"> and provides no automatic unit test generation functionality provided by PEX.</w:t>
            </w:r>
          </w:p>
        </w:tc>
      </w:tr>
    </w:tbl>
    <w:p w:rsidR="00AF615E" w:rsidRDefault="00AF615E" w:rsidP="00AF615E">
      <w:pPr>
        <w:pStyle w:val="Heading3"/>
      </w:pPr>
      <w:r>
        <w:t xml:space="preserve">Changing </w:t>
      </w:r>
      <w:r w:rsidR="00BA44FC">
        <w:t>references</w:t>
      </w:r>
    </w:p>
    <w:p w:rsidR="00AF615E" w:rsidRDefault="00AF615E" w:rsidP="00AF615E">
      <w:r>
        <w:t>The first step in any migration from Moles to Fakes is to remove the references</w:t>
      </w:r>
      <w:r w:rsidR="006C3A58">
        <w:t xml:space="preserve"> to the moled assemblies and to delete </w:t>
      </w:r>
      <w:r>
        <w:t xml:space="preserve">the </w:t>
      </w:r>
      <w:r w:rsidRPr="00F9723E">
        <w:rPr>
          <w:b/>
        </w:rPr>
        <w:t>.moles</w:t>
      </w:r>
      <w:r>
        <w:t xml:space="preserve"> files. The next step is to generate new Fake Assemblies</w:t>
      </w:r>
      <w:r w:rsidR="00BA44FC">
        <w:t>.</w:t>
      </w:r>
      <w:r>
        <w:t xml:space="preserve"> </w:t>
      </w:r>
      <w:r w:rsidR="00BA44FC">
        <w:t>T</w:t>
      </w:r>
      <w:r w:rsidR="00BA44FC" w:rsidRPr="00930A32">
        <w:t xml:space="preserve">his </w:t>
      </w:r>
      <w:r w:rsidRPr="00930A32">
        <w:t>will add</w:t>
      </w:r>
      <w:r>
        <w:t xml:space="preserve"> the references to the fake assemblies and </w:t>
      </w:r>
      <w:r w:rsidR="00BA44FC">
        <w:t xml:space="preserve">add </w:t>
      </w:r>
      <w:r>
        <w:t>the</w:t>
      </w:r>
      <w:r w:rsidRPr="00930A32">
        <w:t xml:space="preserve"> </w:t>
      </w:r>
      <w:r w:rsidRPr="00F9723E">
        <w:rPr>
          <w:b/>
        </w:rPr>
        <w:t>.fakes</w:t>
      </w:r>
      <w:r w:rsidRPr="00930A32">
        <w:t xml:space="preserve"> files</w:t>
      </w:r>
      <w:r>
        <w:t xml:space="preserve"> to the test project.</w:t>
      </w:r>
    </w:p>
    <w:p w:rsidR="00AF615E" w:rsidRDefault="00AF615E" w:rsidP="00AF615E">
      <w:pPr>
        <w:pStyle w:val="Heading3"/>
      </w:pPr>
      <w:r>
        <w:t xml:space="preserve">Scope of </w:t>
      </w:r>
      <w:r w:rsidR="00BA44FC">
        <w:t>faking shims</w:t>
      </w:r>
    </w:p>
    <w:p w:rsidR="00AF615E" w:rsidRDefault="00AF615E" w:rsidP="00AF615E">
      <w:r>
        <w:t>A major difference between Moles and Shims is the way that the scope of the faking operation is managed.</w:t>
      </w:r>
    </w:p>
    <w:p w:rsidR="00AF615E" w:rsidRPr="00DF32B7" w:rsidRDefault="00AF615E" w:rsidP="00AF615E">
      <w:r>
        <w:t>In Moles</w:t>
      </w:r>
      <w:r w:rsidR="00BA44FC">
        <w:t>,</w:t>
      </w:r>
      <w:r>
        <w:t xml:space="preserve"> a </w:t>
      </w:r>
      <w:r w:rsidRPr="00F9723E">
        <w:rPr>
          <w:b/>
        </w:rPr>
        <w:t>HostType</w:t>
      </w:r>
      <w:r>
        <w:t xml:space="preserve"> attribute</w:t>
      </w:r>
      <w:r w:rsidRPr="00CD6A7A">
        <w:t xml:space="preserve"> </w:t>
      </w:r>
      <w:r>
        <w:t>is placed on the test method</w:t>
      </w:r>
      <w:r w:rsidR="00DF32B7">
        <w:t>:</w:t>
      </w:r>
    </w:p>
    <w:p w:rsidR="002C739B" w:rsidRDefault="002C739B" w:rsidP="00B9452D">
      <w:pPr>
        <w:pStyle w:val="SourceCode"/>
      </w:pPr>
    </w:p>
    <w:p w:rsidR="002B0F28" w:rsidRPr="007A0811"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New" w:eastAsia="Times New Roman" w:hAnsi="Courier New" w:cs="Courier New"/>
          <w:noProof/>
          <w:color w:val="000000"/>
          <w:sz w:val="16"/>
          <w:szCs w:val="16"/>
          <w:lang w:eastAsia="en-GB"/>
        </w:rPr>
      </w:pPr>
      <w:bookmarkStart w:id="29" w:name="OLE_LINK2"/>
      <w:bookmarkStart w:id="30" w:name="OLE_LINK3"/>
      <w:r w:rsidRPr="007A0811">
        <w:rPr>
          <w:rFonts w:ascii="Courier New" w:eastAsia="Times New Roman" w:hAnsi="Courier New" w:cs="Courier New"/>
          <w:noProof/>
          <w:color w:val="000000"/>
          <w:sz w:val="16"/>
          <w:szCs w:val="16"/>
          <w:lang w:eastAsia="en-GB"/>
        </w:rPr>
        <w:t>[</w:t>
      </w:r>
      <w:r w:rsidRPr="007A0811">
        <w:rPr>
          <w:rFonts w:ascii="Courier New" w:eastAsia="Times New Roman" w:hAnsi="Courier New" w:cs="Courier New"/>
          <w:noProof/>
          <w:color w:val="2B91AF"/>
          <w:sz w:val="16"/>
          <w:szCs w:val="16"/>
          <w:lang w:eastAsia="en-GB"/>
        </w:rPr>
        <w:t>TestMethod</w:t>
      </w:r>
      <w:r w:rsidRPr="007A0811">
        <w:rPr>
          <w:rFonts w:ascii="Courier New" w:eastAsia="Times New Roman" w:hAnsi="Courier New" w:cs="Courier New"/>
          <w:noProof/>
          <w:color w:val="000000"/>
          <w:sz w:val="16"/>
          <w:szCs w:val="16"/>
          <w:lang w:eastAsia="en-GB"/>
        </w:rPr>
        <w:t>]</w:t>
      </w:r>
    </w:p>
    <w:p w:rsidR="002B0F28" w:rsidRPr="007A0811"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New" w:eastAsia="Times New Roman" w:hAnsi="Courier New" w:cs="Courier New"/>
          <w:noProof/>
          <w:color w:val="000000"/>
          <w:sz w:val="16"/>
          <w:szCs w:val="16"/>
          <w:lang w:eastAsia="en-GB"/>
        </w:rPr>
      </w:pPr>
      <w:r w:rsidRPr="007A0811">
        <w:rPr>
          <w:rFonts w:ascii="Courier New" w:eastAsia="Times New Roman" w:hAnsi="Courier New" w:cs="Courier New"/>
          <w:noProof/>
          <w:color w:val="000000"/>
          <w:sz w:val="16"/>
          <w:szCs w:val="16"/>
          <w:lang w:eastAsia="en-GB"/>
        </w:rPr>
        <w:t>[</w:t>
      </w:r>
      <w:r w:rsidRPr="007A0811">
        <w:rPr>
          <w:rFonts w:ascii="Courier New" w:eastAsia="Times New Roman" w:hAnsi="Courier New" w:cs="Courier New"/>
          <w:noProof/>
          <w:color w:val="2B91AF"/>
          <w:sz w:val="16"/>
          <w:szCs w:val="16"/>
          <w:lang w:eastAsia="en-GB"/>
        </w:rPr>
        <w:t>HostType</w:t>
      </w:r>
      <w:r w:rsidRPr="007A0811">
        <w:rPr>
          <w:rFonts w:ascii="Courier New" w:eastAsia="Times New Roman" w:hAnsi="Courier New" w:cs="Courier New"/>
          <w:noProof/>
          <w:color w:val="000000"/>
          <w:sz w:val="16"/>
          <w:szCs w:val="16"/>
          <w:lang w:eastAsia="en-GB"/>
        </w:rPr>
        <w:t>(</w:t>
      </w:r>
      <w:r w:rsidRPr="007A0811">
        <w:rPr>
          <w:rFonts w:ascii="Courier New" w:eastAsia="Times New Roman" w:hAnsi="Courier New" w:cs="Courier New"/>
          <w:noProof/>
          <w:color w:val="A31515"/>
          <w:sz w:val="16"/>
          <w:szCs w:val="16"/>
          <w:lang w:eastAsia="en-GB"/>
        </w:rPr>
        <w:t>"Moles"</w:t>
      </w:r>
      <w:r w:rsidRPr="007A0811">
        <w:rPr>
          <w:rFonts w:ascii="Courier New" w:eastAsia="Times New Roman" w:hAnsi="Courier New" w:cs="Courier New"/>
          <w:noProof/>
          <w:color w:val="000000"/>
          <w:sz w:val="16"/>
          <w:szCs w:val="16"/>
          <w:lang w:eastAsia="en-GB"/>
        </w:rPr>
        <w:t>)]</w:t>
      </w:r>
    </w:p>
    <w:p w:rsidR="002B0F28" w:rsidRPr="007A0811"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New" w:eastAsia="Times New Roman" w:hAnsi="Courier New" w:cs="Courier New"/>
          <w:noProof/>
          <w:color w:val="000000"/>
          <w:sz w:val="16"/>
          <w:szCs w:val="16"/>
          <w:lang w:eastAsia="en-GB"/>
        </w:rPr>
      </w:pPr>
      <w:r w:rsidRPr="007A0811">
        <w:rPr>
          <w:rFonts w:ascii="Courier New" w:eastAsia="Times New Roman" w:hAnsi="Courier New" w:cs="Courier New"/>
          <w:noProof/>
          <w:color w:val="0000FF"/>
          <w:sz w:val="16"/>
          <w:szCs w:val="16"/>
          <w:lang w:eastAsia="en-GB"/>
        </w:rPr>
        <w:t>public</w:t>
      </w:r>
      <w:r w:rsidRPr="007A0811">
        <w:rPr>
          <w:rFonts w:ascii="Courier New" w:eastAsia="Times New Roman" w:hAnsi="Courier New" w:cs="Courier New"/>
          <w:noProof/>
          <w:color w:val="000000"/>
          <w:sz w:val="16"/>
          <w:szCs w:val="16"/>
          <w:lang w:eastAsia="en-GB"/>
        </w:rPr>
        <w:t> </w:t>
      </w:r>
      <w:r w:rsidRPr="007A0811">
        <w:rPr>
          <w:rFonts w:ascii="Courier New" w:eastAsia="Times New Roman" w:hAnsi="Courier New" w:cs="Courier New"/>
          <w:noProof/>
          <w:color w:val="0000FF"/>
          <w:sz w:val="16"/>
          <w:szCs w:val="16"/>
          <w:lang w:eastAsia="en-GB"/>
        </w:rPr>
        <w:t>void</w:t>
      </w:r>
      <w:r w:rsidRPr="007A0811">
        <w:rPr>
          <w:rFonts w:ascii="Courier New" w:eastAsia="Times New Roman" w:hAnsi="Courier New" w:cs="Courier New"/>
          <w:noProof/>
          <w:color w:val="000000"/>
          <w:sz w:val="16"/>
          <w:szCs w:val="16"/>
          <w:lang w:eastAsia="en-GB"/>
        </w:rPr>
        <w:t> TestMethod()</w:t>
      </w:r>
    </w:p>
    <w:p w:rsidR="002B0F28" w:rsidRPr="007A0811"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New" w:eastAsia="Times New Roman" w:hAnsi="Courier New" w:cs="Courier New"/>
          <w:noProof/>
          <w:color w:val="000000"/>
          <w:sz w:val="16"/>
          <w:szCs w:val="16"/>
          <w:lang w:eastAsia="en-GB"/>
        </w:rPr>
      </w:pPr>
      <w:r w:rsidRPr="007A0811">
        <w:rPr>
          <w:rFonts w:ascii="Courier New" w:eastAsia="Times New Roman" w:hAnsi="Courier New" w:cs="Courier New"/>
          <w:noProof/>
          <w:color w:val="000000"/>
          <w:sz w:val="16"/>
          <w:szCs w:val="16"/>
          <w:lang w:eastAsia="en-GB"/>
        </w:rPr>
        <w:t>{</w:t>
      </w:r>
    </w:p>
    <w:p w:rsidR="002B0F28" w:rsidRPr="007A0811"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New" w:eastAsia="Times New Roman" w:hAnsi="Courier New" w:cs="Courier New"/>
          <w:noProof/>
          <w:color w:val="000000"/>
          <w:sz w:val="16"/>
          <w:szCs w:val="16"/>
          <w:lang w:eastAsia="en-GB"/>
        </w:rPr>
      </w:pPr>
      <w:r w:rsidRPr="007A0811">
        <w:rPr>
          <w:rFonts w:ascii="Courier New" w:eastAsia="Times New Roman" w:hAnsi="Courier New" w:cs="Courier New"/>
          <w:noProof/>
          <w:color w:val="000000"/>
          <w:sz w:val="16"/>
          <w:szCs w:val="16"/>
          <w:lang w:eastAsia="en-GB"/>
        </w:rPr>
        <w:t>    </w:t>
      </w:r>
      <w:r w:rsidRPr="007A0811">
        <w:rPr>
          <w:rFonts w:ascii="Courier New" w:eastAsia="Times New Roman" w:hAnsi="Courier New" w:cs="Courier New"/>
          <w:noProof/>
          <w:color w:val="008000"/>
          <w:sz w:val="16"/>
          <w:szCs w:val="16"/>
          <w:lang w:eastAsia="en-GB"/>
        </w:rPr>
        <w:t>//...</w:t>
      </w:r>
    </w:p>
    <w:p w:rsidR="002B0F28"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New" w:eastAsia="Times New Roman" w:hAnsi="Courier New" w:cs="Courier New"/>
          <w:noProof/>
          <w:color w:val="000000"/>
          <w:sz w:val="16"/>
          <w:szCs w:val="16"/>
          <w:lang w:eastAsia="en-GB"/>
        </w:rPr>
      </w:pPr>
      <w:r w:rsidRPr="007A0811">
        <w:rPr>
          <w:rFonts w:ascii="Courier New" w:eastAsia="Times New Roman" w:hAnsi="Courier New" w:cs="Courier New"/>
          <w:noProof/>
          <w:color w:val="000000"/>
          <w:sz w:val="16"/>
          <w:szCs w:val="16"/>
          <w:lang w:eastAsia="en-GB"/>
        </w:rPr>
        <w:t>}</w:t>
      </w:r>
    </w:p>
    <w:p w:rsidR="008246CC" w:rsidRDefault="008246CC"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New" w:eastAsia="Times New Roman" w:hAnsi="Courier New" w:cs="Courier New"/>
          <w:noProof/>
          <w:color w:val="000000"/>
          <w:sz w:val="16"/>
          <w:szCs w:val="16"/>
          <w:lang w:eastAsia="en-GB"/>
        </w:rPr>
      </w:pPr>
    </w:p>
    <w:bookmarkEnd w:id="29"/>
    <w:bookmarkEnd w:id="30"/>
    <w:p w:rsidR="007247D6" w:rsidRDefault="00AF615E" w:rsidP="007247D6">
      <w:r>
        <w:t xml:space="preserve">In </w:t>
      </w:r>
      <w:r w:rsidR="00695D35">
        <w:t xml:space="preserve">Microsoft </w:t>
      </w:r>
      <w:r>
        <w:t>Fakes</w:t>
      </w:r>
      <w:r w:rsidR="00BA44FC">
        <w:t>,</w:t>
      </w:r>
      <w:r>
        <w:t xml:space="preserve"> a </w:t>
      </w:r>
      <w:r w:rsidRPr="00F9723E">
        <w:rPr>
          <w:b/>
        </w:rPr>
        <w:t>using</w:t>
      </w:r>
      <w:r>
        <w:t xml:space="preserve"> statement containing a </w:t>
      </w:r>
      <w:r w:rsidRPr="00F9723E">
        <w:rPr>
          <w:b/>
        </w:rPr>
        <w:t>ShimsContext</w:t>
      </w:r>
      <w:r>
        <w:t xml:space="preserve"> object is used within the test method</w:t>
      </w:r>
      <w:r w:rsidR="007247D6">
        <w:t xml:space="preserve">. This change needs to be made in all moles-based tests that will be using the Shim feature of Microsoft Fakes. Remember that the </w:t>
      </w:r>
      <w:r w:rsidR="007247D6" w:rsidRPr="000D3BA4">
        <w:rPr>
          <w:b/>
        </w:rPr>
        <w:t>using</w:t>
      </w:r>
      <w:r w:rsidR="007247D6">
        <w:t xml:space="preserve"> construct is not required when using Stubs.</w:t>
      </w:r>
    </w:p>
    <w:p w:rsidR="007247D6" w:rsidRPr="000479D5" w:rsidRDefault="007247D6" w:rsidP="00B9452D">
      <w:pPr>
        <w:pStyle w:val="SourceCode"/>
      </w:pPr>
    </w:p>
    <w:p w:rsidR="002B0F28" w:rsidRPr="008153F3" w:rsidRDefault="002B0F28" w:rsidP="00B9452D">
      <w:pPr>
        <w:rPr>
          <w:rFonts w:ascii="Courier New" w:eastAsia="Times New Roman" w:hAnsi="Courier New" w:cs="Courier New"/>
          <w:color w:val="000000"/>
          <w:sz w:val="16"/>
          <w:szCs w:val="16"/>
          <w:lang w:val="en-GB" w:eastAsia="en-GB"/>
        </w:rPr>
      </w:pPr>
      <w:r w:rsidRPr="008153F3">
        <w:rPr>
          <w:rFonts w:ascii="Courier New" w:eastAsia="Times New Roman" w:hAnsi="Courier New" w:cs="Courier New"/>
          <w:color w:val="000000"/>
          <w:sz w:val="16"/>
          <w:szCs w:val="16"/>
          <w:lang w:val="en-GB" w:eastAsia="en-GB"/>
        </w:rPr>
        <w:lastRenderedPageBreak/>
        <w:t>[</w:t>
      </w:r>
      <w:r w:rsidRPr="008153F3">
        <w:rPr>
          <w:rFonts w:ascii="Courier New" w:eastAsia="Times New Roman" w:hAnsi="Courier New" w:cs="Courier New"/>
          <w:color w:val="2B91AF"/>
          <w:sz w:val="16"/>
          <w:szCs w:val="16"/>
          <w:lang w:val="en-GB" w:eastAsia="en-GB"/>
        </w:rPr>
        <w:t>TestMethod</w:t>
      </w:r>
      <w:r w:rsidRPr="008153F3">
        <w:rPr>
          <w:rFonts w:ascii="Courier New" w:eastAsia="Times New Roman" w:hAnsi="Courier New" w:cs="Courier New"/>
          <w:color w:val="000000"/>
          <w:sz w:val="16"/>
          <w:szCs w:val="16"/>
          <w:lang w:val="en-GB" w:eastAsia="en-GB"/>
        </w:rPr>
        <w:t>]</w:t>
      </w:r>
    </w:p>
    <w:p w:rsidR="002B0F28" w:rsidRPr="008153F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8153F3">
        <w:rPr>
          <w:rFonts w:ascii="Courier New" w:eastAsia="Times New Roman" w:hAnsi="Courier New" w:cs="Courier New"/>
          <w:color w:val="0000FF"/>
          <w:sz w:val="16"/>
          <w:szCs w:val="16"/>
          <w:lang w:val="en-GB" w:eastAsia="en-GB"/>
        </w:rPr>
        <w:t>public</w:t>
      </w:r>
      <w:r w:rsidRPr="008153F3">
        <w:rPr>
          <w:rFonts w:ascii="Courier New" w:eastAsia="Times New Roman" w:hAnsi="Courier New" w:cs="Courier New"/>
          <w:color w:val="000000"/>
          <w:sz w:val="16"/>
          <w:szCs w:val="16"/>
          <w:lang w:val="en-GB" w:eastAsia="en-GB"/>
        </w:rPr>
        <w:t> </w:t>
      </w:r>
      <w:r w:rsidRPr="008153F3">
        <w:rPr>
          <w:rFonts w:ascii="Courier New" w:eastAsia="Times New Roman" w:hAnsi="Courier New" w:cs="Courier New"/>
          <w:color w:val="0000FF"/>
          <w:sz w:val="16"/>
          <w:szCs w:val="16"/>
          <w:lang w:val="en-GB" w:eastAsia="en-GB"/>
        </w:rPr>
        <w:t>void</w:t>
      </w:r>
      <w:r w:rsidRPr="008153F3">
        <w:rPr>
          <w:rFonts w:ascii="Courier New" w:eastAsia="Times New Roman" w:hAnsi="Courier New" w:cs="Courier New"/>
          <w:color w:val="000000"/>
          <w:sz w:val="16"/>
          <w:szCs w:val="16"/>
          <w:lang w:val="en-GB" w:eastAsia="en-GB"/>
        </w:rPr>
        <w:t> FakesTestMethod()</w:t>
      </w:r>
    </w:p>
    <w:p w:rsidR="002B0F28" w:rsidRPr="008153F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8153F3">
        <w:rPr>
          <w:rFonts w:ascii="Courier New" w:eastAsia="Times New Roman" w:hAnsi="Courier New" w:cs="Courier New"/>
          <w:color w:val="000000"/>
          <w:sz w:val="16"/>
          <w:szCs w:val="16"/>
          <w:lang w:val="en-GB" w:eastAsia="en-GB"/>
        </w:rPr>
        <w:t>{</w:t>
      </w:r>
    </w:p>
    <w:p w:rsidR="002B0F28" w:rsidRPr="008153F3" w:rsidRDefault="002B0F28">
      <w:pPr>
        <w:pStyle w:val="HTMLPreformatted"/>
        <w:shd w:val="clear" w:color="auto" w:fill="FFFFFF"/>
        <w:rPr>
          <w:rFonts w:ascii="Courier New" w:eastAsia="Times New Roman" w:hAnsi="Courier New" w:cs="Courier New"/>
          <w:color w:val="000000"/>
          <w:sz w:val="16"/>
          <w:szCs w:val="16"/>
          <w:lang w:val="en-GB" w:eastAsia="en-GB"/>
        </w:rPr>
      </w:pPr>
      <w:r w:rsidRPr="008153F3">
        <w:rPr>
          <w:rFonts w:ascii="Courier New" w:eastAsia="Times New Roman" w:hAnsi="Courier New" w:cs="Courier New"/>
          <w:color w:val="000000"/>
          <w:sz w:val="16"/>
          <w:szCs w:val="16"/>
          <w:lang w:val="en-GB" w:eastAsia="en-GB"/>
        </w:rPr>
        <w:t>    </w:t>
      </w:r>
      <w:r w:rsidRPr="008153F3">
        <w:rPr>
          <w:rFonts w:ascii="Courier New" w:eastAsia="Times New Roman" w:hAnsi="Courier New" w:cs="Courier New"/>
          <w:color w:val="0000FF"/>
          <w:sz w:val="16"/>
          <w:szCs w:val="16"/>
          <w:lang w:val="en-GB" w:eastAsia="en-GB"/>
        </w:rPr>
        <w:t>using</w:t>
      </w:r>
      <w:r w:rsidRPr="008153F3">
        <w:rPr>
          <w:rFonts w:ascii="Courier New" w:eastAsia="Times New Roman" w:hAnsi="Courier New" w:cs="Courier New"/>
          <w:color w:val="000000"/>
          <w:sz w:val="16"/>
          <w:szCs w:val="16"/>
          <w:lang w:val="en-GB" w:eastAsia="en-GB"/>
        </w:rPr>
        <w:t> (</w:t>
      </w:r>
      <w:r w:rsidRPr="004E204B">
        <w:rPr>
          <w:rFonts w:ascii="Courier New" w:eastAsia="Times New Roman" w:hAnsi="Courier New" w:cs="Courier New"/>
          <w:color w:val="2B91AF"/>
          <w:sz w:val="16"/>
          <w:szCs w:val="16"/>
          <w:lang w:val="en-GB" w:eastAsia="en-GB"/>
        </w:rPr>
        <w:t>ShimsContext</w:t>
      </w:r>
      <w:r w:rsidRPr="008153F3">
        <w:rPr>
          <w:rFonts w:ascii="Courier New" w:eastAsia="Times New Roman" w:hAnsi="Courier New" w:cs="Courier New"/>
          <w:color w:val="000000"/>
          <w:sz w:val="16"/>
          <w:szCs w:val="16"/>
          <w:lang w:val="en-GB" w:eastAsia="en-GB"/>
        </w:rPr>
        <w:t>.Create())</w:t>
      </w:r>
    </w:p>
    <w:p w:rsidR="002B0F28" w:rsidRPr="008153F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8153F3">
        <w:rPr>
          <w:rFonts w:ascii="Courier New" w:eastAsia="Times New Roman" w:hAnsi="Courier New" w:cs="Courier New"/>
          <w:color w:val="000000"/>
          <w:sz w:val="16"/>
          <w:szCs w:val="16"/>
          <w:lang w:val="en-GB" w:eastAsia="en-GB"/>
        </w:rPr>
        <w:t>    {</w:t>
      </w:r>
    </w:p>
    <w:p w:rsidR="002B0F28" w:rsidRPr="008153F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8153F3">
        <w:rPr>
          <w:rFonts w:ascii="Courier New" w:eastAsia="Times New Roman" w:hAnsi="Courier New" w:cs="Courier New"/>
          <w:color w:val="000000"/>
          <w:sz w:val="16"/>
          <w:szCs w:val="16"/>
          <w:lang w:val="en-GB" w:eastAsia="en-GB"/>
        </w:rPr>
        <w:t>        </w:t>
      </w:r>
      <w:r w:rsidRPr="008153F3">
        <w:rPr>
          <w:rFonts w:ascii="Courier New" w:eastAsia="Times New Roman" w:hAnsi="Courier New" w:cs="Courier New"/>
          <w:color w:val="008000"/>
          <w:sz w:val="16"/>
          <w:szCs w:val="16"/>
          <w:lang w:val="en-GB" w:eastAsia="en-GB"/>
        </w:rPr>
        <w:t>//...</w:t>
      </w:r>
    </w:p>
    <w:p w:rsidR="006E59AB" w:rsidRPr="008153F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nsolas" w:eastAsia="Times New Roman" w:hAnsi="Consolas" w:cs="Consolas"/>
          <w:color w:val="000000"/>
          <w:szCs w:val="20"/>
          <w:lang w:val="en-GB" w:eastAsia="en-GB"/>
        </w:rPr>
      </w:pPr>
      <w:r w:rsidRPr="008153F3">
        <w:rPr>
          <w:rFonts w:ascii="Courier New" w:eastAsia="Times New Roman" w:hAnsi="Courier New" w:cs="Courier New"/>
          <w:color w:val="000000"/>
          <w:sz w:val="16"/>
          <w:szCs w:val="16"/>
          <w:lang w:val="en-GB" w:eastAsia="en-GB"/>
        </w:rPr>
        <w:t>    }</w:t>
      </w:r>
    </w:p>
    <w:p w:rsidR="00AF615E" w:rsidRDefault="00AF615E" w:rsidP="00AF615E">
      <w:pPr>
        <w:pStyle w:val="Heading3"/>
      </w:pPr>
      <w:r>
        <w:t xml:space="preserve">Defining </w:t>
      </w:r>
      <w:r w:rsidR="00BA44FC">
        <w:t>behaviors</w:t>
      </w:r>
    </w:p>
    <w:p w:rsidR="00AF615E" w:rsidRDefault="00AF615E" w:rsidP="00AF615E">
      <w:pPr>
        <w:rPr>
          <w:rFonts w:cs="Segoe UI"/>
        </w:rPr>
      </w:pPr>
      <w:r>
        <w:rPr>
          <w:rFonts w:cs="Segoe UI"/>
        </w:rPr>
        <w:t>Within tests</w:t>
      </w:r>
      <w:r w:rsidR="00BA44FC">
        <w:rPr>
          <w:rFonts w:cs="Segoe UI"/>
        </w:rPr>
        <w:t>,</w:t>
      </w:r>
      <w:r>
        <w:rPr>
          <w:rFonts w:cs="Segoe UI"/>
        </w:rPr>
        <w:t xml:space="preserve"> the basic way that behaviors for Stubs or Shims are defined has not changed between Moles and Fakes</w:t>
      </w:r>
      <w:r w:rsidR="00BA44FC">
        <w:rPr>
          <w:rFonts w:cs="Segoe UI"/>
        </w:rPr>
        <w:t>.</w:t>
      </w:r>
      <w:r>
        <w:rPr>
          <w:rFonts w:cs="Segoe UI"/>
        </w:rPr>
        <w:t xml:space="preserve"> </w:t>
      </w:r>
      <w:r w:rsidR="00BA44FC">
        <w:rPr>
          <w:rFonts w:cs="Segoe UI"/>
        </w:rPr>
        <w:t xml:space="preserve">However, </w:t>
      </w:r>
      <w:r>
        <w:rPr>
          <w:rFonts w:cs="Segoe UI"/>
        </w:rPr>
        <w:t>the way that the moled</w:t>
      </w:r>
      <w:r w:rsidR="006C3B22">
        <w:rPr>
          <w:rFonts w:cs="Segoe UI"/>
        </w:rPr>
        <w:t xml:space="preserve"> </w:t>
      </w:r>
      <w:r>
        <w:rPr>
          <w:rFonts w:cs="Segoe UI"/>
        </w:rPr>
        <w:t>/</w:t>
      </w:r>
      <w:r w:rsidR="006C3B22">
        <w:rPr>
          <w:rFonts w:cs="Segoe UI"/>
        </w:rPr>
        <w:t xml:space="preserve"> </w:t>
      </w:r>
      <w:r>
        <w:rPr>
          <w:rFonts w:cs="Segoe UI"/>
        </w:rPr>
        <w:t>faked classes are named has</w:t>
      </w:r>
      <w:r w:rsidR="00BA44FC">
        <w:rPr>
          <w:rFonts w:cs="Segoe UI"/>
        </w:rPr>
        <w:t xml:space="preserve"> changed</w:t>
      </w:r>
      <w:r>
        <w:rPr>
          <w:rFonts w:cs="Segoe UI"/>
        </w:rPr>
        <w:t>. In Moles</w:t>
      </w:r>
      <w:r w:rsidR="00BA44FC">
        <w:rPr>
          <w:rFonts w:cs="Segoe UI"/>
        </w:rPr>
        <w:t>,</w:t>
      </w:r>
      <w:r>
        <w:rPr>
          <w:rFonts w:cs="Segoe UI"/>
        </w:rPr>
        <w:t xml:space="preserve"> the behavior of a moled DateTime call to the Now property would be declared as</w:t>
      </w:r>
      <w:r w:rsidR="00B77DBC">
        <w:rPr>
          <w:rFonts w:cs="Segoe UI"/>
        </w:rPr>
        <w:t>:</w:t>
      </w:r>
    </w:p>
    <w:p w:rsidR="002C739B" w:rsidRDefault="002C739B" w:rsidP="00B9452D">
      <w:pPr>
        <w:pStyle w:val="SourceCode"/>
      </w:pP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Pr>
          <w:rFonts w:ascii="Courier New" w:eastAsia="Times New Roman" w:hAnsi="Courier New" w:cs="Courier New"/>
          <w:color w:val="2B91AF"/>
          <w:sz w:val="16"/>
          <w:szCs w:val="16"/>
          <w:lang w:val="en-GB" w:eastAsia="en-GB"/>
        </w:rPr>
        <w:t>MDateTime</w:t>
      </w:r>
      <w:r w:rsidRPr="00C670E3">
        <w:rPr>
          <w:rFonts w:ascii="Courier New" w:eastAsia="Times New Roman" w:hAnsi="Courier New" w:cs="Courier New"/>
          <w:color w:val="000000"/>
          <w:sz w:val="16"/>
          <w:szCs w:val="16"/>
          <w:lang w:val="en-GB" w:eastAsia="en-GB"/>
        </w:rPr>
        <w:t>.NowGet = () =&gt;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return</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new</w:t>
      </w:r>
      <w:r w:rsidRPr="00C670E3">
        <w:rPr>
          <w:rFonts w:ascii="Courier New" w:eastAsia="Times New Roman" w:hAnsi="Courier New" w:cs="Courier New"/>
          <w:color w:val="000000"/>
          <w:sz w:val="16"/>
          <w:szCs w:val="16"/>
          <w:lang w:val="en-GB" w:eastAsia="en-GB"/>
        </w:rPr>
        <w:t> DateTime(1, 1, 1);</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rsidR="00824E0E" w:rsidRPr="00824E0E" w:rsidRDefault="00824E0E" w:rsidP="00B9452D">
      <w:pPr>
        <w:pStyle w:val="SourceCode"/>
      </w:pPr>
    </w:p>
    <w:p w:rsidR="00AF615E" w:rsidRDefault="00AF615E" w:rsidP="00AF615E">
      <w:pPr>
        <w:rPr>
          <w:rFonts w:cs="Segoe UI"/>
        </w:rPr>
      </w:pPr>
      <w:r>
        <w:rPr>
          <w:rFonts w:cs="Segoe UI"/>
        </w:rPr>
        <w:t>In Microsoft Fakes</w:t>
      </w:r>
      <w:r w:rsidR="007247D6">
        <w:rPr>
          <w:rFonts w:cs="Segoe UI"/>
        </w:rPr>
        <w:t xml:space="preserve">, </w:t>
      </w:r>
      <w:r>
        <w:rPr>
          <w:rFonts w:cs="Segoe UI"/>
        </w:rPr>
        <w:t>this changes to</w:t>
      </w:r>
      <w:r w:rsidR="00B77DBC">
        <w:rPr>
          <w:rFonts w:cs="Segoe UI"/>
        </w:rPr>
        <w:t>:</w:t>
      </w:r>
      <w:r>
        <w:rPr>
          <w:rFonts w:cs="Segoe UI"/>
        </w:rPr>
        <w:t xml:space="preserve"> </w:t>
      </w:r>
    </w:p>
    <w:p w:rsidR="002C739B" w:rsidRDefault="002C739B" w:rsidP="00B9452D">
      <w:pPr>
        <w:pStyle w:val="SourceCode"/>
      </w:pP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System.</w:t>
      </w:r>
      <w:r w:rsidRPr="00C670E3">
        <w:rPr>
          <w:rFonts w:ascii="Courier New" w:eastAsia="Times New Roman" w:hAnsi="Courier New" w:cs="Courier New"/>
          <w:color w:val="2B91AF"/>
          <w:sz w:val="16"/>
          <w:szCs w:val="16"/>
          <w:lang w:val="en-GB" w:eastAsia="en-GB"/>
        </w:rPr>
        <w:t>Fakes</w:t>
      </w:r>
      <w:r w:rsidRPr="00C670E3">
        <w:rPr>
          <w:rFonts w:ascii="Courier New" w:eastAsia="Times New Roman" w:hAnsi="Courier New" w:cs="Courier New"/>
          <w:color w:val="000000"/>
          <w:sz w:val="16"/>
          <w:szCs w:val="16"/>
          <w:lang w:val="en-GB" w:eastAsia="en-GB"/>
        </w:rPr>
        <w:t>.ShimDateTime.NowGet = () =&gt;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return</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new</w:t>
      </w:r>
      <w:r w:rsidRPr="00C670E3">
        <w:rPr>
          <w:rFonts w:ascii="Courier New" w:eastAsia="Times New Roman" w:hAnsi="Courier New" w:cs="Courier New"/>
          <w:color w:val="000000"/>
          <w:sz w:val="16"/>
          <w:szCs w:val="16"/>
          <w:lang w:val="en-GB" w:eastAsia="en-GB"/>
        </w:rPr>
        <w:t> DateTime(1, 1, 1);</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rsidR="00824E0E" w:rsidRPr="00824E0E" w:rsidRDefault="00824E0E" w:rsidP="00B9452D">
      <w:pPr>
        <w:pStyle w:val="SourceCode"/>
      </w:pPr>
    </w:p>
    <w:p w:rsidR="00AF615E" w:rsidRDefault="00BA44FC" w:rsidP="00AF615E">
      <w:pPr>
        <w:rPr>
          <w:rFonts w:cs="Segoe UI"/>
        </w:rPr>
      </w:pPr>
      <w:r>
        <w:rPr>
          <w:rFonts w:cs="Segoe UI"/>
        </w:rPr>
        <w:t xml:space="preserve">Because </w:t>
      </w:r>
      <w:r w:rsidR="00AF615E">
        <w:rPr>
          <w:rFonts w:cs="Segoe UI"/>
        </w:rPr>
        <w:t>only the namespace changes, this should be a simple global replace within a text editor.</w:t>
      </w:r>
    </w:p>
    <w:p w:rsidR="00AF615E" w:rsidRDefault="00AF615E" w:rsidP="00AF615E">
      <w:pPr>
        <w:pStyle w:val="Heading3"/>
      </w:pPr>
      <w:r>
        <w:t xml:space="preserve">Moles </w:t>
      </w:r>
      <w:r w:rsidR="00BA44FC" w:rsidRPr="005120BD">
        <w:t xml:space="preserve">behaviors </w:t>
      </w:r>
      <w:r w:rsidRPr="005120BD">
        <w:t xml:space="preserve">for Microsoft SharePoint </w:t>
      </w:r>
    </w:p>
    <w:p w:rsidR="00641984" w:rsidRDefault="00AF615E" w:rsidP="009E7861">
      <w:r>
        <w:t>Microsoft Research produced a behaviors library to aid in the testing of SharePoint</w:t>
      </w:r>
      <w:r>
        <w:rPr>
          <w:rStyle w:val="FootnoteReference"/>
          <w:rFonts w:cs="Segoe UI"/>
        </w:rPr>
        <w:footnoteReference w:id="19"/>
      </w:r>
      <w:r>
        <w:t xml:space="preserve">. This </w:t>
      </w:r>
      <w:r w:rsidRPr="005120BD">
        <w:t xml:space="preserve">library </w:t>
      </w:r>
      <w:r>
        <w:t xml:space="preserve">leveraged Moles to </w:t>
      </w:r>
      <w:r w:rsidRPr="005120BD">
        <w:t>redirect SharePoint API calls to an in-memory model of SharePoint.</w:t>
      </w:r>
      <w:r>
        <w:t xml:space="preserve"> </w:t>
      </w:r>
      <w:r w:rsidR="00103732">
        <w:t xml:space="preserve">When moving to Microsoft Fakes, </w:t>
      </w:r>
      <w:r w:rsidR="00DD756F">
        <w:t xml:space="preserve">you can make use of SharePoint Emulators, which </w:t>
      </w:r>
      <w:r w:rsidR="00DD756F" w:rsidRPr="00DD756F">
        <w:t xml:space="preserve">are a </w:t>
      </w:r>
      <w:r w:rsidR="00BA44FC">
        <w:t>released</w:t>
      </w:r>
      <w:r w:rsidR="00BA44FC" w:rsidRPr="00DD756F">
        <w:t xml:space="preserve"> </w:t>
      </w:r>
      <w:r w:rsidR="00DD756F" w:rsidRPr="00DD756F">
        <w:t>v</w:t>
      </w:r>
      <w:r w:rsidR="00DD756F">
        <w:t>ersion of the Moles SharePoint b</w:t>
      </w:r>
      <w:r w:rsidR="00DD756F" w:rsidRPr="00DD756F">
        <w:t>ehaviors</w:t>
      </w:r>
      <w:r w:rsidR="00DD756F">
        <w:t xml:space="preserve">. </w:t>
      </w:r>
      <w:r w:rsidR="00DD756F" w:rsidRPr="00DD756F">
        <w:t xml:space="preserve">SharePoint Emulators </w:t>
      </w:r>
      <w:r w:rsidR="00DD756F">
        <w:t>are</w:t>
      </w:r>
      <w:r w:rsidR="00800A52">
        <w:t xml:space="preserve"> discussed in the </w:t>
      </w:r>
      <w:r w:rsidR="00800A52" w:rsidRPr="00711563">
        <w:rPr>
          <w:color w:val="4F81BD" w:themeColor="accent1"/>
        </w:rPr>
        <w:t>Introducing SharePoint Emulators</w:t>
      </w:r>
      <w:r w:rsidR="00800A52">
        <w:rPr>
          <w:rStyle w:val="FootnoteReference"/>
        </w:rPr>
        <w:footnoteReference w:id="20"/>
      </w:r>
      <w:r w:rsidR="00800A52">
        <w:t xml:space="preserve"> blog</w:t>
      </w:r>
      <w:r w:rsidR="00DD756F">
        <w:t xml:space="preserve"> and available via a Nu</w:t>
      </w:r>
      <w:r w:rsidR="00EC5633">
        <w:t>G</w:t>
      </w:r>
      <w:r w:rsidR="00DD756F">
        <w:t>et package.</w:t>
      </w:r>
      <w:r w:rsidR="00641984">
        <w:br w:type="page"/>
      </w:r>
    </w:p>
    <w:p w:rsidR="00AF615E" w:rsidRDefault="006C3B22" w:rsidP="00AF615E">
      <w:pPr>
        <w:pStyle w:val="Heading2"/>
      </w:pPr>
      <w:bookmarkStart w:id="31" w:name="_Toc364598434"/>
      <w:r>
        <w:lastRenderedPageBreak/>
        <w:t xml:space="preserve">Migrating from </w:t>
      </w:r>
      <w:r w:rsidR="0049014D">
        <w:t>commercial and open source frameworks</w:t>
      </w:r>
      <w:bookmarkEnd w:id="31"/>
      <w:r w:rsidR="0049014D">
        <w:t xml:space="preserve"> </w:t>
      </w:r>
    </w:p>
    <w:p w:rsidR="00AF615E" w:rsidRDefault="00AF615E" w:rsidP="00AF615E">
      <w:pPr>
        <w:pStyle w:val="Heading3"/>
      </w:pPr>
      <w:r>
        <w:t>Introduction</w:t>
      </w:r>
    </w:p>
    <w:p w:rsidR="00AF615E" w:rsidRDefault="00AF615E" w:rsidP="00AF615E">
      <w:pPr>
        <w:rPr>
          <w:rFonts w:cs="Segoe UI"/>
        </w:rPr>
      </w:pPr>
      <w:r>
        <w:rPr>
          <w:rFonts w:cs="Segoe UI"/>
        </w:rPr>
        <w:t>A number of open source projects, such as RhinoMocks, MOQ</w:t>
      </w:r>
      <w:r w:rsidR="004F6C92">
        <w:rPr>
          <w:rFonts w:cs="Segoe UI"/>
        </w:rPr>
        <w:t>,</w:t>
      </w:r>
      <w:r>
        <w:rPr>
          <w:rFonts w:cs="Segoe UI"/>
        </w:rPr>
        <w:t xml:space="preserve"> etc.</w:t>
      </w:r>
      <w:r w:rsidR="004F6C92">
        <w:rPr>
          <w:rFonts w:cs="Segoe UI"/>
        </w:rPr>
        <w:t>,</w:t>
      </w:r>
      <w:r>
        <w:rPr>
          <w:rFonts w:cs="Segoe UI"/>
        </w:rPr>
        <w:t xml:space="preserve"> provide equivalents to the stub</w:t>
      </w:r>
      <w:r w:rsidR="00B84408">
        <w:rPr>
          <w:rFonts w:cs="Segoe UI"/>
        </w:rPr>
        <w:t>bing</w:t>
      </w:r>
      <w:r>
        <w:rPr>
          <w:rFonts w:cs="Segoe UI"/>
        </w:rPr>
        <w:t xml:space="preserve"> technologies found within Microsoft Fakes. They do not</w:t>
      </w:r>
      <w:r w:rsidR="004F6C92">
        <w:rPr>
          <w:rFonts w:cs="Segoe UI"/>
        </w:rPr>
        <w:t>, however,</w:t>
      </w:r>
      <w:r>
        <w:rPr>
          <w:rFonts w:cs="Segoe UI"/>
        </w:rPr>
        <w:t xml:space="preserve"> offer an equivalent to the shim</w:t>
      </w:r>
      <w:r w:rsidR="00B84408">
        <w:rPr>
          <w:rFonts w:cs="Segoe UI"/>
        </w:rPr>
        <w:t>ming</w:t>
      </w:r>
      <w:r>
        <w:rPr>
          <w:rFonts w:cs="Segoe UI"/>
        </w:rPr>
        <w:t xml:space="preserve"> technologies provided by Microsoft Fakes. Only commercially licensed products provide the ability to mock out objects such as sealed private classes. </w:t>
      </w:r>
    </w:p>
    <w:p w:rsidR="00F747BD" w:rsidRDefault="00AF615E" w:rsidP="00F747BD">
      <w:pPr>
        <w:rPr>
          <w:rFonts w:cs="Segoe UI"/>
        </w:rPr>
      </w:pPr>
      <w:r>
        <w:rPr>
          <w:rFonts w:cs="Segoe UI"/>
        </w:rPr>
        <w:t>Other than Microsoft Fakes, this form of mocking is offered by Telerik in their JustMock</w:t>
      </w:r>
      <w:r>
        <w:rPr>
          <w:rStyle w:val="FootnoteReference"/>
          <w:rFonts w:cs="Segoe UI"/>
        </w:rPr>
        <w:footnoteReference w:id="21"/>
      </w:r>
      <w:r>
        <w:rPr>
          <w:rFonts w:cs="Segoe UI"/>
        </w:rPr>
        <w:t xml:space="preserve"> product and Typemock in their Isolator</w:t>
      </w:r>
      <w:r>
        <w:rPr>
          <w:rStyle w:val="FootnoteReference"/>
          <w:rFonts w:cs="Segoe UI"/>
        </w:rPr>
        <w:footnoteReference w:id="22"/>
      </w:r>
      <w:r>
        <w:rPr>
          <w:rFonts w:cs="Segoe UI"/>
        </w:rPr>
        <w:t xml:space="preserve"> product. In both </w:t>
      </w:r>
      <w:r w:rsidR="00824E0E">
        <w:rPr>
          <w:rFonts w:cs="Segoe UI"/>
        </w:rPr>
        <w:t>cases,</w:t>
      </w:r>
      <w:r>
        <w:rPr>
          <w:rFonts w:cs="Segoe UI"/>
        </w:rPr>
        <w:t xml:space="preserve"> their product ranges offer Microsoft Fake</w:t>
      </w:r>
      <w:r w:rsidR="00824E0E">
        <w:rPr>
          <w:rFonts w:cs="Segoe UI"/>
        </w:rPr>
        <w:t>s</w:t>
      </w:r>
      <w:r>
        <w:rPr>
          <w:rFonts w:cs="Segoe UI"/>
        </w:rPr>
        <w:t xml:space="preserve"> stub</w:t>
      </w:r>
      <w:r w:rsidR="004F6C92">
        <w:rPr>
          <w:rFonts w:cs="Segoe UI"/>
        </w:rPr>
        <w:t>-</w:t>
      </w:r>
      <w:r>
        <w:rPr>
          <w:rFonts w:cs="Segoe UI"/>
        </w:rPr>
        <w:t>like functionality, allowing the mocking of interfaces</w:t>
      </w:r>
      <w:r w:rsidR="004F6C92">
        <w:rPr>
          <w:rFonts w:cs="Segoe UI"/>
        </w:rPr>
        <w:t>,</w:t>
      </w:r>
      <w:r>
        <w:rPr>
          <w:rFonts w:cs="Segoe UI"/>
        </w:rPr>
        <w:t xml:space="preserve"> etc.</w:t>
      </w:r>
      <w:r w:rsidR="004F6C92">
        <w:rPr>
          <w:rFonts w:cs="Segoe UI"/>
        </w:rPr>
        <w:t>,</w:t>
      </w:r>
      <w:r>
        <w:rPr>
          <w:rFonts w:cs="Segoe UI"/>
        </w:rPr>
        <w:t xml:space="preserve"> in the form of a free ‘lite’ version. They also offer premium products that provide shim</w:t>
      </w:r>
      <w:r w:rsidR="004F6C92">
        <w:rPr>
          <w:rFonts w:cs="Segoe UI"/>
        </w:rPr>
        <w:t>-</w:t>
      </w:r>
      <w:r>
        <w:rPr>
          <w:rFonts w:cs="Segoe UI"/>
        </w:rPr>
        <w:t>like tools to mock out objects that are not usually mockable.</w:t>
      </w:r>
    </w:p>
    <w:p w:rsidR="00AF615E" w:rsidRDefault="00AF615E" w:rsidP="00F747BD">
      <w:pPr>
        <w:pStyle w:val="Heading3"/>
      </w:pPr>
      <w:r>
        <w:t>Differences between these products and Microsoft Fakes</w:t>
      </w:r>
    </w:p>
    <w:p w:rsidR="00AF615E" w:rsidRDefault="00AF615E" w:rsidP="00AF615E">
      <w:pPr>
        <w:pStyle w:val="Heading4"/>
      </w:pPr>
      <w:r>
        <w:t>Creating fake assemblies</w:t>
      </w:r>
    </w:p>
    <w:p w:rsidR="00AF615E" w:rsidRDefault="00AF615E" w:rsidP="00AF615E">
      <w:pPr>
        <w:rPr>
          <w:rFonts w:cs="Segoe UI"/>
        </w:rPr>
      </w:pPr>
      <w:r>
        <w:rPr>
          <w:rFonts w:cs="Segoe UI"/>
        </w:rPr>
        <w:t>The most noticeable difference between these products and Microsoft Fakes is the process that the developer needs to go through to generate the shim.</w:t>
      </w:r>
    </w:p>
    <w:p w:rsidR="00AF615E" w:rsidRDefault="00AF615E" w:rsidP="00AF615E">
      <w:pPr>
        <w:rPr>
          <w:rFonts w:cs="Segoe UI"/>
        </w:rPr>
      </w:pPr>
      <w:r>
        <w:rPr>
          <w:rFonts w:cs="Segoe UI"/>
        </w:rPr>
        <w:t xml:space="preserve">In Microsoft </w:t>
      </w:r>
      <w:r w:rsidR="004408B3">
        <w:rPr>
          <w:rFonts w:cs="Segoe UI"/>
        </w:rPr>
        <w:t>Fakes,</w:t>
      </w:r>
      <w:r>
        <w:rPr>
          <w:rFonts w:cs="Segoe UI"/>
        </w:rPr>
        <w:t xml:space="preserve"> the developer must right</w:t>
      </w:r>
      <w:r w:rsidR="004F6C92">
        <w:rPr>
          <w:rFonts w:cs="Segoe UI"/>
        </w:rPr>
        <w:t>-</w:t>
      </w:r>
      <w:r>
        <w:rPr>
          <w:rFonts w:cs="Segoe UI"/>
        </w:rPr>
        <w:t xml:space="preserve">click the assembly reference they wish to mock and select </w:t>
      </w:r>
      <w:r w:rsidRPr="00EC083C">
        <w:rPr>
          <w:rFonts w:cs="Segoe UI"/>
          <w:b/>
        </w:rPr>
        <w:t>Add Fake Assembly</w:t>
      </w:r>
      <w:r w:rsidR="009923FF" w:rsidRPr="00685245">
        <w:rPr>
          <w:rFonts w:cs="Segoe UI"/>
        </w:rPr>
        <w:t>.</w:t>
      </w:r>
      <w:r w:rsidR="009923FF">
        <w:rPr>
          <w:rFonts w:cs="Segoe UI"/>
        </w:rPr>
        <w:t xml:space="preserve"> </w:t>
      </w:r>
      <w:r>
        <w:rPr>
          <w:rFonts w:cs="Segoe UI"/>
        </w:rPr>
        <w:t>This will generate a new assembly that must be referenced to create the shim objects.</w:t>
      </w:r>
    </w:p>
    <w:p w:rsidR="00AF615E" w:rsidRDefault="00AF615E" w:rsidP="00AF615E">
      <w:pPr>
        <w:rPr>
          <w:rFonts w:cs="Segoe UI"/>
        </w:rPr>
      </w:pPr>
      <w:r>
        <w:rPr>
          <w:rFonts w:cs="Segoe UI"/>
        </w:rPr>
        <w:t xml:space="preserve">In the Telerik and Typemock </w:t>
      </w:r>
      <w:r w:rsidR="00641984">
        <w:rPr>
          <w:rFonts w:cs="Segoe UI"/>
        </w:rPr>
        <w:t>products,</w:t>
      </w:r>
      <w:r>
        <w:rPr>
          <w:rFonts w:cs="Segoe UI"/>
        </w:rPr>
        <w:t xml:space="preserve"> this pre-generation of the fake assembly is not </w:t>
      </w:r>
      <w:r w:rsidR="00641984">
        <w:rPr>
          <w:rFonts w:cs="Segoe UI"/>
        </w:rPr>
        <w:t>required; i</w:t>
      </w:r>
      <w:r>
        <w:rPr>
          <w:rFonts w:cs="Segoe UI"/>
        </w:rPr>
        <w:t xml:space="preserve">t is handled by the framework at runtime. </w:t>
      </w:r>
    </w:p>
    <w:p w:rsidR="00AF615E" w:rsidRDefault="00B84408" w:rsidP="00AF615E">
      <w:pPr>
        <w:pStyle w:val="Heading4"/>
      </w:pPr>
      <w:r>
        <w:t>Using Microsoft F</w:t>
      </w:r>
      <w:r w:rsidR="00AF615E">
        <w:t>akes</w:t>
      </w:r>
    </w:p>
    <w:p w:rsidR="00AF615E" w:rsidRDefault="00AF615E" w:rsidP="00AF615E">
      <w:pPr>
        <w:rPr>
          <w:rFonts w:cs="Segoe UI"/>
        </w:rPr>
      </w:pPr>
      <w:r>
        <w:rPr>
          <w:rFonts w:cs="Segoe UI"/>
        </w:rPr>
        <w:t xml:space="preserve">Within unit testing code both Telerik and Typemock use lambda expressions to define behavior, as does Microsoft Fakes. The format changes slightly </w:t>
      </w:r>
      <w:r w:rsidR="00B84408">
        <w:rPr>
          <w:rFonts w:cs="Segoe UI"/>
        </w:rPr>
        <w:t xml:space="preserve">between products, </w:t>
      </w:r>
      <w:r w:rsidR="003F6318">
        <w:rPr>
          <w:rFonts w:cs="Segoe UI"/>
        </w:rPr>
        <w:t>though</w:t>
      </w:r>
      <w:r w:rsidR="00DF1693">
        <w:rPr>
          <w:rFonts w:cs="Segoe UI"/>
        </w:rPr>
        <w:t xml:space="preserve"> </w:t>
      </w:r>
      <w:r w:rsidR="00B84408">
        <w:rPr>
          <w:rFonts w:cs="Segoe UI"/>
        </w:rPr>
        <w:t>the intent</w:t>
      </w:r>
      <w:r>
        <w:rPr>
          <w:rFonts w:cs="Segoe UI"/>
        </w:rPr>
        <w:t>ion expressed remains the same.</w:t>
      </w:r>
    </w:p>
    <w:p w:rsidR="00AF615E" w:rsidRDefault="00AF615E" w:rsidP="00AF615E">
      <w:pPr>
        <w:pStyle w:val="Heading5"/>
      </w:pPr>
      <w:r>
        <w:t>Telerik JustMock</w:t>
      </w:r>
    </w:p>
    <w:p w:rsidR="00AF615E" w:rsidRDefault="00AF615E" w:rsidP="00AF615E">
      <w:pPr>
        <w:rPr>
          <w:rFonts w:cs="Segoe UI"/>
        </w:rPr>
      </w:pPr>
      <w:r>
        <w:rPr>
          <w:rFonts w:cs="Segoe UI"/>
        </w:rPr>
        <w:t xml:space="preserve">The following example </w:t>
      </w:r>
      <w:r w:rsidR="00AF2CCC">
        <w:rPr>
          <w:rFonts w:cs="Segoe UI"/>
        </w:rPr>
        <w:t xml:space="preserve">(see </w:t>
      </w:r>
      <w:r w:rsidR="00AF2CCC">
        <w:rPr>
          <w:rFonts w:cs="Segoe UI"/>
          <w:b/>
        </w:rPr>
        <w:t xml:space="preserve">Code </w:t>
      </w:r>
      <w:r w:rsidR="0090608B">
        <w:rPr>
          <w:rFonts w:cs="Segoe UI"/>
          <w:b/>
        </w:rPr>
        <w:t>1</w:t>
      </w:r>
      <w:r w:rsidR="00AF2CCC">
        <w:rPr>
          <w:rFonts w:cs="Segoe UI"/>
        </w:rPr>
        <w:t xml:space="preserve">) </w:t>
      </w:r>
      <w:r>
        <w:rPr>
          <w:rFonts w:cs="Segoe UI"/>
        </w:rPr>
        <w:t>show</w:t>
      </w:r>
      <w:r w:rsidR="00AF2CCC">
        <w:rPr>
          <w:rFonts w:cs="Segoe UI"/>
        </w:rPr>
        <w:t>s</w:t>
      </w:r>
      <w:r>
        <w:rPr>
          <w:rFonts w:cs="Segoe UI"/>
        </w:rPr>
        <w:t xml:space="preserve"> the mocking of a call to DateTime.Now using Telerik JustMock</w:t>
      </w:r>
      <w:r w:rsidR="00B77DBC">
        <w:rPr>
          <w:rFonts w:cs="Segoe UI"/>
        </w:rPr>
        <w:t>:</w:t>
      </w:r>
    </w:p>
    <w:p w:rsidR="00641984" w:rsidRDefault="002C739B" w:rsidP="00B9452D">
      <w:pPr>
        <w:pStyle w:val="CodeCaption"/>
      </w:pPr>
      <w:r>
        <w:t xml:space="preserve">Code </w:t>
      </w:r>
      <w:r>
        <w:fldChar w:fldCharType="begin"/>
      </w:r>
      <w:r>
        <w:instrText xml:space="preserve"> SEQ Code \* ARABIC </w:instrText>
      </w:r>
      <w:r>
        <w:fldChar w:fldCharType="separate"/>
      </w:r>
      <w:r w:rsidR="00444BC6">
        <w:rPr>
          <w:noProof/>
        </w:rPr>
        <w:t>1</w:t>
      </w:r>
      <w:r>
        <w:rPr>
          <w:noProof/>
        </w:rPr>
        <w:fldChar w:fldCharType="end"/>
      </w:r>
      <w:r>
        <w:t xml:space="preserve"> – Example of Telerik JustMock usage</w:t>
      </w:r>
      <w:r>
        <w:rPr>
          <w:rStyle w:val="FootnoteReference"/>
        </w:rPr>
        <w:footnoteReference w:id="23"/>
      </w:r>
      <w: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r w:rsidRPr="00C670E3">
        <w:rPr>
          <w:rFonts w:ascii="Courier New" w:eastAsia="Times New Roman" w:hAnsi="Courier New" w:cs="Courier New"/>
          <w:color w:val="2B91AF"/>
          <w:sz w:val="16"/>
          <w:szCs w:val="16"/>
          <w:lang w:val="en-GB" w:eastAsia="en-GB"/>
        </w:rPr>
        <w:t>TestClass</w:t>
      </w:r>
      <w:r w:rsidRPr="00C670E3">
        <w:rPr>
          <w:rFonts w:ascii="Courier New" w:eastAsia="Times New Roman" w:hAnsi="Courier New" w:cs="Courier New"/>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FF"/>
          <w:sz w:val="16"/>
          <w:szCs w:val="16"/>
          <w:lang w:val="en-GB" w:eastAsia="en-GB"/>
        </w:rPr>
        <w:t>public</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class</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MsCorlibFixture</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static</w:t>
      </w:r>
      <w:r w:rsidRPr="00C670E3">
        <w:rPr>
          <w:rFonts w:ascii="Courier New" w:eastAsia="Times New Roman" w:hAnsi="Courier New" w:cs="Courier New"/>
          <w:color w:val="000000"/>
          <w:sz w:val="16"/>
          <w:szCs w:val="16"/>
          <w:lang w:val="en-GB" w:eastAsia="en-GB"/>
        </w:rPr>
        <w:t> MsCorlibFixture()</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Mock</w:t>
      </w:r>
      <w:r w:rsidRPr="00C670E3">
        <w:rPr>
          <w:rFonts w:ascii="Courier New" w:eastAsia="Times New Roman" w:hAnsi="Courier New" w:cs="Courier New"/>
          <w:color w:val="000000"/>
          <w:sz w:val="16"/>
          <w:szCs w:val="16"/>
          <w:lang w:val="en-GB" w:eastAsia="en-GB"/>
        </w:rPr>
        <w:t>.Replace(() =&gt; DateTime.Now).In&lt;</w:t>
      </w:r>
      <w:r w:rsidRPr="00C670E3">
        <w:rPr>
          <w:rFonts w:ascii="Courier New" w:eastAsia="Times New Roman" w:hAnsi="Courier New" w:cs="Courier New"/>
          <w:color w:val="2B91AF"/>
          <w:sz w:val="16"/>
          <w:szCs w:val="16"/>
          <w:lang w:val="en-GB" w:eastAsia="en-GB"/>
        </w:rPr>
        <w:t>MsCorlibFixture</w:t>
      </w:r>
      <w:r w:rsidRPr="00C670E3">
        <w:rPr>
          <w:rFonts w:ascii="Courier New" w:eastAsia="Times New Roman" w:hAnsi="Courier New" w:cs="Courier New"/>
          <w:color w:val="000000"/>
          <w:sz w:val="16"/>
          <w:szCs w:val="16"/>
          <w:lang w:val="en-GB" w:eastAsia="en-GB"/>
        </w:rPr>
        <w:t>&gt;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 =&gt; x.</w:t>
      </w:r>
      <w:r w:rsidRPr="00C670E3">
        <w:rPr>
          <w:rFonts w:ascii="Courier New" w:eastAsia="Times New Roman" w:hAnsi="Courier New" w:cs="Courier New"/>
          <w:color w:val="2B91AF"/>
          <w:sz w:val="16"/>
          <w:szCs w:val="16"/>
          <w:lang w:val="en-GB" w:eastAsia="en-GB"/>
        </w:rPr>
        <w:t>ShouldAssertCustomValueForDateTime</w:t>
      </w:r>
      <w:r w:rsidRPr="00C670E3">
        <w:rPr>
          <w:rFonts w:ascii="Courier New" w:eastAsia="Times New Roman" w:hAnsi="Courier New" w:cs="Courier New"/>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TestMethod</w:t>
      </w:r>
      <w:r w:rsidRPr="00C670E3">
        <w:rPr>
          <w:rFonts w:ascii="Courier New" w:eastAsia="Times New Roman" w:hAnsi="Courier New" w:cs="Courier New"/>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public</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void</w:t>
      </w:r>
      <w:r w:rsidRPr="00C670E3">
        <w:rPr>
          <w:rFonts w:ascii="Courier New" w:eastAsia="Times New Roman" w:hAnsi="Courier New" w:cs="Courier New"/>
          <w:color w:val="000000"/>
          <w:sz w:val="16"/>
          <w:szCs w:val="16"/>
          <w:lang w:val="en-GB" w:eastAsia="en-GB"/>
        </w:rPr>
        <w:t> DateTimeTest()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Mock</w:t>
      </w:r>
      <w:r w:rsidRPr="00C670E3">
        <w:rPr>
          <w:rFonts w:ascii="Courier New" w:eastAsia="Times New Roman" w:hAnsi="Courier New" w:cs="Courier New"/>
          <w:color w:val="000000"/>
          <w:sz w:val="16"/>
          <w:szCs w:val="16"/>
          <w:lang w:val="en-GB" w:eastAsia="en-GB"/>
        </w:rPr>
        <w:t>.Arrange(() =&gt; DateTime.Now).Returns(</w:t>
      </w:r>
      <w:r w:rsidRPr="00C670E3">
        <w:rPr>
          <w:rFonts w:ascii="Courier New" w:eastAsia="Times New Roman" w:hAnsi="Courier New" w:cs="Courier New"/>
          <w:color w:val="0000FF"/>
          <w:sz w:val="16"/>
          <w:szCs w:val="16"/>
          <w:lang w:val="en-GB" w:eastAsia="en-GB"/>
        </w:rPr>
        <w:t>new</w:t>
      </w:r>
      <w:r w:rsidRPr="00C670E3">
        <w:rPr>
          <w:rFonts w:ascii="Courier New" w:eastAsia="Times New Roman" w:hAnsi="Courier New" w:cs="Courier New"/>
          <w:color w:val="000000"/>
          <w:sz w:val="16"/>
          <w:szCs w:val="16"/>
          <w:lang w:val="en-GB" w:eastAsia="en-GB"/>
        </w:rPr>
        <w:t> DateTime(2016, 2, 29));</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Act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int</w:t>
      </w:r>
      <w:r w:rsidRPr="00C670E3">
        <w:rPr>
          <w:rFonts w:ascii="Courier New" w:eastAsia="Times New Roman" w:hAnsi="Courier New" w:cs="Courier New"/>
          <w:color w:val="000000"/>
          <w:sz w:val="16"/>
          <w:szCs w:val="16"/>
          <w:lang w:val="en-GB" w:eastAsia="en-GB"/>
        </w:rPr>
        <w:t> result = </w:t>
      </w:r>
      <w:r w:rsidRPr="00C670E3">
        <w:rPr>
          <w:rFonts w:ascii="Courier New" w:eastAsia="Times New Roman" w:hAnsi="Courier New" w:cs="Courier New"/>
          <w:color w:val="2B91AF"/>
          <w:sz w:val="16"/>
          <w:szCs w:val="16"/>
          <w:lang w:val="en-GB" w:eastAsia="en-GB"/>
        </w:rPr>
        <w:t>MyCode</w:t>
      </w:r>
      <w:r w:rsidRPr="00C670E3">
        <w:rPr>
          <w:rFonts w:ascii="Courier New" w:eastAsia="Times New Roman" w:hAnsi="Courier New" w:cs="Courier New"/>
          <w:color w:val="000000"/>
          <w:sz w:val="16"/>
          <w:szCs w:val="16"/>
          <w:lang w:val="en-GB" w:eastAsia="en-GB"/>
        </w:rPr>
        <w:t>.DoSomethingSpecialOnALeapYear();</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lastRenderedPageBreak/>
        <w:t>        </w:t>
      </w:r>
      <w:r w:rsidRPr="00C670E3">
        <w:rPr>
          <w:rFonts w:ascii="Courier New" w:eastAsia="Times New Roman" w:hAnsi="Courier New" w:cs="Courier New"/>
          <w:color w:val="008000"/>
          <w:sz w:val="16"/>
          <w:szCs w:val="16"/>
          <w:lang w:val="en-GB" w:eastAsia="en-GB"/>
        </w:rPr>
        <w:t>// Assert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Assert</w:t>
      </w:r>
      <w:r w:rsidRPr="00C670E3">
        <w:rPr>
          <w:rFonts w:ascii="Courier New" w:eastAsia="Times New Roman" w:hAnsi="Courier New" w:cs="Courier New"/>
          <w:color w:val="000000"/>
          <w:sz w:val="16"/>
          <w:szCs w:val="16"/>
          <w:lang w:val="en-GB" w:eastAsia="en-GB"/>
        </w:rPr>
        <w:t>.AreEqual(100, result);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rsidR="002B0F28"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rsidR="00AF615E" w:rsidRDefault="00AF615E" w:rsidP="00AF615E">
      <w:pPr>
        <w:pStyle w:val="Heading5"/>
      </w:pPr>
      <w:r>
        <w:t xml:space="preserve">Typemock </w:t>
      </w:r>
      <w:r w:rsidR="003F75D2">
        <w:t>isolator</w:t>
      </w:r>
    </w:p>
    <w:p w:rsidR="00AF615E" w:rsidRDefault="00AF615E" w:rsidP="00AF615E">
      <w:pPr>
        <w:rPr>
          <w:rFonts w:cs="Segoe UI"/>
        </w:rPr>
      </w:pPr>
      <w:r>
        <w:rPr>
          <w:rFonts w:cs="Segoe UI"/>
        </w:rPr>
        <w:t>The following example</w:t>
      </w:r>
      <w:r w:rsidR="00AF2CCC">
        <w:rPr>
          <w:rFonts w:cs="Segoe UI"/>
        </w:rPr>
        <w:t xml:space="preserve"> </w:t>
      </w:r>
      <w:r>
        <w:rPr>
          <w:rFonts w:cs="Segoe UI"/>
        </w:rPr>
        <w:t>show</w:t>
      </w:r>
      <w:r w:rsidR="003F75D2">
        <w:rPr>
          <w:rFonts w:cs="Segoe UI"/>
        </w:rPr>
        <w:t>s</w:t>
      </w:r>
      <w:r>
        <w:rPr>
          <w:rFonts w:cs="Segoe UI"/>
        </w:rPr>
        <w:t xml:space="preserve"> the mocking of a call to DateTime.Now using Typemock Isolator</w:t>
      </w:r>
      <w:r w:rsidR="003F75D2">
        <w:rPr>
          <w:rFonts w:cs="Segoe UI"/>
        </w:rPr>
        <w:t>:</w:t>
      </w:r>
    </w:p>
    <w:p w:rsidR="0045515D" w:rsidRDefault="0045515D" w:rsidP="002B0F2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16"/>
          <w:lang w:val="en-GB" w:eastAsia="en-GB"/>
        </w:rPr>
      </w:pP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r w:rsidRPr="00C670E3">
        <w:rPr>
          <w:rFonts w:ascii="Courier New" w:eastAsia="Times New Roman" w:hAnsi="Courier New" w:cs="Courier New"/>
          <w:color w:val="2B91AF"/>
          <w:sz w:val="16"/>
          <w:szCs w:val="16"/>
          <w:lang w:val="en-GB" w:eastAsia="en-GB"/>
        </w:rPr>
        <w:t>TestMethod</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Isolated</w:t>
      </w:r>
      <w:r w:rsidRPr="00C670E3">
        <w:rPr>
          <w:rFonts w:ascii="Courier New" w:eastAsia="Times New Roman" w:hAnsi="Courier New" w:cs="Courier New"/>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FF"/>
          <w:sz w:val="16"/>
          <w:szCs w:val="16"/>
          <w:lang w:val="en-GB" w:eastAsia="en-GB"/>
        </w:rPr>
        <w:t>public</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void</w:t>
      </w:r>
      <w:r w:rsidRPr="00C670E3">
        <w:rPr>
          <w:rFonts w:ascii="Courier New" w:eastAsia="Times New Roman" w:hAnsi="Courier New" w:cs="Courier New"/>
          <w:color w:val="000000"/>
          <w:sz w:val="16"/>
          <w:szCs w:val="16"/>
          <w:lang w:val="en-GB" w:eastAsia="en-GB"/>
        </w:rPr>
        <w:t> DateTimeTest()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Arrange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Isolate</w:t>
      </w:r>
      <w:r w:rsidRPr="00C670E3">
        <w:rPr>
          <w:rFonts w:ascii="Courier New" w:eastAsia="Times New Roman" w:hAnsi="Courier New" w:cs="Courier New"/>
          <w:color w:val="000000"/>
          <w:sz w:val="16"/>
          <w:szCs w:val="16"/>
          <w:lang w:val="en-GB" w:eastAsia="en-GB"/>
        </w:rPr>
        <w:t>.WhenCalled(() =&gt; DateTime.Now).WillReturn(</w:t>
      </w:r>
      <w:r w:rsidRPr="00C670E3">
        <w:rPr>
          <w:rFonts w:ascii="Courier New" w:eastAsia="Times New Roman" w:hAnsi="Courier New" w:cs="Courier New"/>
          <w:color w:val="0000FF"/>
          <w:sz w:val="16"/>
          <w:szCs w:val="16"/>
          <w:lang w:val="en-GB" w:eastAsia="en-GB"/>
        </w:rPr>
        <w:t>new</w:t>
      </w:r>
      <w:r w:rsidRPr="00C670E3">
        <w:rPr>
          <w:rFonts w:ascii="Courier New" w:eastAsia="Times New Roman" w:hAnsi="Courier New" w:cs="Courier New"/>
          <w:color w:val="000000"/>
          <w:sz w:val="16"/>
          <w:szCs w:val="16"/>
          <w:lang w:val="en-GB" w:eastAsia="en-GB"/>
        </w:rPr>
        <w:t> DateTime(2016, 2, 29));</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Act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int</w:t>
      </w:r>
      <w:r w:rsidRPr="00C670E3">
        <w:rPr>
          <w:rFonts w:ascii="Courier New" w:eastAsia="Times New Roman" w:hAnsi="Courier New" w:cs="Courier New"/>
          <w:color w:val="000000"/>
          <w:sz w:val="16"/>
          <w:szCs w:val="16"/>
          <w:lang w:val="en-GB" w:eastAsia="en-GB"/>
        </w:rPr>
        <w:t> result = </w:t>
      </w:r>
      <w:r w:rsidRPr="00C670E3">
        <w:rPr>
          <w:rFonts w:ascii="Courier New" w:eastAsia="Times New Roman" w:hAnsi="Courier New" w:cs="Courier New"/>
          <w:color w:val="2B91AF"/>
          <w:sz w:val="16"/>
          <w:szCs w:val="16"/>
          <w:lang w:val="en-GB" w:eastAsia="en-GB"/>
        </w:rPr>
        <w:t>MyCode</w:t>
      </w:r>
      <w:r w:rsidRPr="00C670E3">
        <w:rPr>
          <w:rFonts w:ascii="Courier New" w:eastAsia="Times New Roman" w:hAnsi="Courier New" w:cs="Courier New"/>
          <w:color w:val="000000"/>
          <w:sz w:val="16"/>
          <w:szCs w:val="16"/>
          <w:lang w:val="en-GB" w:eastAsia="en-GB"/>
        </w:rPr>
        <w:t>.DoSomethingSpecialOnALeapYear();</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Assert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Assert</w:t>
      </w:r>
      <w:r w:rsidRPr="00C670E3">
        <w:rPr>
          <w:rFonts w:ascii="Courier New" w:eastAsia="Times New Roman" w:hAnsi="Courier New" w:cs="Courier New"/>
          <w:color w:val="000000"/>
          <w:sz w:val="16"/>
          <w:szCs w:val="16"/>
          <w:lang w:val="en-GB" w:eastAsia="en-GB"/>
        </w:rPr>
        <w:t>.AreEqual(100, result);</w:t>
      </w:r>
    </w:p>
    <w:p w:rsidR="002B0F28"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rsidR="00AF615E" w:rsidRDefault="00AF615E" w:rsidP="00AF615E">
      <w:pPr>
        <w:pStyle w:val="Heading5"/>
      </w:pPr>
      <w:r>
        <w:t xml:space="preserve">Microsoft </w:t>
      </w:r>
      <w:r w:rsidRPr="000A3CA8">
        <w:rPr>
          <w:rStyle w:val="Heading3Char"/>
        </w:rPr>
        <w:t>F</w:t>
      </w:r>
      <w:r>
        <w:t>akes</w:t>
      </w:r>
    </w:p>
    <w:p w:rsidR="00AF615E" w:rsidRDefault="00AF615E" w:rsidP="00AF615E">
      <w:pPr>
        <w:rPr>
          <w:rFonts w:cs="Segoe UI"/>
        </w:rPr>
      </w:pPr>
      <w:r>
        <w:rPr>
          <w:rFonts w:cs="Segoe UI"/>
        </w:rPr>
        <w:t>The following example</w:t>
      </w:r>
      <w:r w:rsidR="0045515D">
        <w:rPr>
          <w:rStyle w:val="FootnoteReference"/>
          <w:rFonts w:cs="Segoe UI"/>
        </w:rPr>
        <w:footnoteReference w:id="24"/>
      </w:r>
      <w:r w:rsidR="00AF2CCC">
        <w:rPr>
          <w:rFonts w:cs="Segoe UI"/>
        </w:rPr>
        <w:t xml:space="preserve"> </w:t>
      </w:r>
      <w:r>
        <w:rPr>
          <w:rFonts w:cs="Segoe UI"/>
        </w:rPr>
        <w:t>show</w:t>
      </w:r>
      <w:r w:rsidR="003F75D2">
        <w:rPr>
          <w:rFonts w:cs="Segoe UI"/>
        </w:rPr>
        <w:t>s</w:t>
      </w:r>
      <w:r>
        <w:rPr>
          <w:rFonts w:cs="Segoe UI"/>
        </w:rPr>
        <w:t xml:space="preserve"> the mocking of a call to DateTime.Now using Microsoft Fakes</w:t>
      </w:r>
      <w:r w:rsidR="003F75D2">
        <w:rPr>
          <w:rFonts w:cs="Segoe UI"/>
        </w:rPr>
        <w:t>:</w:t>
      </w:r>
    </w:p>
    <w:p w:rsidR="00AF615E" w:rsidRPr="00D2150F" w:rsidRDefault="00AF615E" w:rsidP="00AF615E">
      <w:pPr>
        <w:pStyle w:val="SourceCode"/>
        <w:rPr>
          <w:lang w:val="en-GB" w:eastAsia="en-GB"/>
        </w:rPr>
      </w:pP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r w:rsidRPr="00C670E3">
        <w:rPr>
          <w:rFonts w:ascii="Courier New" w:eastAsia="Times New Roman" w:hAnsi="Courier New" w:cs="Courier New"/>
          <w:color w:val="2B91AF"/>
          <w:sz w:val="16"/>
          <w:szCs w:val="16"/>
          <w:lang w:val="en-GB" w:eastAsia="en-GB"/>
        </w:rPr>
        <w:t>TestMethod</w:t>
      </w:r>
      <w:r w:rsidRPr="00C670E3">
        <w:rPr>
          <w:rFonts w:ascii="Courier New" w:eastAsia="Times New Roman" w:hAnsi="Courier New" w:cs="Courier New"/>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FF"/>
          <w:sz w:val="16"/>
          <w:szCs w:val="16"/>
          <w:lang w:val="en-GB" w:eastAsia="en-GB"/>
        </w:rPr>
        <w:t>public</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void</w:t>
      </w:r>
      <w:r w:rsidRPr="00C670E3">
        <w:rPr>
          <w:rFonts w:ascii="Courier New" w:eastAsia="Times New Roman" w:hAnsi="Courier New" w:cs="Courier New"/>
          <w:color w:val="000000"/>
          <w:sz w:val="16"/>
          <w:szCs w:val="16"/>
          <w:lang w:val="en-GB" w:eastAsia="en-GB"/>
        </w:rPr>
        <w:t> DateTimeTes()</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using</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ShimsContext</w:t>
      </w:r>
      <w:r w:rsidRPr="00C670E3">
        <w:rPr>
          <w:rFonts w:ascii="Courier New" w:eastAsia="Times New Roman" w:hAnsi="Courier New" w:cs="Courier New"/>
          <w:color w:val="000000"/>
          <w:sz w:val="16"/>
          <w:szCs w:val="16"/>
          <w:lang w:val="en-GB" w:eastAsia="en-GB"/>
        </w:rPr>
        <w:t>.Create())</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Arrange:</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System.</w:t>
      </w:r>
      <w:r w:rsidRPr="00C670E3">
        <w:rPr>
          <w:rFonts w:ascii="Courier New" w:eastAsia="Times New Roman" w:hAnsi="Courier New" w:cs="Courier New"/>
          <w:color w:val="2B91AF"/>
          <w:sz w:val="16"/>
          <w:szCs w:val="16"/>
          <w:lang w:val="en-GB" w:eastAsia="en-GB"/>
        </w:rPr>
        <w:t>Fakes</w:t>
      </w:r>
      <w:r w:rsidRPr="00C670E3">
        <w:rPr>
          <w:rFonts w:ascii="Courier New" w:eastAsia="Times New Roman" w:hAnsi="Courier New" w:cs="Courier New"/>
          <w:color w:val="000000"/>
          <w:sz w:val="16"/>
          <w:szCs w:val="16"/>
          <w:lang w:val="en-GB" w:eastAsia="en-GB"/>
        </w:rPr>
        <w:t>.ShimDateTime.NowGet = () =&gt; { </w:t>
      </w:r>
      <w:r w:rsidRPr="00C670E3">
        <w:rPr>
          <w:rFonts w:ascii="Courier New" w:eastAsia="Times New Roman" w:hAnsi="Courier New" w:cs="Courier New"/>
          <w:color w:val="0000FF"/>
          <w:sz w:val="16"/>
          <w:szCs w:val="16"/>
          <w:lang w:val="en-GB" w:eastAsia="en-GB"/>
        </w:rPr>
        <w:t>return</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new</w:t>
      </w:r>
      <w:r w:rsidRPr="00C670E3">
        <w:rPr>
          <w:rFonts w:ascii="Courier New" w:eastAsia="Times New Roman" w:hAnsi="Courier New" w:cs="Courier New"/>
          <w:color w:val="000000"/>
          <w:sz w:val="16"/>
          <w:szCs w:val="16"/>
          <w:lang w:val="en-GB" w:eastAsia="en-GB"/>
        </w:rPr>
        <w:t> DateTime(2016, 2, 29);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Act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int</w:t>
      </w:r>
      <w:r w:rsidRPr="00C670E3">
        <w:rPr>
          <w:rFonts w:ascii="Courier New" w:eastAsia="Times New Roman" w:hAnsi="Courier New" w:cs="Courier New"/>
          <w:color w:val="000000"/>
          <w:sz w:val="16"/>
          <w:szCs w:val="16"/>
          <w:lang w:val="en-GB" w:eastAsia="en-GB"/>
        </w:rPr>
        <w:t> result = </w:t>
      </w:r>
      <w:r w:rsidRPr="00C670E3">
        <w:rPr>
          <w:rFonts w:ascii="Courier New" w:eastAsia="Times New Roman" w:hAnsi="Courier New" w:cs="Courier New"/>
          <w:color w:val="2B91AF"/>
          <w:sz w:val="16"/>
          <w:szCs w:val="16"/>
          <w:lang w:val="en-GB" w:eastAsia="en-GB"/>
        </w:rPr>
        <w:t>MyCode</w:t>
      </w:r>
      <w:r w:rsidRPr="00C670E3">
        <w:rPr>
          <w:rFonts w:ascii="Courier New" w:eastAsia="Times New Roman" w:hAnsi="Courier New" w:cs="Courier New"/>
          <w:color w:val="000000"/>
          <w:sz w:val="16"/>
          <w:szCs w:val="16"/>
          <w:lang w:val="en-GB" w:eastAsia="en-GB"/>
        </w:rPr>
        <w:t>.DoSomethingSpecialOnALeapYear();</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Assert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Assert</w:t>
      </w:r>
      <w:r w:rsidRPr="00C670E3">
        <w:rPr>
          <w:rFonts w:ascii="Courier New" w:eastAsia="Times New Roman" w:hAnsi="Courier New" w:cs="Courier New"/>
          <w:color w:val="000000"/>
          <w:sz w:val="16"/>
          <w:szCs w:val="16"/>
          <w:lang w:val="en-GB" w:eastAsia="en-GB"/>
        </w:rPr>
        <w:t>.AreEqual(100, result);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rsidR="002B0F28"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rsidR="00F13070" w:rsidRDefault="00A01801" w:rsidP="00F13070">
      <w:pPr>
        <w:pStyle w:val="Heading3"/>
      </w:pPr>
      <w:r>
        <w:t>Migrating f</w:t>
      </w:r>
      <w:r w:rsidR="00F13070">
        <w:t>rom Moq</w:t>
      </w:r>
    </w:p>
    <w:p w:rsidR="00F13070" w:rsidRDefault="00F13070" w:rsidP="00F13070">
      <w:r>
        <w:t>This section describes how to migrate some of the commonly used features of Moq to Stubs in Microsoft Fakes.</w:t>
      </w:r>
    </w:p>
    <w:p w:rsidR="00F13070" w:rsidRDefault="00F13070" w:rsidP="00F13070">
      <w:r>
        <w:t xml:space="preserve">The big difference between Moq and Stubs is that Moq uses generics based on the interfaces and abstract classes that need to be stubbed </w:t>
      </w:r>
      <w:r w:rsidR="003F75D2">
        <w:t xml:space="preserve">and </w:t>
      </w:r>
      <w:r>
        <w:t>Stubs uses code generation to implement classes derived from the interfaces and abstract classes.</w:t>
      </w:r>
    </w:p>
    <w:p w:rsidR="00F13070" w:rsidRDefault="00F13070" w:rsidP="00F13070">
      <w:r>
        <w:t>The stub classes generated by Microsoft Fakes provide extra members that are called by the properties and methods being stubbed to provide the return values or execute any arbitrary code required.</w:t>
      </w:r>
    </w:p>
    <w:p w:rsidR="00F13070" w:rsidRPr="00565FA0" w:rsidRDefault="00F13070" w:rsidP="00F13070">
      <w:r>
        <w:t>One of the small differences you will see in the unit test</w:t>
      </w:r>
      <w:r w:rsidR="00117B75">
        <w:t>’s</w:t>
      </w:r>
      <w:r>
        <w:t xml:space="preserve"> code itself is that when accessing the actual stubbed object you don’t need to use the Object member on the Mock&lt;T&gt; object, because the Microsoft Fakes stub is actually derived directly from the interface or abstract class to be stubbed.</w:t>
      </w:r>
    </w:p>
    <w:p w:rsidR="00F13070" w:rsidRDefault="00F13070" w:rsidP="00F13070">
      <w:pPr>
        <w:rPr>
          <w:rFonts w:cs="Segoe UI"/>
        </w:rPr>
      </w:pPr>
      <w:r>
        <w:rPr>
          <w:rFonts w:cs="Segoe UI"/>
        </w:rPr>
        <w:t xml:space="preserve">The rest of this section starts by presenting a little bit of example code, and then goes on to provide Moq scenarios based on this example code and </w:t>
      </w:r>
      <w:r w:rsidR="003F75D2">
        <w:rPr>
          <w:rFonts w:cs="Segoe UI"/>
        </w:rPr>
        <w:t xml:space="preserve">then </w:t>
      </w:r>
      <w:r>
        <w:rPr>
          <w:rFonts w:cs="Segoe UI"/>
        </w:rPr>
        <w:t>shows how to change it to work with Stubs.</w:t>
      </w:r>
    </w:p>
    <w:p w:rsidR="00641984" w:rsidRDefault="00641984" w:rsidP="00F13070">
      <w:pPr>
        <w:rPr>
          <w:rFonts w:cs="Segoe UI"/>
        </w:rPr>
      </w:pPr>
    </w:p>
    <w:p w:rsidR="00F13070" w:rsidRDefault="00F13070" w:rsidP="00F13070">
      <w:pPr>
        <w:pStyle w:val="Heading4"/>
      </w:pPr>
      <w:r>
        <w:lastRenderedPageBreak/>
        <w:t xml:space="preserve">Example </w:t>
      </w:r>
      <w:r w:rsidR="0049014D">
        <w:t>code</w:t>
      </w:r>
    </w:p>
    <w:p w:rsidR="00F13070" w:rsidRDefault="00F13070" w:rsidP="00F13070">
      <w:r>
        <w:t>In the rest of this section</w:t>
      </w:r>
      <w:r w:rsidR="003F75D2">
        <w:t>,</w:t>
      </w:r>
      <w:r>
        <w:t xml:space="preserve"> we</w:t>
      </w:r>
      <w:r w:rsidR="003F75D2">
        <w:t>’</w:t>
      </w:r>
      <w:r>
        <w:t>ll need to reference some sample code. We</w:t>
      </w:r>
      <w:r w:rsidR="003F75D2">
        <w:t>’</w:t>
      </w:r>
      <w:r>
        <w:t>ll use a very simple bank account class as our running example</w:t>
      </w:r>
      <w:r w:rsidR="00AF2CCC">
        <w:t xml:space="preserve"> </w:t>
      </w:r>
      <w:r w:rsidR="00AF2CCC">
        <w:rPr>
          <w:rFonts w:cs="Segoe UI"/>
        </w:rPr>
        <w:t xml:space="preserve">(see </w:t>
      </w:r>
      <w:r w:rsidR="00AF2CCC">
        <w:rPr>
          <w:rFonts w:cs="Segoe UI"/>
          <w:b/>
        </w:rPr>
        <w:t xml:space="preserve">Code </w:t>
      </w:r>
      <w:r w:rsidR="00F658CD">
        <w:rPr>
          <w:rFonts w:cs="Segoe UI"/>
          <w:b/>
        </w:rPr>
        <w:t>2</w:t>
      </w:r>
      <w:r w:rsidR="00AF2CCC">
        <w:rPr>
          <w:rFonts w:cs="Segoe UI"/>
        </w:rPr>
        <w:t>)</w:t>
      </w:r>
      <w:r w:rsidR="00AF2CCC">
        <w:t>:</w:t>
      </w:r>
    </w:p>
    <w:p w:rsidR="009F1BAC" w:rsidRDefault="009F1BAC" w:rsidP="00B9452D">
      <w:pPr>
        <w:pStyle w:val="CodeCaption"/>
      </w:pPr>
      <w:r>
        <w:t xml:space="preserve">Code </w:t>
      </w:r>
      <w:r>
        <w:fldChar w:fldCharType="begin"/>
      </w:r>
      <w:r>
        <w:instrText xml:space="preserve"> SEQ Code \* ARABIC </w:instrText>
      </w:r>
      <w:r>
        <w:fldChar w:fldCharType="separate"/>
      </w:r>
      <w:r w:rsidR="00444BC6">
        <w:rPr>
          <w:noProof/>
        </w:rPr>
        <w:t>2</w:t>
      </w:r>
      <w:r>
        <w:rPr>
          <w:noProof/>
        </w:rPr>
        <w:fldChar w:fldCharType="end"/>
      </w:r>
      <w:r>
        <w:t xml:space="preserve"> – Sample interface dependencies</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FF"/>
          <w:sz w:val="16"/>
          <w:szCs w:val="16"/>
          <w:lang w:val="en-GB" w:eastAsia="en-GB"/>
        </w:rPr>
        <w:t>public</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enum</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TransactionType</w:t>
      </w:r>
      <w:r w:rsidRPr="00C670E3">
        <w:rPr>
          <w:rFonts w:ascii="Courier New" w:eastAsia="Times New Roman" w:hAnsi="Courier New" w:cs="Courier New"/>
          <w:noProof/>
          <w:color w:val="000000"/>
          <w:sz w:val="16"/>
          <w:szCs w:val="16"/>
          <w:lang w:val="en-GB" w:eastAsia="en-GB"/>
        </w:rPr>
        <w:t> { Credit, Debit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xml:space="preserve">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FF"/>
          <w:sz w:val="16"/>
          <w:szCs w:val="16"/>
          <w:lang w:val="en-GB" w:eastAsia="en-GB"/>
        </w:rPr>
        <w:t>public</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interface</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ITransaction</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decimal</w:t>
      </w:r>
      <w:r w:rsidRPr="00C670E3">
        <w:rPr>
          <w:rFonts w:ascii="Courier New" w:eastAsia="Times New Roman" w:hAnsi="Courier New" w:cs="Courier New"/>
          <w:noProof/>
          <w:color w:val="000000"/>
          <w:sz w:val="16"/>
          <w:szCs w:val="16"/>
          <w:lang w:val="en-GB" w:eastAsia="en-GB"/>
        </w:rPr>
        <w:t> Amount { </w:t>
      </w:r>
      <w:r w:rsidRPr="00C670E3">
        <w:rPr>
          <w:rFonts w:ascii="Courier New" w:eastAsia="Times New Roman" w:hAnsi="Courier New" w:cs="Courier New"/>
          <w:noProof/>
          <w:color w:val="0000FF"/>
          <w:sz w:val="16"/>
          <w:szCs w:val="16"/>
          <w:lang w:val="en-GB" w:eastAsia="en-GB"/>
        </w:rPr>
        <w:t>get</w:t>
      </w:r>
      <w:r w:rsidRPr="00C670E3">
        <w:rPr>
          <w:rFonts w:ascii="Courier New" w:eastAsia="Times New Roman" w:hAnsi="Courier New" w:cs="Courier New"/>
          <w:noProof/>
          <w:color w:val="000000"/>
          <w:sz w:val="16"/>
          <w:szCs w:val="16"/>
          <w:lang w:val="en-GB" w:eastAsia="en-GB"/>
        </w:rPr>
        <w: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TransactionType</w:t>
      </w:r>
      <w:r w:rsidRPr="00C670E3">
        <w:rPr>
          <w:rFonts w:ascii="Courier New" w:eastAsia="Times New Roman" w:hAnsi="Courier New" w:cs="Courier New"/>
          <w:noProof/>
          <w:color w:val="000000"/>
          <w:sz w:val="16"/>
          <w:szCs w:val="16"/>
          <w:lang w:val="en-GB" w:eastAsia="en-GB"/>
        </w:rPr>
        <w:t> TransactionType { </w:t>
      </w:r>
      <w:r w:rsidRPr="00C670E3">
        <w:rPr>
          <w:rFonts w:ascii="Courier New" w:eastAsia="Times New Roman" w:hAnsi="Courier New" w:cs="Courier New"/>
          <w:noProof/>
          <w:color w:val="0000FF"/>
          <w:sz w:val="16"/>
          <w:szCs w:val="16"/>
          <w:lang w:val="en-GB" w:eastAsia="en-GB"/>
        </w:rPr>
        <w:t>get</w:t>
      </w:r>
      <w:r w:rsidRPr="00C670E3">
        <w:rPr>
          <w:rFonts w:ascii="Courier New" w:eastAsia="Times New Roman" w:hAnsi="Courier New" w:cs="Courier New"/>
          <w:noProof/>
          <w:color w:val="000000"/>
          <w:sz w:val="16"/>
          <w:szCs w:val="16"/>
          <w:lang w:val="en-GB" w:eastAsia="en-GB"/>
        </w:rPr>
        <w:t>;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xml:space="preserve">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FF"/>
          <w:sz w:val="16"/>
          <w:szCs w:val="16"/>
          <w:lang w:val="en-GB" w:eastAsia="en-GB"/>
        </w:rPr>
        <w:t>public</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interface</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ITransactionManager</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int</w:t>
      </w:r>
      <w:r w:rsidRPr="00C670E3">
        <w:rPr>
          <w:rFonts w:ascii="Courier New" w:eastAsia="Times New Roman" w:hAnsi="Courier New" w:cs="Courier New"/>
          <w:noProof/>
          <w:color w:val="000000"/>
          <w:sz w:val="16"/>
          <w:szCs w:val="16"/>
          <w:lang w:val="en-GB" w:eastAsia="en-GB"/>
        </w:rPr>
        <w:t> GetAccountTransactionCount(DateTime date);</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ITransaction</w:t>
      </w:r>
      <w:r w:rsidRPr="00C670E3">
        <w:rPr>
          <w:rFonts w:ascii="Courier New" w:eastAsia="Times New Roman" w:hAnsi="Courier New" w:cs="Courier New"/>
          <w:noProof/>
          <w:color w:val="000000"/>
          <w:sz w:val="16"/>
          <w:szCs w:val="16"/>
          <w:lang w:val="en-GB" w:eastAsia="en-GB"/>
        </w:rPr>
        <w:t> GetTransaction(DateTime date, </w:t>
      </w:r>
      <w:r w:rsidRPr="00C670E3">
        <w:rPr>
          <w:rFonts w:ascii="Courier New" w:eastAsia="Times New Roman" w:hAnsi="Courier New" w:cs="Courier New"/>
          <w:noProof/>
          <w:color w:val="0000FF"/>
          <w:sz w:val="16"/>
          <w:szCs w:val="16"/>
          <w:lang w:val="en-GB" w:eastAsia="en-GB"/>
        </w:rPr>
        <w:t>int</w:t>
      </w:r>
      <w:r w:rsidRPr="00C670E3">
        <w:rPr>
          <w:rFonts w:ascii="Courier New" w:eastAsia="Times New Roman" w:hAnsi="Courier New" w:cs="Courier New"/>
          <w:noProof/>
          <w:color w:val="000000"/>
          <w:sz w:val="16"/>
          <w:szCs w:val="16"/>
          <w:lang w:val="en-GB" w:eastAsia="en-GB"/>
        </w:rPr>
        <w:t> transactionNumber);</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void</w:t>
      </w:r>
      <w:r w:rsidRPr="00C670E3">
        <w:rPr>
          <w:rFonts w:ascii="Courier New" w:eastAsia="Times New Roman" w:hAnsi="Courier New" w:cs="Courier New"/>
          <w:noProof/>
          <w:color w:val="000000"/>
          <w:sz w:val="16"/>
          <w:szCs w:val="16"/>
          <w:lang w:val="en-GB" w:eastAsia="en-GB"/>
        </w:rPr>
        <w:t> PostTransaction(</w:t>
      </w:r>
      <w:r w:rsidRPr="00C670E3">
        <w:rPr>
          <w:rFonts w:ascii="Courier New" w:eastAsia="Times New Roman" w:hAnsi="Courier New" w:cs="Courier New"/>
          <w:noProof/>
          <w:color w:val="0000FF"/>
          <w:sz w:val="16"/>
          <w:szCs w:val="16"/>
          <w:lang w:val="en-GB" w:eastAsia="en-GB"/>
        </w:rPr>
        <w:t>decimal</w:t>
      </w:r>
      <w:r w:rsidRPr="00C670E3">
        <w:rPr>
          <w:rFonts w:ascii="Courier New" w:eastAsia="Times New Roman" w:hAnsi="Courier New" w:cs="Courier New"/>
          <w:noProof/>
          <w:color w:val="000000"/>
          <w:sz w:val="16"/>
          <w:szCs w:val="16"/>
          <w:lang w:val="en-GB" w:eastAsia="en-GB"/>
        </w:rPr>
        <w:t> amount, </w:t>
      </w:r>
      <w:r w:rsidRPr="00C670E3">
        <w:rPr>
          <w:rFonts w:ascii="Courier New" w:eastAsia="Times New Roman" w:hAnsi="Courier New" w:cs="Courier New"/>
          <w:noProof/>
          <w:color w:val="2B91AF"/>
          <w:sz w:val="16"/>
          <w:szCs w:val="16"/>
          <w:lang w:val="en-GB" w:eastAsia="en-GB"/>
        </w:rPr>
        <w:t>TransactionType</w:t>
      </w:r>
      <w:r w:rsidRPr="00C670E3">
        <w:rPr>
          <w:rFonts w:ascii="Courier New" w:eastAsia="Times New Roman" w:hAnsi="Courier New" w:cs="Courier New"/>
          <w:noProof/>
          <w:color w:val="000000"/>
          <w:sz w:val="16"/>
          <w:szCs w:val="16"/>
          <w:lang w:val="en-GB" w:eastAsia="en-GB"/>
        </w:rPr>
        <w:t> transactionType);</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event</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TransactionEventHandler</w:t>
      </w:r>
      <w:r w:rsidRPr="00C670E3">
        <w:rPr>
          <w:rFonts w:ascii="Courier New" w:eastAsia="Times New Roman" w:hAnsi="Courier New" w:cs="Courier New"/>
          <w:noProof/>
          <w:color w:val="000000"/>
          <w:sz w:val="16"/>
          <w:szCs w:val="16"/>
          <w:lang w:val="en-GB" w:eastAsia="en-GB"/>
        </w:rPr>
        <w:t> TransactionEvent;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xml:space="preserve">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FF"/>
          <w:sz w:val="16"/>
          <w:szCs w:val="16"/>
          <w:lang w:val="en-GB" w:eastAsia="en-GB"/>
        </w:rPr>
        <w:t>public</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delegate</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void</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TransactionEventHandler</w:t>
      </w:r>
      <w:r w:rsidRPr="00C670E3">
        <w:rPr>
          <w:rFonts w:ascii="Courier New" w:eastAsia="Times New Roman" w:hAnsi="Courier New" w:cs="Courier New"/>
          <w:noProof/>
          <w:color w:val="000000"/>
          <w:sz w:val="16"/>
          <w:szCs w:val="16"/>
          <w:lang w:val="en-GB" w:eastAsia="en-GB"/>
        </w:rPr>
        <w:t>(DateTime date, </w:t>
      </w:r>
      <w:r w:rsidRPr="00C670E3">
        <w:rPr>
          <w:rFonts w:ascii="Courier New" w:eastAsia="Times New Roman" w:hAnsi="Courier New" w:cs="Courier New"/>
          <w:noProof/>
          <w:color w:val="0000FF"/>
          <w:sz w:val="16"/>
          <w:szCs w:val="16"/>
          <w:lang w:val="en-GB" w:eastAsia="en-GB"/>
        </w:rPr>
        <w:t>decimal</w:t>
      </w:r>
      <w:r w:rsidRPr="00C670E3">
        <w:rPr>
          <w:rFonts w:ascii="Courier New" w:eastAsia="Times New Roman" w:hAnsi="Courier New" w:cs="Courier New"/>
          <w:noProof/>
          <w:color w:val="000000"/>
          <w:sz w:val="16"/>
          <w:szCs w:val="16"/>
          <w:lang w:val="en-GB" w:eastAsia="en-GB"/>
        </w:rPr>
        <w:t> amount, </w:t>
      </w:r>
      <w:r w:rsidRPr="00C670E3">
        <w:rPr>
          <w:rFonts w:ascii="Courier New" w:eastAsia="Times New Roman" w:hAnsi="Courier New" w:cs="Courier New"/>
          <w:noProof/>
          <w:color w:val="2B91AF"/>
          <w:sz w:val="16"/>
          <w:szCs w:val="16"/>
          <w:lang w:val="en-GB" w:eastAsia="en-GB"/>
        </w:rPr>
        <w:t>TransactionType</w:t>
      </w:r>
      <w:r w:rsidRPr="00C670E3">
        <w:rPr>
          <w:rFonts w:ascii="Courier New" w:eastAsia="Times New Roman" w:hAnsi="Courier New" w:cs="Courier New"/>
          <w:noProof/>
          <w:color w:val="000000"/>
          <w:sz w:val="16"/>
          <w:szCs w:val="16"/>
          <w:lang w:val="en-GB" w:eastAsia="en-GB"/>
        </w:rPr>
        <w:t> transactionType);</w:t>
      </w:r>
    </w:p>
    <w:p w:rsidR="00F13070" w:rsidRDefault="00F13070" w:rsidP="00F13070">
      <w:pPr>
        <w:pStyle w:val="Heading4"/>
      </w:pPr>
      <w:r>
        <w:t xml:space="preserve">Migrating </w:t>
      </w:r>
      <w:r w:rsidR="003F75D2">
        <w:t xml:space="preserve">setup </w:t>
      </w:r>
      <w:r>
        <w:t xml:space="preserve">with </w:t>
      </w:r>
      <w:r w:rsidR="003F75D2">
        <w:t>returns</w:t>
      </w:r>
    </w:p>
    <w:p w:rsidR="00F13070" w:rsidRDefault="00F13070" w:rsidP="00F13070">
      <w:r>
        <w:t>In Moq</w:t>
      </w:r>
      <w:r w:rsidR="00985B4C">
        <w:t>,</w:t>
      </w:r>
      <w:r>
        <w:t xml:space="preserve"> the Setup method is used to create a stub that will respond to a specific set of parameters with a specific return value. For example, if we want the ITransactionManager object passed to the code under test to return a particular value when passed a date to the GetAccountTransactionCount method</w:t>
      </w:r>
      <w:r w:rsidR="003F75D2">
        <w:t>,</w:t>
      </w:r>
      <w:r>
        <w:t xml:space="preserve"> then we might use code like this in Moq:</w:t>
      </w:r>
    </w:p>
    <w:p w:rsidR="00F13070" w:rsidRDefault="00F13070" w:rsidP="00B9452D">
      <w:pPr>
        <w:pStyle w:val="SourceCode"/>
      </w:pP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DateTime testDate = </w:t>
      </w:r>
      <w:r w:rsidRPr="00C670E3">
        <w:rPr>
          <w:rFonts w:ascii="Courier New" w:eastAsia="Times New Roman" w:hAnsi="Courier New" w:cs="Courier New"/>
          <w:noProof/>
          <w:color w:val="0000FF"/>
          <w:sz w:val="16"/>
          <w:szCs w:val="16"/>
          <w:lang w:val="en-GB" w:eastAsia="en-GB"/>
        </w:rPr>
        <w:t>new</w:t>
      </w:r>
      <w:r w:rsidRPr="00C670E3">
        <w:rPr>
          <w:rFonts w:ascii="Courier New" w:eastAsia="Times New Roman" w:hAnsi="Courier New" w:cs="Courier New"/>
          <w:noProof/>
          <w:color w:val="000000"/>
          <w:sz w:val="16"/>
          <w:szCs w:val="16"/>
          <w:lang w:val="en-GB" w:eastAsia="en-GB"/>
        </w:rPr>
        <w:t> DateTime(2012, 1, 1);</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2B91AF"/>
          <w:sz w:val="16"/>
          <w:szCs w:val="16"/>
          <w:lang w:val="en-GB" w:eastAsia="en-GB"/>
        </w:rPr>
        <w:t>Mock</w:t>
      </w:r>
      <w:r w:rsidRPr="00C670E3">
        <w:rPr>
          <w:rFonts w:ascii="Courier New" w:eastAsia="Times New Roman" w:hAnsi="Courier New" w:cs="Courier New"/>
          <w:noProof/>
          <w:color w:val="000000"/>
          <w:sz w:val="16"/>
          <w:szCs w:val="16"/>
          <w:lang w:val="en-GB" w:eastAsia="en-GB"/>
        </w:rPr>
        <w:t>&lt;</w:t>
      </w:r>
      <w:r w:rsidRPr="00C670E3">
        <w:rPr>
          <w:rFonts w:ascii="Courier New" w:eastAsia="Times New Roman" w:hAnsi="Courier New" w:cs="Courier New"/>
          <w:noProof/>
          <w:color w:val="2B91AF"/>
          <w:sz w:val="16"/>
          <w:szCs w:val="16"/>
          <w:lang w:val="en-GB" w:eastAsia="en-GB"/>
        </w:rPr>
        <w:t>ITransactionManager</w:t>
      </w:r>
      <w:r w:rsidRPr="00C670E3">
        <w:rPr>
          <w:rFonts w:ascii="Courier New" w:eastAsia="Times New Roman" w:hAnsi="Courier New" w:cs="Courier New"/>
          <w:noProof/>
          <w:color w:val="000000"/>
          <w:sz w:val="16"/>
          <w:szCs w:val="16"/>
          <w:lang w:val="en-GB" w:eastAsia="en-GB"/>
        </w:rPr>
        <w:t>&gt; mockTM = </w:t>
      </w:r>
      <w:r w:rsidRPr="00C670E3">
        <w:rPr>
          <w:rFonts w:ascii="Courier New" w:eastAsia="Times New Roman" w:hAnsi="Courier New" w:cs="Courier New"/>
          <w:noProof/>
          <w:color w:val="0000FF"/>
          <w:sz w:val="16"/>
          <w:szCs w:val="16"/>
          <w:lang w:val="en-GB" w:eastAsia="en-GB"/>
        </w:rPr>
        <w:t>new</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Mock</w:t>
      </w:r>
      <w:r w:rsidRPr="00C670E3">
        <w:rPr>
          <w:rFonts w:ascii="Courier New" w:eastAsia="Times New Roman" w:hAnsi="Courier New" w:cs="Courier New"/>
          <w:noProof/>
          <w:color w:val="000000"/>
          <w:sz w:val="16"/>
          <w:szCs w:val="16"/>
          <w:lang w:val="en-GB" w:eastAsia="en-GB"/>
        </w:rPr>
        <w:t>&lt;</w:t>
      </w:r>
      <w:r w:rsidRPr="00C670E3">
        <w:rPr>
          <w:rFonts w:ascii="Courier New" w:eastAsia="Times New Roman" w:hAnsi="Courier New" w:cs="Courier New"/>
          <w:noProof/>
          <w:color w:val="2B91AF"/>
          <w:sz w:val="16"/>
          <w:szCs w:val="16"/>
          <w:lang w:val="en-GB" w:eastAsia="en-GB"/>
        </w:rPr>
        <w:t>ITransactionManager</w:t>
      </w:r>
      <w:r w:rsidRPr="00C670E3">
        <w:rPr>
          <w:rFonts w:ascii="Courier New" w:eastAsia="Times New Roman" w:hAnsi="Courier New" w:cs="Courier New"/>
          <w:noProof/>
          <w:color w:val="000000"/>
          <w:sz w:val="16"/>
          <w:szCs w:val="16"/>
          <w:lang w:val="en-GB" w:eastAsia="en-GB"/>
        </w:rPr>
        <w:t>&gt;();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2B91AF"/>
          <w:sz w:val="16"/>
          <w:szCs w:val="16"/>
          <w:lang w:val="en-GB" w:eastAsia="en-GB"/>
        </w:rPr>
        <w:t>mockTM</w:t>
      </w:r>
      <w:r w:rsidRPr="00C670E3">
        <w:rPr>
          <w:rFonts w:ascii="Courier New" w:eastAsia="Times New Roman" w:hAnsi="Courier New" w:cs="Courier New"/>
          <w:noProof/>
          <w:color w:val="000000"/>
          <w:sz w:val="16"/>
          <w:szCs w:val="16"/>
          <w:lang w:val="en-GB" w:eastAsia="en-GB"/>
        </w:rPr>
        <w:t>.Setup(</w:t>
      </w:r>
      <w:r w:rsidRPr="00C670E3">
        <w:rPr>
          <w:rFonts w:ascii="Courier New" w:eastAsia="Times New Roman" w:hAnsi="Courier New" w:cs="Courier New"/>
          <w:noProof/>
          <w:color w:val="2B91AF"/>
          <w:sz w:val="16"/>
          <w:szCs w:val="16"/>
          <w:lang w:val="en-GB" w:eastAsia="en-GB"/>
        </w:rPr>
        <w:t>tm </w:t>
      </w:r>
      <w:r w:rsidRPr="00C670E3">
        <w:rPr>
          <w:rFonts w:ascii="Courier New" w:eastAsia="Times New Roman" w:hAnsi="Courier New" w:cs="Courier New"/>
          <w:noProof/>
          <w:color w:val="000000"/>
          <w:sz w:val="16"/>
          <w:szCs w:val="16"/>
          <w:lang w:val="en-GB" w:eastAsia="en-GB"/>
        </w:rPr>
        <w:t>=&gt; </w:t>
      </w:r>
      <w:r w:rsidRPr="00C670E3">
        <w:rPr>
          <w:rFonts w:ascii="Courier New" w:eastAsia="Times New Roman" w:hAnsi="Courier New" w:cs="Courier New"/>
          <w:noProof/>
          <w:color w:val="2B91AF"/>
          <w:sz w:val="16"/>
          <w:szCs w:val="16"/>
          <w:lang w:val="en-GB" w:eastAsia="en-GB"/>
        </w:rPr>
        <w:t>tm</w:t>
      </w:r>
      <w:r w:rsidRPr="00C670E3">
        <w:rPr>
          <w:rFonts w:ascii="Courier New" w:eastAsia="Times New Roman" w:hAnsi="Courier New" w:cs="Courier New"/>
          <w:noProof/>
          <w:color w:val="000000"/>
          <w:sz w:val="16"/>
          <w:szCs w:val="16"/>
          <w:lang w:val="en-GB" w:eastAsia="en-GB"/>
        </w:rPr>
        <w:t>.GetAccountTransactionCount(</w:t>
      </w:r>
      <w:r w:rsidRPr="00C670E3">
        <w:rPr>
          <w:rFonts w:ascii="Courier New" w:eastAsia="Times New Roman" w:hAnsi="Courier New" w:cs="Courier New"/>
          <w:noProof/>
          <w:color w:val="2B91AF"/>
          <w:sz w:val="16"/>
          <w:szCs w:val="16"/>
          <w:lang w:val="en-GB" w:eastAsia="en-GB"/>
        </w:rPr>
        <w:t>testDate</w:t>
      </w:r>
      <w:r w:rsidRPr="00C670E3">
        <w:rPr>
          <w:rFonts w:ascii="Courier New" w:eastAsia="Times New Roman" w:hAnsi="Courier New" w:cs="Courier New"/>
          <w:noProof/>
          <w:color w:val="000000"/>
          <w:sz w:val="16"/>
          <w:szCs w:val="16"/>
          <w:lang w:val="en-GB" w:eastAsia="en-GB"/>
        </w:rPr>
        <w:t>)).Returns(8);</w:t>
      </w:r>
    </w:p>
    <w:p w:rsidR="00CD6E66" w:rsidRPr="00CD6E66" w:rsidRDefault="00CD6E66" w:rsidP="00B9452D">
      <w:pPr>
        <w:pStyle w:val="SourceCode"/>
      </w:pPr>
    </w:p>
    <w:p w:rsidR="00F13070" w:rsidRDefault="00F13070" w:rsidP="00F13070">
      <w:r>
        <w:t xml:space="preserve">This can </w:t>
      </w:r>
      <w:r w:rsidR="00BA67AD">
        <w:t xml:space="preserve">easily </w:t>
      </w:r>
      <w:r>
        <w:t>be done with Stubs</w:t>
      </w:r>
      <w:r w:rsidR="00AF2CCC">
        <w:t xml:space="preserve"> </w:t>
      </w:r>
      <w:r>
        <w:t>as follows:</w:t>
      </w:r>
    </w:p>
    <w:p w:rsidR="00A01801" w:rsidRPr="00B73B5E" w:rsidRDefault="00A01801" w:rsidP="00F13070">
      <w:pPr>
        <w:pStyle w:val="SourceCode"/>
        <w:ind w:left="720"/>
        <w:rPr>
          <w:noProof/>
          <w:color w:val="2B91AF"/>
          <w:highlight w:val="white"/>
          <w:lang w:val="en-GB"/>
        </w:rPr>
      </w:pPr>
    </w:p>
    <w:p w:rsidR="002B0F28" w:rsidRPr="00B73B5E"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B73B5E">
        <w:rPr>
          <w:rFonts w:ascii="Courier New" w:eastAsia="Times New Roman" w:hAnsi="Courier New" w:cs="Courier New"/>
          <w:noProof/>
          <w:color w:val="000000"/>
          <w:sz w:val="16"/>
          <w:szCs w:val="16"/>
          <w:lang w:val="en-GB" w:eastAsia="en-GB"/>
        </w:rPr>
        <w:t>DateTime testDate = </w:t>
      </w:r>
      <w:r w:rsidRPr="00B73B5E">
        <w:rPr>
          <w:rFonts w:ascii="Courier New" w:eastAsia="Times New Roman" w:hAnsi="Courier New" w:cs="Courier New"/>
          <w:noProof/>
          <w:color w:val="0000FF"/>
          <w:sz w:val="16"/>
          <w:szCs w:val="16"/>
          <w:lang w:val="en-GB" w:eastAsia="en-GB"/>
        </w:rPr>
        <w:t>new</w:t>
      </w:r>
      <w:r w:rsidRPr="00B73B5E">
        <w:rPr>
          <w:rFonts w:ascii="Courier New" w:eastAsia="Times New Roman" w:hAnsi="Courier New" w:cs="Courier New"/>
          <w:noProof/>
          <w:color w:val="000000"/>
          <w:sz w:val="16"/>
          <w:szCs w:val="16"/>
          <w:lang w:val="en-GB" w:eastAsia="en-GB"/>
        </w:rPr>
        <w:t> DateTime(2012, 1, 1);</w:t>
      </w:r>
    </w:p>
    <w:p w:rsidR="002B0F28" w:rsidRPr="00B73B5E"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B73B5E">
        <w:rPr>
          <w:rFonts w:ascii="Courier New" w:eastAsia="Times New Roman" w:hAnsi="Courier New" w:cs="Courier New"/>
          <w:noProof/>
          <w:color w:val="2B91AF"/>
          <w:sz w:val="16"/>
          <w:szCs w:val="16"/>
          <w:lang w:val="en-GB" w:eastAsia="en-GB"/>
        </w:rPr>
        <w:t>StubITransactionManager </w:t>
      </w:r>
      <w:r w:rsidRPr="00B73B5E">
        <w:rPr>
          <w:rFonts w:ascii="Courier New" w:eastAsia="Times New Roman" w:hAnsi="Courier New" w:cs="Courier New"/>
          <w:noProof/>
          <w:color w:val="000000"/>
          <w:sz w:val="16"/>
          <w:szCs w:val="16"/>
          <w:lang w:val="en-GB" w:eastAsia="en-GB"/>
        </w:rPr>
        <w:t>stubTM = </w:t>
      </w:r>
      <w:r w:rsidRPr="00B73B5E">
        <w:rPr>
          <w:rFonts w:ascii="Courier New" w:eastAsia="Times New Roman" w:hAnsi="Courier New" w:cs="Courier New"/>
          <w:noProof/>
          <w:color w:val="0000FF"/>
          <w:sz w:val="16"/>
          <w:szCs w:val="16"/>
          <w:lang w:val="en-GB" w:eastAsia="en-GB"/>
        </w:rPr>
        <w:t>new</w:t>
      </w:r>
      <w:r w:rsidRPr="00B73B5E">
        <w:rPr>
          <w:rFonts w:ascii="Courier New" w:eastAsia="Times New Roman" w:hAnsi="Courier New" w:cs="Courier New"/>
          <w:noProof/>
          <w:color w:val="000000"/>
          <w:sz w:val="16"/>
          <w:szCs w:val="16"/>
          <w:lang w:val="en-GB" w:eastAsia="en-GB"/>
        </w:rPr>
        <w:t> </w:t>
      </w:r>
      <w:r w:rsidRPr="00B73B5E">
        <w:rPr>
          <w:rFonts w:ascii="Courier New" w:eastAsia="Times New Roman" w:hAnsi="Courier New" w:cs="Courier New"/>
          <w:noProof/>
          <w:color w:val="2B91AF"/>
          <w:sz w:val="16"/>
          <w:szCs w:val="16"/>
          <w:lang w:val="en-GB" w:eastAsia="en-GB"/>
        </w:rPr>
        <w:t>StubITransactionManager</w:t>
      </w:r>
      <w:r w:rsidRPr="00B73B5E">
        <w:rPr>
          <w:rFonts w:ascii="Courier New" w:eastAsia="Times New Roman" w:hAnsi="Courier New" w:cs="Courier New"/>
          <w:noProof/>
          <w:color w:val="000000"/>
          <w:sz w:val="16"/>
          <w:szCs w:val="16"/>
          <w:lang w:val="en-GB" w:eastAsia="en-GB"/>
        </w:rPr>
        <w:t>();</w:t>
      </w:r>
    </w:p>
    <w:p w:rsidR="002B0F28" w:rsidRDefault="002B0F28">
      <w:pPr>
        <w:pStyle w:val="Caption"/>
        <w:rPr>
          <w:rFonts w:ascii="Courier New" w:eastAsia="Times New Roman" w:hAnsi="Courier New" w:cs="Courier New"/>
          <w:color w:val="000000"/>
          <w:szCs w:val="16"/>
          <w:lang w:val="en-GB" w:eastAsia="en-GB"/>
        </w:rPr>
      </w:pPr>
      <w:r w:rsidRPr="00B73B5E">
        <w:rPr>
          <w:rFonts w:ascii="Courier New" w:eastAsia="Times New Roman" w:hAnsi="Courier New" w:cs="Courier New"/>
          <w:noProof/>
          <w:color w:val="2B91AF"/>
          <w:szCs w:val="16"/>
          <w:lang w:val="en-GB" w:eastAsia="en-GB"/>
        </w:rPr>
        <w:t>stubTM</w:t>
      </w:r>
      <w:r w:rsidRPr="00B73B5E">
        <w:rPr>
          <w:rFonts w:ascii="Courier New" w:eastAsia="Times New Roman" w:hAnsi="Courier New" w:cs="Courier New"/>
          <w:noProof/>
          <w:color w:val="000000"/>
          <w:szCs w:val="16"/>
          <w:lang w:val="en-GB" w:eastAsia="en-GB"/>
        </w:rPr>
        <w:t>.GetAccountTransactionCountDateTime</w:t>
      </w:r>
      <w:r w:rsidRPr="00C670E3">
        <w:rPr>
          <w:rFonts w:ascii="Courier New" w:eastAsia="Times New Roman" w:hAnsi="Courier New" w:cs="Courier New"/>
          <w:color w:val="000000"/>
          <w:szCs w:val="16"/>
          <w:lang w:val="en-GB" w:eastAsia="en-GB"/>
        </w:rPr>
        <w:t> = (</w:t>
      </w:r>
      <w:r w:rsidRPr="00C670E3">
        <w:rPr>
          <w:rFonts w:ascii="Courier New" w:eastAsia="Times New Roman" w:hAnsi="Courier New" w:cs="Courier New"/>
          <w:color w:val="2B91AF"/>
          <w:szCs w:val="16"/>
          <w:lang w:val="en-GB" w:eastAsia="en-GB"/>
        </w:rPr>
        <w:t>date</w:t>
      </w:r>
      <w:r w:rsidRPr="00C670E3">
        <w:rPr>
          <w:rFonts w:ascii="Courier New" w:eastAsia="Times New Roman" w:hAnsi="Courier New" w:cs="Courier New"/>
          <w:color w:val="000000"/>
          <w:szCs w:val="16"/>
          <w:lang w:val="en-GB" w:eastAsia="en-GB"/>
        </w:rPr>
        <w:t>) =&gt; (</w:t>
      </w:r>
      <w:r w:rsidRPr="00C670E3">
        <w:rPr>
          <w:rFonts w:ascii="Courier New" w:eastAsia="Times New Roman" w:hAnsi="Courier New" w:cs="Courier New"/>
          <w:color w:val="2B91AF"/>
          <w:szCs w:val="16"/>
          <w:lang w:val="en-GB" w:eastAsia="en-GB"/>
        </w:rPr>
        <w:t>date </w:t>
      </w:r>
      <w:r w:rsidRPr="00C670E3">
        <w:rPr>
          <w:rFonts w:ascii="Courier New" w:eastAsia="Times New Roman" w:hAnsi="Courier New" w:cs="Courier New"/>
          <w:color w:val="000000"/>
          <w:szCs w:val="16"/>
          <w:lang w:val="en-GB" w:eastAsia="en-GB"/>
        </w:rPr>
        <w:t>== </w:t>
      </w:r>
      <w:r w:rsidRPr="00C670E3">
        <w:rPr>
          <w:rFonts w:ascii="Courier New" w:eastAsia="Times New Roman" w:hAnsi="Courier New" w:cs="Courier New"/>
          <w:color w:val="2B91AF"/>
          <w:szCs w:val="16"/>
          <w:lang w:val="en-GB" w:eastAsia="en-GB"/>
        </w:rPr>
        <w:t>testDate</w:t>
      </w:r>
      <w:r w:rsidRPr="00C670E3">
        <w:rPr>
          <w:rFonts w:ascii="Courier New" w:eastAsia="Times New Roman" w:hAnsi="Courier New" w:cs="Courier New"/>
          <w:color w:val="000000"/>
          <w:szCs w:val="16"/>
          <w:lang w:val="en-GB" w:eastAsia="en-GB"/>
        </w:rPr>
        <w:t>) ? 8 : </w:t>
      </w:r>
      <w:r w:rsidRPr="00C670E3">
        <w:rPr>
          <w:rFonts w:ascii="Courier New" w:eastAsia="Times New Roman" w:hAnsi="Courier New" w:cs="Courier New"/>
          <w:color w:val="0000FF"/>
          <w:szCs w:val="16"/>
          <w:lang w:val="en-GB" w:eastAsia="en-GB"/>
        </w:rPr>
        <w:t>default</w:t>
      </w:r>
      <w:r w:rsidRPr="00C670E3">
        <w:rPr>
          <w:rFonts w:ascii="Courier New" w:eastAsia="Times New Roman" w:hAnsi="Courier New" w:cs="Courier New"/>
          <w:color w:val="000000"/>
          <w:szCs w:val="16"/>
          <w:lang w:val="en-GB" w:eastAsia="en-GB"/>
        </w:rPr>
        <w:t>(</w:t>
      </w:r>
      <w:r w:rsidRPr="00C670E3">
        <w:rPr>
          <w:rFonts w:ascii="Courier New" w:eastAsia="Times New Roman" w:hAnsi="Courier New" w:cs="Courier New"/>
          <w:color w:val="0000FF"/>
          <w:szCs w:val="16"/>
          <w:lang w:val="en-GB" w:eastAsia="en-GB"/>
        </w:rPr>
        <w:t>int</w:t>
      </w:r>
      <w:r w:rsidRPr="00C670E3">
        <w:rPr>
          <w:rFonts w:ascii="Courier New" w:eastAsia="Times New Roman" w:hAnsi="Courier New" w:cs="Courier New"/>
          <w:color w:val="000000"/>
          <w:szCs w:val="16"/>
          <w:lang w:val="en-GB" w:eastAsia="en-GB"/>
        </w:rPr>
        <w:t>);</w:t>
      </w:r>
    </w:p>
    <w:p w:rsidR="00F13070" w:rsidRDefault="00F13070" w:rsidP="00F13070">
      <w:r>
        <w:t xml:space="preserve">The Stub class created by Fakes provides a member called </w:t>
      </w:r>
      <w:r w:rsidRPr="00AE5FA1">
        <w:t>GetAccountTransactionCountDateTime</w:t>
      </w:r>
      <w:r w:rsidR="00985B4C">
        <w:t>,</w:t>
      </w:r>
      <w:r w:rsidRPr="00AE5FA1">
        <w:t xml:space="preserve"> </w:t>
      </w:r>
      <w:r>
        <w:t>which you can set to a lambda that will execute to provide the return value you want. Note that the lambda checks for the value of the parameter because in Moq it would do the same</w:t>
      </w:r>
      <w:r w:rsidR="00985B4C">
        <w:t>.</w:t>
      </w:r>
      <w:r>
        <w:t xml:space="preserve"> </w:t>
      </w:r>
      <w:r w:rsidR="00985B4C">
        <w:t xml:space="preserve">If </w:t>
      </w:r>
      <w:r>
        <w:t>a different value was provided</w:t>
      </w:r>
      <w:r w:rsidR="00985B4C">
        <w:t>,</w:t>
      </w:r>
      <w:r>
        <w:t xml:space="preserve"> it would return the default value for the type.</w:t>
      </w:r>
    </w:p>
    <w:p w:rsidR="00F13070" w:rsidRDefault="00F13070" w:rsidP="00F13070">
      <w:r>
        <w:t xml:space="preserve">Moq also allows you to call the Setup method multiple times to return different values for different inputs. </w:t>
      </w:r>
      <w:r w:rsidR="00AF2CCC">
        <w:t xml:space="preserve">Here’s an </w:t>
      </w:r>
      <w:r>
        <w:t>example:</w:t>
      </w:r>
    </w:p>
    <w:p w:rsidR="00A01801" w:rsidRPr="006F36F1" w:rsidRDefault="00A01801" w:rsidP="00B9452D">
      <w:pPr>
        <w:pStyle w:val="SourceCode"/>
        <w:rPr>
          <w:highlight w:val="white"/>
        </w:rPr>
      </w:pP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8000"/>
          <w:sz w:val="16"/>
          <w:szCs w:val="16"/>
          <w:lang w:val="en-GB" w:eastAsia="en-GB"/>
        </w:rPr>
        <w:t>// txn1 and txn2 previously set up as mock transactions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2B91AF"/>
          <w:sz w:val="16"/>
          <w:szCs w:val="16"/>
          <w:lang w:val="en-GB" w:eastAsia="en-GB"/>
        </w:rPr>
        <w:t>mockTM</w:t>
      </w:r>
      <w:r w:rsidRPr="00C670E3">
        <w:rPr>
          <w:rFonts w:ascii="Courier New" w:eastAsia="Times New Roman" w:hAnsi="Courier New" w:cs="Courier New"/>
          <w:noProof/>
          <w:color w:val="000000"/>
          <w:sz w:val="16"/>
          <w:szCs w:val="16"/>
          <w:lang w:val="en-GB" w:eastAsia="en-GB"/>
        </w:rPr>
        <w:t>.Setup(</w:t>
      </w:r>
      <w:r w:rsidRPr="00C670E3">
        <w:rPr>
          <w:rFonts w:ascii="Courier New" w:eastAsia="Times New Roman" w:hAnsi="Courier New" w:cs="Courier New"/>
          <w:noProof/>
          <w:color w:val="2B91AF"/>
          <w:sz w:val="16"/>
          <w:szCs w:val="16"/>
          <w:lang w:val="en-GB" w:eastAsia="en-GB"/>
        </w:rPr>
        <w:t>tm </w:t>
      </w:r>
      <w:r w:rsidRPr="00C670E3">
        <w:rPr>
          <w:rFonts w:ascii="Courier New" w:eastAsia="Times New Roman" w:hAnsi="Courier New" w:cs="Courier New"/>
          <w:noProof/>
          <w:color w:val="000000"/>
          <w:sz w:val="16"/>
          <w:szCs w:val="16"/>
          <w:lang w:val="en-GB" w:eastAsia="en-GB"/>
        </w:rPr>
        <w:t>=&gt; </w:t>
      </w:r>
      <w:r w:rsidRPr="00C670E3">
        <w:rPr>
          <w:rFonts w:ascii="Courier New" w:eastAsia="Times New Roman" w:hAnsi="Courier New" w:cs="Courier New"/>
          <w:noProof/>
          <w:color w:val="2B91AF"/>
          <w:sz w:val="16"/>
          <w:szCs w:val="16"/>
          <w:lang w:val="en-GB" w:eastAsia="en-GB"/>
        </w:rPr>
        <w:t>tm</w:t>
      </w:r>
      <w:r w:rsidRPr="00C670E3">
        <w:rPr>
          <w:rFonts w:ascii="Courier New" w:eastAsia="Times New Roman" w:hAnsi="Courier New" w:cs="Courier New"/>
          <w:noProof/>
          <w:color w:val="000000"/>
          <w:sz w:val="16"/>
          <w:szCs w:val="16"/>
          <w:lang w:val="en-GB" w:eastAsia="en-GB"/>
        </w:rPr>
        <w:t>.GetTransaction(</w:t>
      </w:r>
      <w:r w:rsidRPr="00C670E3">
        <w:rPr>
          <w:rFonts w:ascii="Courier New" w:eastAsia="Times New Roman" w:hAnsi="Courier New" w:cs="Courier New"/>
          <w:noProof/>
          <w:color w:val="2B91AF"/>
          <w:sz w:val="16"/>
          <w:szCs w:val="16"/>
          <w:lang w:val="en-GB" w:eastAsia="en-GB"/>
        </w:rPr>
        <w:t>testDate</w:t>
      </w:r>
      <w:r w:rsidRPr="00C670E3">
        <w:rPr>
          <w:rFonts w:ascii="Courier New" w:eastAsia="Times New Roman" w:hAnsi="Courier New" w:cs="Courier New"/>
          <w:noProof/>
          <w:color w:val="000000"/>
          <w:sz w:val="16"/>
          <w:szCs w:val="16"/>
          <w:lang w:val="en-GB" w:eastAsia="en-GB"/>
        </w:rPr>
        <w:t>, 0)).Returns(</w:t>
      </w:r>
      <w:r w:rsidRPr="00C670E3">
        <w:rPr>
          <w:rFonts w:ascii="Courier New" w:eastAsia="Times New Roman" w:hAnsi="Courier New" w:cs="Courier New"/>
          <w:noProof/>
          <w:color w:val="2B91AF"/>
          <w:sz w:val="16"/>
          <w:szCs w:val="16"/>
          <w:lang w:val="en-GB" w:eastAsia="en-GB"/>
        </w:rPr>
        <w:t>txn1</w:t>
      </w:r>
      <w:r w:rsidRPr="00C670E3">
        <w:rPr>
          <w:rFonts w:ascii="Courier New" w:eastAsia="Times New Roman" w:hAnsi="Courier New" w:cs="Courier New"/>
          <w:noProof/>
          <w:color w:val="000000"/>
          <w:sz w:val="16"/>
          <w:szCs w:val="16"/>
          <w:lang w:val="en-GB" w:eastAsia="en-GB"/>
        </w:rPr>
        <w:t>.Object);</w:t>
      </w:r>
    </w:p>
    <w:p w:rsidR="00BA67AD"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2B91AF"/>
          <w:sz w:val="16"/>
          <w:szCs w:val="16"/>
          <w:lang w:val="en-GB" w:eastAsia="en-GB"/>
        </w:rPr>
        <w:t>mockTM</w:t>
      </w:r>
      <w:r w:rsidRPr="00C670E3">
        <w:rPr>
          <w:rFonts w:ascii="Courier New" w:eastAsia="Times New Roman" w:hAnsi="Courier New" w:cs="Courier New"/>
          <w:noProof/>
          <w:color w:val="000000"/>
          <w:sz w:val="16"/>
          <w:szCs w:val="16"/>
          <w:lang w:val="en-GB" w:eastAsia="en-GB"/>
        </w:rPr>
        <w:t>.Setup(</w:t>
      </w:r>
      <w:r w:rsidRPr="00C670E3">
        <w:rPr>
          <w:rFonts w:ascii="Courier New" w:eastAsia="Times New Roman" w:hAnsi="Courier New" w:cs="Courier New"/>
          <w:noProof/>
          <w:color w:val="2B91AF"/>
          <w:sz w:val="16"/>
          <w:szCs w:val="16"/>
          <w:lang w:val="en-GB" w:eastAsia="en-GB"/>
        </w:rPr>
        <w:t>tm </w:t>
      </w:r>
      <w:r w:rsidRPr="00C670E3">
        <w:rPr>
          <w:rFonts w:ascii="Courier New" w:eastAsia="Times New Roman" w:hAnsi="Courier New" w:cs="Courier New"/>
          <w:noProof/>
          <w:color w:val="000000"/>
          <w:sz w:val="16"/>
          <w:szCs w:val="16"/>
          <w:lang w:val="en-GB" w:eastAsia="en-GB"/>
        </w:rPr>
        <w:t>=&gt; </w:t>
      </w:r>
      <w:r w:rsidRPr="00C670E3">
        <w:rPr>
          <w:rFonts w:ascii="Courier New" w:eastAsia="Times New Roman" w:hAnsi="Courier New" w:cs="Courier New"/>
          <w:noProof/>
          <w:color w:val="2B91AF"/>
          <w:sz w:val="16"/>
          <w:szCs w:val="16"/>
          <w:lang w:val="en-GB" w:eastAsia="en-GB"/>
        </w:rPr>
        <w:t>tm</w:t>
      </w:r>
      <w:r w:rsidRPr="00C670E3">
        <w:rPr>
          <w:rFonts w:ascii="Courier New" w:eastAsia="Times New Roman" w:hAnsi="Courier New" w:cs="Courier New"/>
          <w:noProof/>
          <w:color w:val="000000"/>
          <w:sz w:val="16"/>
          <w:szCs w:val="16"/>
          <w:lang w:val="en-GB" w:eastAsia="en-GB"/>
        </w:rPr>
        <w:t>.GetTransaction(</w:t>
      </w:r>
      <w:r w:rsidRPr="00C670E3">
        <w:rPr>
          <w:rFonts w:ascii="Courier New" w:eastAsia="Times New Roman" w:hAnsi="Courier New" w:cs="Courier New"/>
          <w:noProof/>
          <w:color w:val="2B91AF"/>
          <w:sz w:val="16"/>
          <w:szCs w:val="16"/>
          <w:lang w:val="en-GB" w:eastAsia="en-GB"/>
        </w:rPr>
        <w:t>testDate</w:t>
      </w:r>
      <w:r w:rsidRPr="00C670E3">
        <w:rPr>
          <w:rFonts w:ascii="Courier New" w:eastAsia="Times New Roman" w:hAnsi="Courier New" w:cs="Courier New"/>
          <w:noProof/>
          <w:color w:val="000000"/>
          <w:sz w:val="16"/>
          <w:szCs w:val="16"/>
          <w:lang w:val="en-GB" w:eastAsia="en-GB"/>
        </w:rPr>
        <w:t>, 1)).Returns(</w:t>
      </w:r>
      <w:r w:rsidRPr="00C670E3">
        <w:rPr>
          <w:rFonts w:ascii="Courier New" w:eastAsia="Times New Roman" w:hAnsi="Courier New" w:cs="Courier New"/>
          <w:noProof/>
          <w:color w:val="2B91AF"/>
          <w:sz w:val="16"/>
          <w:szCs w:val="16"/>
          <w:lang w:val="en-GB" w:eastAsia="en-GB"/>
        </w:rPr>
        <w:t>txn2</w:t>
      </w:r>
      <w:r w:rsidRPr="00C670E3">
        <w:rPr>
          <w:rFonts w:ascii="Courier New" w:eastAsia="Times New Roman" w:hAnsi="Courier New" w:cs="Courier New"/>
          <w:noProof/>
          <w:color w:val="000000"/>
          <w:sz w:val="16"/>
          <w:szCs w:val="16"/>
          <w:lang w:val="en-GB" w:eastAsia="en-GB"/>
        </w:rPr>
        <w:t>.Object);</w:t>
      </w:r>
    </w:p>
    <w:p w:rsidR="00CD6E66" w:rsidRPr="00CD6E66" w:rsidRDefault="00CD6E66" w:rsidP="00B9452D">
      <w:pPr>
        <w:pStyle w:val="SourceCode"/>
      </w:pPr>
    </w:p>
    <w:p w:rsidR="00F13070" w:rsidRDefault="00F13070" w:rsidP="00F13070">
      <w:r>
        <w:t>This can be dealt with using a more complex lambda</w:t>
      </w:r>
      <w:r w:rsidR="00985B4C">
        <w:t>,</w:t>
      </w:r>
      <w:r>
        <w:t xml:space="preserve"> such as the following:</w:t>
      </w:r>
    </w:p>
    <w:p w:rsidR="00A01801" w:rsidRPr="006F36F1" w:rsidRDefault="00A01801" w:rsidP="00B9452D">
      <w:pPr>
        <w:pStyle w:val="SourceCode"/>
        <w:rPr>
          <w:highlight w:val="white"/>
        </w:rPr>
      </w:pP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8000"/>
          <w:sz w:val="16"/>
          <w:szCs w:val="16"/>
          <w:lang w:val="en-GB" w:eastAsia="en-GB"/>
        </w:rPr>
        <w:t>// txn1 and txn2 previously set up as stub transactions </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2B91AF"/>
          <w:sz w:val="16"/>
          <w:szCs w:val="16"/>
          <w:lang w:val="en-GB" w:eastAsia="en-GB"/>
        </w:rPr>
        <w:t>ITransaction</w:t>
      </w:r>
      <w:r w:rsidRPr="00C670E3">
        <w:rPr>
          <w:rFonts w:ascii="Courier New" w:eastAsia="Times New Roman" w:hAnsi="Courier New" w:cs="Courier New"/>
          <w:noProof/>
          <w:color w:val="000000"/>
          <w:sz w:val="16"/>
          <w:szCs w:val="16"/>
          <w:lang w:val="en-GB" w:eastAsia="en-GB"/>
        </w:rPr>
        <w:t>[] stubTransactions = </w:t>
      </w:r>
      <w:r w:rsidRPr="00C670E3">
        <w:rPr>
          <w:rFonts w:ascii="Courier New" w:eastAsia="Times New Roman" w:hAnsi="Courier New" w:cs="Courier New"/>
          <w:noProof/>
          <w:color w:val="0000FF"/>
          <w:sz w:val="16"/>
          <w:szCs w:val="16"/>
          <w:lang w:val="en-GB" w:eastAsia="en-GB"/>
        </w:rPr>
        <w:t>new</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ITransaction</w:t>
      </w:r>
      <w:r w:rsidRPr="00C670E3">
        <w:rPr>
          <w:rFonts w:ascii="Courier New" w:eastAsia="Times New Roman" w:hAnsi="Courier New" w:cs="Courier New"/>
          <w:noProof/>
          <w:color w:val="000000"/>
          <w:sz w:val="16"/>
          <w:szCs w:val="16"/>
          <w:lang w:val="en-GB" w:eastAsia="en-GB"/>
        </w:rPr>
        <w:t>[] { </w:t>
      </w:r>
      <w:r w:rsidRPr="00C670E3">
        <w:rPr>
          <w:rFonts w:ascii="Courier New" w:eastAsia="Times New Roman" w:hAnsi="Courier New" w:cs="Courier New"/>
          <w:noProof/>
          <w:color w:val="2B91AF"/>
          <w:sz w:val="16"/>
          <w:szCs w:val="16"/>
          <w:lang w:val="en-GB" w:eastAsia="en-GB"/>
        </w:rPr>
        <w:t>txn1</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txn2 </w:t>
      </w:r>
      <w:r w:rsidRPr="00C670E3">
        <w:rPr>
          <w:rFonts w:ascii="Courier New" w:eastAsia="Times New Roman" w:hAnsi="Courier New" w:cs="Courier New"/>
          <w:noProof/>
          <w:color w:val="000000"/>
          <w:sz w:val="16"/>
          <w:szCs w:val="16"/>
          <w:lang w:val="en-GB" w:eastAsia="en-GB"/>
        </w:rPr>
        <w:t>};</w:t>
      </w:r>
    </w:p>
    <w:p w:rsidR="002B0F28" w:rsidRPr="00C670E3" w:rsidRDefault="002B0F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noProof/>
          <w:color w:val="2B91AF"/>
          <w:sz w:val="16"/>
          <w:szCs w:val="16"/>
          <w:lang w:val="en-GB" w:eastAsia="en-GB"/>
        </w:rPr>
        <w:t>stubTM</w:t>
      </w:r>
      <w:r w:rsidRPr="00C670E3">
        <w:rPr>
          <w:rFonts w:ascii="Courier New" w:eastAsia="Times New Roman" w:hAnsi="Courier New" w:cs="Courier New"/>
          <w:noProof/>
          <w:color w:val="000000"/>
          <w:sz w:val="16"/>
          <w:szCs w:val="16"/>
          <w:lang w:val="en-GB" w:eastAsia="en-GB"/>
        </w:rPr>
        <w:t>.GetTransactionDateTimeInt32 = (</w:t>
      </w:r>
      <w:r w:rsidRPr="00C670E3">
        <w:rPr>
          <w:rFonts w:ascii="Courier New" w:eastAsia="Times New Roman" w:hAnsi="Courier New" w:cs="Courier New"/>
          <w:noProof/>
          <w:color w:val="2B91AF"/>
          <w:sz w:val="16"/>
          <w:szCs w:val="16"/>
          <w:lang w:val="en-GB" w:eastAsia="en-GB"/>
        </w:rPr>
        <w:t>date</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index</w:t>
      </w:r>
      <w:r w:rsidRPr="00C670E3">
        <w:rPr>
          <w:rFonts w:ascii="Courier New" w:eastAsia="Times New Roman" w:hAnsi="Courier New" w:cs="Courier New"/>
          <w:noProof/>
          <w:color w:val="000000"/>
          <w:sz w:val="16"/>
          <w:szCs w:val="16"/>
          <w:lang w:val="en-GB" w:eastAsia="en-GB"/>
        </w:rPr>
        <w:t>) =&gt; (</w:t>
      </w:r>
      <w:r w:rsidRPr="00C670E3">
        <w:rPr>
          <w:rFonts w:ascii="Courier New" w:eastAsia="Times New Roman" w:hAnsi="Courier New" w:cs="Courier New"/>
          <w:noProof/>
          <w:color w:val="2B91AF"/>
          <w:sz w:val="16"/>
          <w:szCs w:val="16"/>
          <w:lang w:val="en-GB" w:eastAsia="en-GB"/>
        </w:rPr>
        <w:t>index </w:t>
      </w:r>
      <w:r w:rsidRPr="00C670E3">
        <w:rPr>
          <w:rFonts w:ascii="Courier New" w:eastAsia="Times New Roman" w:hAnsi="Courier New" w:cs="Courier New"/>
          <w:noProof/>
          <w:color w:val="000000"/>
          <w:sz w:val="16"/>
          <w:szCs w:val="16"/>
          <w:lang w:val="en-GB" w:eastAsia="en-GB"/>
        </w:rPr>
        <w:t>&gt;= 0 || </w:t>
      </w:r>
      <w:r w:rsidRPr="00C670E3">
        <w:rPr>
          <w:rFonts w:ascii="Courier New" w:eastAsia="Times New Roman" w:hAnsi="Courier New" w:cs="Courier New"/>
          <w:noProof/>
          <w:color w:val="2B91AF"/>
          <w:sz w:val="16"/>
          <w:szCs w:val="16"/>
          <w:lang w:val="en-GB" w:eastAsia="en-GB"/>
        </w:rPr>
        <w:t>index </w:t>
      </w:r>
      <w:r w:rsidRPr="00C670E3">
        <w:rPr>
          <w:rFonts w:ascii="Courier New" w:eastAsia="Times New Roman" w:hAnsi="Courier New" w:cs="Courier New"/>
          <w:noProof/>
          <w:color w:val="000000"/>
          <w:sz w:val="16"/>
          <w:szCs w:val="16"/>
          <w:lang w:val="en-GB" w:eastAsia="en-GB"/>
        </w:rPr>
        <w:t>&lt; </w:t>
      </w:r>
      <w:r w:rsidRPr="00C670E3">
        <w:rPr>
          <w:rFonts w:ascii="Courier New" w:eastAsia="Times New Roman" w:hAnsi="Courier New" w:cs="Courier New"/>
          <w:noProof/>
          <w:color w:val="2B91AF"/>
          <w:sz w:val="16"/>
          <w:szCs w:val="16"/>
          <w:lang w:val="en-GB" w:eastAsia="en-GB"/>
        </w:rPr>
        <w:t>stubTransactions</w:t>
      </w:r>
      <w:r w:rsidRPr="00C670E3">
        <w:rPr>
          <w:rFonts w:ascii="Courier New" w:eastAsia="Times New Roman" w:hAnsi="Courier New" w:cs="Courier New"/>
          <w:noProof/>
          <w:color w:val="000000"/>
          <w:sz w:val="16"/>
          <w:szCs w:val="16"/>
          <w:lang w:val="en-GB" w:eastAsia="en-GB"/>
        </w:rPr>
        <w:t>.Length) ? </w:t>
      </w:r>
      <w:r w:rsidRPr="00C670E3">
        <w:rPr>
          <w:rFonts w:ascii="Courier New" w:eastAsia="Times New Roman" w:hAnsi="Courier New" w:cs="Courier New"/>
          <w:noProof/>
          <w:color w:val="2B91AF"/>
          <w:sz w:val="16"/>
          <w:szCs w:val="16"/>
          <w:lang w:val="en-GB" w:eastAsia="en-GB"/>
        </w:rPr>
        <w:t>stubTransactions</w:t>
      </w:r>
      <w:r w:rsidRPr="00C670E3">
        <w:rPr>
          <w:rFonts w:ascii="Courier New" w:eastAsia="Times New Roman" w:hAnsi="Courier New" w:cs="Courier New"/>
          <w:noProof/>
          <w:color w:val="000000"/>
          <w:sz w:val="16"/>
          <w:szCs w:val="16"/>
          <w:lang w:val="en-GB" w:eastAsia="en-GB"/>
        </w:rPr>
        <w:t>[index] : </w:t>
      </w:r>
      <w:r w:rsidRPr="00C670E3">
        <w:rPr>
          <w:rFonts w:ascii="Courier New" w:eastAsia="Times New Roman" w:hAnsi="Courier New" w:cs="Courier New"/>
          <w:noProof/>
          <w:color w:val="0000FF"/>
          <w:sz w:val="16"/>
          <w:szCs w:val="16"/>
          <w:lang w:val="en-GB" w:eastAsia="en-GB"/>
        </w:rPr>
        <w:t>null</w:t>
      </w:r>
      <w:r w:rsidRPr="00C670E3">
        <w:rPr>
          <w:rFonts w:ascii="Courier New" w:eastAsia="Times New Roman" w:hAnsi="Courier New" w:cs="Courier New"/>
          <w:noProof/>
          <w:color w:val="000000"/>
          <w:sz w:val="16"/>
          <w:szCs w:val="16"/>
          <w:lang w:val="en-GB" w:eastAsia="en-GB"/>
        </w:rPr>
        <w:t>;</w:t>
      </w:r>
    </w:p>
    <w:p w:rsidR="00CD6E66" w:rsidRPr="00CD6E66" w:rsidRDefault="00CD6E66" w:rsidP="00B9452D">
      <w:pPr>
        <w:pStyle w:val="SourceCode"/>
      </w:pPr>
    </w:p>
    <w:p w:rsidR="00F13070" w:rsidRDefault="00F13070" w:rsidP="00F13070">
      <w:r>
        <w:lastRenderedPageBreak/>
        <w:t xml:space="preserve">Here we use an array to allow the values to be matched </w:t>
      </w:r>
      <w:r w:rsidR="00985B4C">
        <w:t>and then</w:t>
      </w:r>
      <w:r>
        <w:t xml:space="preserve"> looked up by the lambda. In this case</w:t>
      </w:r>
      <w:r w:rsidR="00985B4C">
        <w:t>,</w:t>
      </w:r>
      <w:r>
        <w:t xml:space="preserve"> we are actually ignoring the date parameter.</w:t>
      </w:r>
    </w:p>
    <w:p w:rsidR="00F13070" w:rsidRDefault="00F13070" w:rsidP="00F13070">
      <w:r>
        <w:t>Sometimes, the values to be looked up can’t be known in advance and using a collection allows further test code to set up the dictionary dynamically</w:t>
      </w:r>
      <w:r w:rsidR="00985B4C">
        <w:t>,</w:t>
      </w:r>
      <w:r>
        <w:t xml:space="preserve"> even after the stub has been passed to the code under test. One scenario for this is where you want to centralize the creation of the code under test into the test initialization code, but have each test run with a different set of values. You could do this as </w:t>
      </w:r>
      <w:r w:rsidR="00AF2CCC">
        <w:t>shown in</w:t>
      </w:r>
      <w:r w:rsidR="00AF2CCC">
        <w:rPr>
          <w:rFonts w:cs="Segoe UI"/>
        </w:rPr>
        <w:t xml:space="preserve"> </w:t>
      </w:r>
      <w:r w:rsidR="00AF2CCC">
        <w:rPr>
          <w:rFonts w:cs="Segoe UI"/>
          <w:b/>
        </w:rPr>
        <w:t xml:space="preserve">Code </w:t>
      </w:r>
      <w:r w:rsidR="006F36F1">
        <w:rPr>
          <w:rFonts w:cs="Segoe UI"/>
          <w:b/>
        </w:rPr>
        <w:t>3</w:t>
      </w:r>
      <w:r w:rsidR="006F36F1">
        <w:t xml:space="preserve"> </w:t>
      </w:r>
      <w:r>
        <w:t>in Stubs:</w:t>
      </w:r>
    </w:p>
    <w:p w:rsidR="00A01801" w:rsidRPr="00B9452D" w:rsidRDefault="00BA67AD" w:rsidP="00B9452D">
      <w:pPr>
        <w:pStyle w:val="CodeCaption"/>
      </w:pPr>
      <w:r>
        <w:t xml:space="preserve">Code </w:t>
      </w:r>
      <w:r w:rsidR="003B7D28">
        <w:fldChar w:fldCharType="begin"/>
      </w:r>
      <w:r w:rsidR="003B7D28">
        <w:instrText xml:space="preserve"> SEQ Code \* ARABIC </w:instrText>
      </w:r>
      <w:r w:rsidR="003B7D28">
        <w:fldChar w:fldCharType="separate"/>
      </w:r>
      <w:r w:rsidR="00444BC6">
        <w:rPr>
          <w:noProof/>
        </w:rPr>
        <w:t>3</w:t>
      </w:r>
      <w:r w:rsidR="003B7D28">
        <w:rPr>
          <w:noProof/>
        </w:rPr>
        <w:fldChar w:fldCharType="end"/>
      </w:r>
      <w:r w:rsidR="000479D5">
        <w:t xml:space="preserve"> </w:t>
      </w:r>
      <w:r>
        <w:t xml:space="preserve"> – Setting up code under test and dependencies in initialization</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StubITransactionManager </w:t>
      </w:r>
      <w:r w:rsidRPr="001F640F">
        <w:rPr>
          <w:rFonts w:ascii="Courier New" w:eastAsia="Times New Roman" w:hAnsi="Courier New" w:cs="Courier New"/>
          <w:color w:val="000000"/>
          <w:sz w:val="16"/>
          <w:szCs w:val="16"/>
          <w:lang w:val="en-GB" w:eastAsia="en-GB"/>
        </w:rPr>
        <w:t>stubTM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StubITransactionManager</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List</w:t>
      </w:r>
      <w:r w:rsidRPr="001F640F">
        <w:rPr>
          <w:rFonts w:ascii="Courier New" w:eastAsia="Times New Roman" w:hAnsi="Courier New" w:cs="Courier New"/>
          <w:color w:val="000000"/>
          <w:sz w:val="16"/>
          <w:szCs w:val="16"/>
          <w:lang w:val="en-GB" w:eastAsia="en-GB"/>
        </w:rPr>
        <w:t>&lt;</w:t>
      </w:r>
      <w:r w:rsidRPr="001F640F">
        <w:rPr>
          <w:rFonts w:ascii="Courier New" w:eastAsia="Times New Roman" w:hAnsi="Courier New" w:cs="Courier New"/>
          <w:color w:val="2B91AF"/>
          <w:sz w:val="16"/>
          <w:szCs w:val="16"/>
          <w:lang w:val="en-GB" w:eastAsia="en-GB"/>
        </w:rPr>
        <w:t>ITransaction</w:t>
      </w:r>
      <w:r w:rsidRPr="001F640F">
        <w:rPr>
          <w:rFonts w:ascii="Courier New" w:eastAsia="Times New Roman" w:hAnsi="Courier New" w:cs="Courier New"/>
          <w:color w:val="000000"/>
          <w:sz w:val="16"/>
          <w:szCs w:val="16"/>
          <w:lang w:val="en-GB" w:eastAsia="en-GB"/>
        </w:rPr>
        <w:t>&gt; transactions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List</w:t>
      </w:r>
      <w:r w:rsidRPr="001F640F">
        <w:rPr>
          <w:rFonts w:ascii="Courier New" w:eastAsia="Times New Roman" w:hAnsi="Courier New" w:cs="Courier New"/>
          <w:color w:val="000000"/>
          <w:sz w:val="16"/>
          <w:szCs w:val="16"/>
          <w:lang w:val="en-GB" w:eastAsia="en-GB"/>
        </w:rPr>
        <w:t>&lt;</w:t>
      </w:r>
      <w:r w:rsidRPr="001F640F">
        <w:rPr>
          <w:rFonts w:ascii="Courier New" w:eastAsia="Times New Roman" w:hAnsi="Courier New" w:cs="Courier New"/>
          <w:color w:val="2B91AF"/>
          <w:sz w:val="16"/>
          <w:szCs w:val="16"/>
          <w:lang w:val="en-GB" w:eastAsia="en-GB"/>
        </w:rPr>
        <w:t>ITransaction</w:t>
      </w:r>
      <w:r w:rsidRPr="001F640F">
        <w:rPr>
          <w:rFonts w:ascii="Courier New" w:eastAsia="Times New Roman" w:hAnsi="Courier New" w:cs="Courier New"/>
          <w:color w:val="000000"/>
          <w:sz w:val="16"/>
          <w:szCs w:val="16"/>
          <w:lang w:val="en-GB" w:eastAsia="en-GB"/>
        </w:rPr>
        <w:t>&gt;();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DateTime testDate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DateTime(2012, 1, 1);</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Account </w:t>
      </w:r>
      <w:r w:rsidRPr="001F640F">
        <w:rPr>
          <w:rFonts w:ascii="Courier New" w:eastAsia="Times New Roman" w:hAnsi="Courier New" w:cs="Courier New"/>
          <w:color w:val="000000"/>
          <w:sz w:val="16"/>
          <w:szCs w:val="16"/>
          <w:lang w:val="en-GB" w:eastAsia="en-GB"/>
        </w:rPr>
        <w:t>cut;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TestInitialize</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InitializeTest()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.stubTM.</w:t>
      </w:r>
      <w:r w:rsidRPr="001F640F">
        <w:rPr>
          <w:rFonts w:ascii="Courier New" w:eastAsia="Times New Roman" w:hAnsi="Courier New" w:cs="Courier New"/>
          <w:color w:val="2B91AF"/>
          <w:sz w:val="16"/>
          <w:szCs w:val="16"/>
          <w:lang w:val="en-GB" w:eastAsia="en-GB"/>
        </w:rPr>
        <w:t>GetTransactionDateTimeInt32 </w:t>
      </w:r>
      <w:r w:rsidRPr="001F640F">
        <w:rPr>
          <w:rFonts w:ascii="Courier New" w:eastAsia="Times New Roman" w:hAnsi="Courier New" w:cs="Courier New"/>
          <w:color w:val="000000"/>
          <w:sz w:val="16"/>
          <w:szCs w:val="16"/>
          <w:lang w:val="en-GB" w:eastAsia="en-GB"/>
        </w:rPr>
        <w:t>= (date, index) =&gt;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(date == testDate &amp;&amp; index &gt;= 0 || index &lt;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w:t>
      </w:r>
      <w:r w:rsidRPr="001F640F">
        <w:rPr>
          <w:rFonts w:ascii="Courier New" w:eastAsia="Times New Roman" w:hAnsi="Courier New" w:cs="Courier New"/>
          <w:color w:val="2B91AF"/>
          <w:sz w:val="16"/>
          <w:szCs w:val="16"/>
          <w:lang w:val="en-GB" w:eastAsia="en-GB"/>
        </w:rPr>
        <w:t>Count</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.transactions[index] : </w:t>
      </w:r>
      <w:r w:rsidRPr="001F640F">
        <w:rPr>
          <w:rFonts w:ascii="Courier New" w:eastAsia="Times New Roman" w:hAnsi="Courier New" w:cs="Courier New"/>
          <w:color w:val="0000FF"/>
          <w:sz w:val="16"/>
          <w:szCs w:val="16"/>
          <w:lang w:val="en-GB" w:eastAsia="en-GB"/>
        </w:rPr>
        <w:t>null</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.stubTM.</w:t>
      </w:r>
      <w:r w:rsidRPr="001F640F">
        <w:rPr>
          <w:rFonts w:ascii="Courier New" w:eastAsia="Times New Roman" w:hAnsi="Courier New" w:cs="Courier New"/>
          <w:color w:val="2B91AF"/>
          <w:sz w:val="16"/>
          <w:szCs w:val="16"/>
          <w:lang w:val="en-GB" w:eastAsia="en-GB"/>
        </w:rPr>
        <w:t>GetAccountTransactionCountDateTime </w:t>
      </w:r>
      <w:r w:rsidRPr="001F640F">
        <w:rPr>
          <w:rFonts w:ascii="Courier New" w:eastAsia="Times New Roman" w:hAnsi="Courier New" w:cs="Courier New"/>
          <w:color w:val="000000"/>
          <w:sz w:val="16"/>
          <w:szCs w:val="16"/>
          <w:lang w:val="en-GB" w:eastAsia="en-GB"/>
        </w:rPr>
        <w:t>= (date) =&gt;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(date == testDate)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w:t>
      </w:r>
      <w:r w:rsidRPr="001F640F">
        <w:rPr>
          <w:rFonts w:ascii="Courier New" w:eastAsia="Times New Roman" w:hAnsi="Courier New" w:cs="Courier New"/>
          <w:color w:val="2B91AF"/>
          <w:sz w:val="16"/>
          <w:szCs w:val="16"/>
          <w:lang w:val="en-GB" w:eastAsia="en-GB"/>
        </w:rPr>
        <w:t>Count </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default</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Account</w:t>
      </w:r>
      <w:r w:rsidRPr="001F640F">
        <w:rPr>
          <w:rFonts w:ascii="Courier New" w:eastAsia="Times New Roman" w:hAnsi="Courier New" w:cs="Courier New"/>
          <w:color w:val="000000"/>
          <w:sz w:val="16"/>
          <w:szCs w:val="16"/>
          <w:lang w:val="en-GB" w:eastAsia="en-GB"/>
        </w:rPr>
        <w:t>(stubTM);</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TestMethod</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StubCreditsSumToPositiveBalance()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Arrange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.AddTransaction(10m,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.AddTransaction(20m,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Act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result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w:t>
      </w:r>
      <w:r w:rsidRPr="001F640F">
        <w:rPr>
          <w:rFonts w:ascii="Courier New" w:eastAsia="Times New Roman" w:hAnsi="Courier New" w:cs="Courier New"/>
          <w:color w:val="2B91AF"/>
          <w:sz w:val="16"/>
          <w:szCs w:val="16"/>
          <w:lang w:val="en-GB" w:eastAsia="en-GB"/>
        </w:rPr>
        <w:t>CalculateBalance</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.testDate);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Assert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Assert</w:t>
      </w:r>
      <w:r w:rsidRPr="001F640F">
        <w:rPr>
          <w:rFonts w:ascii="Courier New" w:eastAsia="Times New Roman" w:hAnsi="Courier New" w:cs="Courier New"/>
          <w:color w:val="000000"/>
          <w:sz w:val="16"/>
          <w:szCs w:val="16"/>
          <w:lang w:val="en-GB" w:eastAsia="en-GB"/>
        </w:rPr>
        <w:t>.AreEqual&lt;</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&gt;(30m, result);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TestMethod</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StubDebitsAndCreditsSum()</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Arrange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.AddTransaction(10m,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.AddTransaction(20m,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.Debit);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Act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result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w:t>
      </w:r>
      <w:r w:rsidRPr="001F640F">
        <w:rPr>
          <w:rFonts w:ascii="Courier New" w:eastAsia="Times New Roman" w:hAnsi="Courier New" w:cs="Courier New"/>
          <w:color w:val="2B91AF"/>
          <w:sz w:val="16"/>
          <w:szCs w:val="16"/>
          <w:lang w:val="en-GB" w:eastAsia="en-GB"/>
        </w:rPr>
        <w:t>CalculateBalance</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.testDate);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Assert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Assert</w:t>
      </w:r>
      <w:r w:rsidRPr="001F640F">
        <w:rPr>
          <w:rFonts w:ascii="Courier New" w:eastAsia="Times New Roman" w:hAnsi="Courier New" w:cs="Courier New"/>
          <w:color w:val="000000"/>
          <w:sz w:val="16"/>
          <w:szCs w:val="16"/>
          <w:lang w:val="en-GB" w:eastAsia="en-GB"/>
        </w:rPr>
        <w:t>.AreEqual&lt;</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&gt;(-10m, result);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AddTransaction(</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amount, </w:t>
      </w:r>
      <w:r w:rsidRPr="001F640F">
        <w:rPr>
          <w:rFonts w:ascii="Courier New" w:eastAsia="Times New Roman" w:hAnsi="Courier New" w:cs="Courier New"/>
          <w:color w:val="2B91AF"/>
          <w:sz w:val="16"/>
          <w:szCs w:val="16"/>
          <w:lang w:val="en-GB" w:eastAsia="en-GB"/>
        </w:rPr>
        <w:t>TransactionType </w:t>
      </w:r>
      <w:r w:rsidRPr="001F640F">
        <w:rPr>
          <w:rFonts w:ascii="Courier New" w:eastAsia="Times New Roman" w:hAnsi="Courier New" w:cs="Courier New"/>
          <w:color w:val="000000"/>
          <w:sz w:val="16"/>
          <w:szCs w:val="16"/>
          <w:lang w:val="en-GB" w:eastAsia="en-GB"/>
        </w:rPr>
        <w:t>transactionType)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w:t>
      </w:r>
      <w:r w:rsidRPr="001F640F">
        <w:rPr>
          <w:rFonts w:ascii="Courier New" w:eastAsia="Times New Roman" w:hAnsi="Courier New" w:cs="Courier New"/>
          <w:color w:val="2B91AF"/>
          <w:sz w:val="16"/>
          <w:szCs w:val="16"/>
          <w:lang w:val="en-GB" w:eastAsia="en-GB"/>
        </w:rPr>
        <w:t>Add</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AmountGet </w:t>
      </w:r>
      <w:r w:rsidRPr="001F640F">
        <w:rPr>
          <w:rFonts w:ascii="Courier New" w:eastAsia="Times New Roman" w:hAnsi="Courier New" w:cs="Courier New"/>
          <w:color w:val="000000"/>
          <w:sz w:val="16"/>
          <w:szCs w:val="16"/>
          <w:lang w:val="en-GB" w:eastAsia="en-GB"/>
        </w:rPr>
        <w:t>= () =&gt; amount,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TransactionTypeGet </w:t>
      </w:r>
      <w:r w:rsidRPr="001F640F">
        <w:rPr>
          <w:rFonts w:ascii="Courier New" w:eastAsia="Times New Roman" w:hAnsi="Courier New" w:cs="Courier New"/>
          <w:color w:val="000000"/>
          <w:sz w:val="16"/>
          <w:szCs w:val="16"/>
          <w:lang w:val="en-GB" w:eastAsia="en-GB"/>
        </w:rPr>
        <w:t>= () =&gt; transactionType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CD6E66" w:rsidRPr="00CD6E66" w:rsidRDefault="00CD6E66" w:rsidP="00B9452D">
      <w:pPr>
        <w:pStyle w:val="SourceCode"/>
      </w:pPr>
    </w:p>
    <w:p w:rsidR="00F13070" w:rsidRDefault="00F13070" w:rsidP="00F13070">
      <w:r>
        <w:t xml:space="preserve">Of </w:t>
      </w:r>
      <w:r w:rsidR="00641984">
        <w:t>course,</w:t>
      </w:r>
      <w:r>
        <w:t xml:space="preserve"> Moq is also able to deal with setting up method</w:t>
      </w:r>
      <w:r w:rsidR="00F0181B">
        <w:t>s that take multiple parameters</w:t>
      </w:r>
      <w:r>
        <w:t>. You deal with this in Stubs using a more complex lambda that checks each of the parameters.</w:t>
      </w:r>
    </w:p>
    <w:p w:rsidR="00F13070" w:rsidRDefault="00F13070" w:rsidP="00F13070">
      <w:r>
        <w:lastRenderedPageBreak/>
        <w:t>When dealing with multiple input parameters in multiple setups, a simple way to deal with it generically is to use a dictionary that uses a Tuple as the key. An example</w:t>
      </w:r>
      <w:r w:rsidR="00AF2CCC">
        <w:t xml:space="preserve"> </w:t>
      </w:r>
      <w:r w:rsidR="00AF2CCC">
        <w:rPr>
          <w:rFonts w:cs="Segoe UI"/>
        </w:rPr>
        <w:t xml:space="preserve">(see </w:t>
      </w:r>
      <w:r w:rsidR="00AF2CCC">
        <w:rPr>
          <w:rFonts w:cs="Segoe UI"/>
          <w:b/>
        </w:rPr>
        <w:t xml:space="preserve">Code </w:t>
      </w:r>
      <w:r w:rsidR="006F36F1">
        <w:rPr>
          <w:rFonts w:cs="Segoe UI"/>
          <w:b/>
        </w:rPr>
        <w:t>4</w:t>
      </w:r>
      <w:r w:rsidR="00AF2CCC" w:rsidRPr="00AF2CCC">
        <w:rPr>
          <w:rFonts w:cs="Segoe UI"/>
        </w:rPr>
        <w:t>)</w:t>
      </w:r>
      <w:r w:rsidR="00AF2CCC">
        <w:rPr>
          <w:rFonts w:cs="Segoe UI"/>
        </w:rPr>
        <w:t xml:space="preserve"> </w:t>
      </w:r>
      <w:r>
        <w:t xml:space="preserve">is shown </w:t>
      </w:r>
      <w:r w:rsidR="00AF2CCC">
        <w:t>here</w:t>
      </w:r>
      <w:r>
        <w:t>:</w:t>
      </w:r>
    </w:p>
    <w:p w:rsidR="00D950FE" w:rsidRPr="00B9452D" w:rsidRDefault="009F1BAC" w:rsidP="00B9452D">
      <w:pPr>
        <w:pStyle w:val="CodeCaption"/>
      </w:pPr>
      <w:bookmarkStart w:id="32" w:name="_Toc363041572"/>
      <w:bookmarkStart w:id="33" w:name="_Toc363077913"/>
      <w:bookmarkStart w:id="34" w:name="_Toc363077931"/>
      <w:r>
        <w:t xml:space="preserve">Code </w:t>
      </w:r>
      <w:r w:rsidR="003B7D28">
        <w:fldChar w:fldCharType="begin"/>
      </w:r>
      <w:r w:rsidR="003B7D28">
        <w:instrText xml:space="preserve"> SEQ Code \* ARABIC </w:instrText>
      </w:r>
      <w:r w:rsidR="003B7D28">
        <w:fldChar w:fldCharType="separate"/>
      </w:r>
      <w:r w:rsidR="00444BC6">
        <w:rPr>
          <w:noProof/>
        </w:rPr>
        <w:t>4</w:t>
      </w:r>
      <w:r w:rsidR="003B7D28">
        <w:rPr>
          <w:noProof/>
        </w:rPr>
        <w:fldChar w:fldCharType="end"/>
      </w:r>
      <w:r>
        <w:t xml:space="preserve"> – Stub for multiple parameter values with multiple call setups</w:t>
      </w:r>
      <w:bookmarkEnd w:id="32"/>
      <w:bookmarkEnd w:id="33"/>
      <w:bookmarkEnd w:id="34"/>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StubITransactionManager </w:t>
      </w:r>
      <w:r w:rsidRPr="001F640F">
        <w:rPr>
          <w:rFonts w:ascii="Courier New" w:eastAsia="Times New Roman" w:hAnsi="Courier New" w:cs="Courier New"/>
          <w:color w:val="000000"/>
          <w:sz w:val="16"/>
          <w:szCs w:val="16"/>
          <w:lang w:val="en-GB" w:eastAsia="en-GB"/>
        </w:rPr>
        <w:t>stubTM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StubITransactionManager</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Dictionary</w:t>
      </w:r>
      <w:r w:rsidRPr="001F640F">
        <w:rPr>
          <w:rFonts w:ascii="Courier New" w:eastAsia="Times New Roman" w:hAnsi="Courier New" w:cs="Courier New"/>
          <w:color w:val="000000"/>
          <w:sz w:val="16"/>
          <w:szCs w:val="16"/>
          <w:lang w:val="en-GB" w:eastAsia="en-GB"/>
        </w:rPr>
        <w:t>&lt;</w:t>
      </w:r>
      <w:r w:rsidRPr="001F640F">
        <w:rPr>
          <w:rFonts w:ascii="Courier New" w:eastAsia="Times New Roman" w:hAnsi="Courier New" w:cs="Courier New"/>
          <w:color w:val="2B91AF"/>
          <w:sz w:val="16"/>
          <w:szCs w:val="16"/>
          <w:lang w:val="en-GB" w:eastAsia="en-GB"/>
        </w:rPr>
        <w:t>Tuple</w:t>
      </w:r>
      <w:r w:rsidRPr="001F640F">
        <w:rPr>
          <w:rFonts w:ascii="Courier New" w:eastAsia="Times New Roman" w:hAnsi="Courier New" w:cs="Courier New"/>
          <w:color w:val="000000"/>
          <w:sz w:val="16"/>
          <w:szCs w:val="16"/>
          <w:lang w:val="en-GB" w:eastAsia="en-GB"/>
        </w:rPr>
        <w:t>&lt;DateTime, </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&gt;, </w:t>
      </w:r>
      <w:r w:rsidRPr="001F640F">
        <w:rPr>
          <w:rFonts w:ascii="Courier New" w:eastAsia="Times New Roman" w:hAnsi="Courier New" w:cs="Courier New"/>
          <w:color w:val="2B91AF"/>
          <w:sz w:val="16"/>
          <w:szCs w:val="16"/>
          <w:lang w:val="en-GB" w:eastAsia="en-GB"/>
        </w:rPr>
        <w:t>ITransaction</w:t>
      </w:r>
      <w:r w:rsidRPr="001F640F">
        <w:rPr>
          <w:rFonts w:ascii="Courier New" w:eastAsia="Times New Roman" w:hAnsi="Courier New" w:cs="Courier New"/>
          <w:color w:val="000000"/>
          <w:sz w:val="16"/>
          <w:szCs w:val="16"/>
          <w:lang w:val="en-GB" w:eastAsia="en-GB"/>
        </w:rPr>
        <w:t>&gt; transactions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Dictionary</w:t>
      </w:r>
      <w:r w:rsidRPr="001F640F">
        <w:rPr>
          <w:rFonts w:ascii="Courier New" w:eastAsia="Times New Roman" w:hAnsi="Courier New" w:cs="Courier New"/>
          <w:color w:val="000000"/>
          <w:sz w:val="16"/>
          <w:szCs w:val="16"/>
          <w:lang w:val="en-GB" w:eastAsia="en-GB"/>
        </w:rPr>
        <w:t>&lt;</w:t>
      </w:r>
      <w:r w:rsidRPr="001F640F">
        <w:rPr>
          <w:rFonts w:ascii="Courier New" w:eastAsia="Times New Roman" w:hAnsi="Courier New" w:cs="Courier New"/>
          <w:color w:val="2B91AF"/>
          <w:sz w:val="16"/>
          <w:szCs w:val="16"/>
          <w:lang w:val="en-GB" w:eastAsia="en-GB"/>
        </w:rPr>
        <w:t>Tuple</w:t>
      </w:r>
      <w:r w:rsidRPr="001F640F">
        <w:rPr>
          <w:rFonts w:ascii="Courier New" w:eastAsia="Times New Roman" w:hAnsi="Courier New" w:cs="Courier New"/>
          <w:color w:val="000000"/>
          <w:sz w:val="16"/>
          <w:szCs w:val="16"/>
          <w:lang w:val="en-GB" w:eastAsia="en-GB"/>
        </w:rPr>
        <w:t>&lt;DateTime, </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&gt;, </w:t>
      </w:r>
      <w:r w:rsidRPr="001F640F">
        <w:rPr>
          <w:rFonts w:ascii="Courier New" w:eastAsia="Times New Roman" w:hAnsi="Courier New" w:cs="Courier New"/>
          <w:color w:val="2B91AF"/>
          <w:sz w:val="16"/>
          <w:szCs w:val="16"/>
          <w:lang w:val="en-GB" w:eastAsia="en-GB"/>
        </w:rPr>
        <w:t>ITransaction</w:t>
      </w:r>
      <w:r w:rsidRPr="001F640F">
        <w:rPr>
          <w:rFonts w:ascii="Courier New" w:eastAsia="Times New Roman" w:hAnsi="Courier New" w:cs="Courier New"/>
          <w:color w:val="000000"/>
          <w:sz w:val="16"/>
          <w:szCs w:val="16"/>
          <w:lang w:val="en-GB" w:eastAsia="en-GB"/>
        </w:rPr>
        <w:t>&gt;();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DateTime testDate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DateTime(2012, 1, 1);</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Account </w:t>
      </w:r>
      <w:r w:rsidRPr="001F640F">
        <w:rPr>
          <w:rFonts w:ascii="Courier New" w:eastAsia="Times New Roman" w:hAnsi="Courier New" w:cs="Courier New"/>
          <w:color w:val="000000"/>
          <w:sz w:val="16"/>
          <w:szCs w:val="16"/>
          <w:lang w:val="en-GB" w:eastAsia="en-GB"/>
        </w:rPr>
        <w:t>cut;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TestInitialize</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InitializeTest()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2B91AF"/>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.stubTM.</w:t>
      </w:r>
      <w:r w:rsidRPr="001F640F">
        <w:rPr>
          <w:rFonts w:ascii="Courier New" w:eastAsia="Times New Roman" w:hAnsi="Courier New" w:cs="Courier New"/>
          <w:color w:val="2B91AF"/>
          <w:sz w:val="16"/>
          <w:szCs w:val="16"/>
          <w:lang w:val="en-GB" w:eastAsia="en-GB"/>
        </w:rPr>
        <w:t>GetTransactionDateTimeInt32 </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(date, index) =&gt;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ITransaction </w:t>
      </w:r>
      <w:r w:rsidRPr="001F640F">
        <w:rPr>
          <w:rFonts w:ascii="Courier New" w:eastAsia="Times New Roman" w:hAnsi="Courier New" w:cs="Courier New"/>
          <w:color w:val="000000"/>
          <w:sz w:val="16"/>
          <w:szCs w:val="16"/>
          <w:lang w:val="en-GB" w:eastAsia="en-GB"/>
        </w:rPr>
        <w:t>txn;</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if</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w:t>
      </w:r>
      <w:r w:rsidRPr="001F640F">
        <w:rPr>
          <w:rFonts w:ascii="Courier New" w:eastAsia="Times New Roman" w:hAnsi="Courier New" w:cs="Courier New"/>
          <w:color w:val="2B91AF"/>
          <w:sz w:val="16"/>
          <w:szCs w:val="16"/>
          <w:lang w:val="en-GB" w:eastAsia="en-GB"/>
        </w:rPr>
        <w:t>TryGetValue</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Tuple</w:t>
      </w:r>
      <w:r w:rsidRPr="001F640F">
        <w:rPr>
          <w:rFonts w:ascii="Courier New" w:eastAsia="Times New Roman" w:hAnsi="Courier New" w:cs="Courier New"/>
          <w:color w:val="000000"/>
          <w:sz w:val="16"/>
          <w:szCs w:val="16"/>
          <w:lang w:val="en-GB" w:eastAsia="en-GB"/>
        </w:rPr>
        <w:t>&lt;DateTime, </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&gt;(date, index),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out</w:t>
      </w:r>
      <w:r w:rsidRPr="001F640F">
        <w:rPr>
          <w:rFonts w:ascii="Courier New" w:eastAsia="Times New Roman" w:hAnsi="Courier New" w:cs="Courier New"/>
          <w:color w:val="000000"/>
          <w:sz w:val="16"/>
          <w:szCs w:val="16"/>
          <w:lang w:val="en-GB" w:eastAsia="en-GB"/>
        </w:rPr>
        <w:t> txn))</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txn = </w:t>
      </w:r>
      <w:r w:rsidRPr="001F640F">
        <w:rPr>
          <w:rFonts w:ascii="Courier New" w:eastAsia="Times New Roman" w:hAnsi="Courier New" w:cs="Courier New"/>
          <w:color w:val="0000FF"/>
          <w:sz w:val="16"/>
          <w:szCs w:val="16"/>
          <w:lang w:val="en-GB" w:eastAsia="en-GB"/>
        </w:rPr>
        <w:t>null</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return</w:t>
      </w:r>
      <w:r w:rsidRPr="001F640F">
        <w:rPr>
          <w:rFonts w:ascii="Courier New" w:eastAsia="Times New Roman" w:hAnsi="Courier New" w:cs="Courier New"/>
          <w:color w:val="000000"/>
          <w:sz w:val="16"/>
          <w:szCs w:val="16"/>
          <w:lang w:val="en-GB" w:eastAsia="en-GB"/>
        </w:rPr>
        <w:t> txn;</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stubTM.</w:t>
      </w:r>
      <w:r w:rsidRPr="001F640F">
        <w:rPr>
          <w:rFonts w:ascii="Courier New" w:eastAsia="Times New Roman" w:hAnsi="Courier New" w:cs="Courier New"/>
          <w:color w:val="2B91AF"/>
          <w:sz w:val="16"/>
          <w:szCs w:val="16"/>
          <w:lang w:val="en-GB" w:eastAsia="en-GB"/>
        </w:rPr>
        <w:t>GetAccountTransactionCountDateTime </w:t>
      </w:r>
      <w:r w:rsidRPr="001F640F">
        <w:rPr>
          <w:rFonts w:ascii="Courier New" w:eastAsia="Times New Roman" w:hAnsi="Courier New" w:cs="Courier New"/>
          <w:color w:val="000000"/>
          <w:sz w:val="16"/>
          <w:szCs w:val="16"/>
          <w:lang w:val="en-GB" w:eastAsia="en-GB"/>
        </w:rPr>
        <w:t>= (date) =&gt;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Account</w:t>
      </w:r>
      <w:r w:rsidRPr="001F640F">
        <w:rPr>
          <w:rFonts w:ascii="Courier New" w:eastAsia="Times New Roman" w:hAnsi="Courier New" w:cs="Courier New"/>
          <w:color w:val="000000"/>
          <w:sz w:val="16"/>
          <w:szCs w:val="16"/>
          <w:lang w:val="en-GB" w:eastAsia="en-GB"/>
        </w:rPr>
        <w:t>(stubTM);</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TestMethod</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StubCreditsSumToPositiveBalance()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Arrange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.AddTransaction(testDate, 0, 10m,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.AddTransaction(testDate, 1, 20m,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2B91AF"/>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Act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result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w:t>
      </w:r>
      <w:r w:rsidRPr="001F640F">
        <w:rPr>
          <w:rFonts w:ascii="Courier New" w:eastAsia="Times New Roman" w:hAnsi="Courier New" w:cs="Courier New"/>
          <w:color w:val="2B91AF"/>
          <w:sz w:val="16"/>
          <w:szCs w:val="16"/>
          <w:lang w:val="en-GB" w:eastAsia="en-GB"/>
        </w:rPr>
        <w:t>CalculateBalance</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.testDate);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Assert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Assert</w:t>
      </w:r>
      <w:r w:rsidRPr="001F640F">
        <w:rPr>
          <w:rFonts w:ascii="Courier New" w:eastAsia="Times New Roman" w:hAnsi="Courier New" w:cs="Courier New"/>
          <w:color w:val="000000"/>
          <w:sz w:val="16"/>
          <w:szCs w:val="16"/>
          <w:lang w:val="en-GB" w:eastAsia="en-GB"/>
        </w:rPr>
        <w:t>.AreEqual&lt;</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&gt;(30m, result);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TestMethod</w:t>
      </w: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StubDebitsAndCreditsSum()</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Arrange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.AddTransaction(testDate, 0, 10m,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.AddTransaction(testDate, 1, 20m,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.Debit);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Act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result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w:t>
      </w:r>
      <w:r w:rsidRPr="001F640F">
        <w:rPr>
          <w:rFonts w:ascii="Courier New" w:eastAsia="Times New Roman" w:hAnsi="Courier New" w:cs="Courier New"/>
          <w:color w:val="2B91AF"/>
          <w:sz w:val="16"/>
          <w:szCs w:val="16"/>
          <w:lang w:val="en-GB" w:eastAsia="en-GB"/>
        </w:rPr>
        <w:t>CalculateBalance</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.testDate);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Assert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Assert</w:t>
      </w:r>
      <w:r w:rsidRPr="001F640F">
        <w:rPr>
          <w:rFonts w:ascii="Courier New" w:eastAsia="Times New Roman" w:hAnsi="Courier New" w:cs="Courier New"/>
          <w:color w:val="000000"/>
          <w:sz w:val="16"/>
          <w:szCs w:val="16"/>
          <w:lang w:val="en-GB" w:eastAsia="en-GB"/>
        </w:rPr>
        <w:t>.AreEqual&lt;</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&gt;(-10m, result);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AddTransaction(DateTime date, </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 index, </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amount, </w:t>
      </w:r>
      <w:r w:rsidRPr="001F640F">
        <w:rPr>
          <w:rFonts w:ascii="Courier New" w:eastAsia="Times New Roman" w:hAnsi="Courier New" w:cs="Courier New"/>
          <w:color w:val="2B91AF"/>
          <w:sz w:val="16"/>
          <w:szCs w:val="16"/>
          <w:lang w:val="en-GB" w:eastAsia="en-GB"/>
        </w:rPr>
        <w:t>TransactionType </w:t>
      </w:r>
      <w:r w:rsidRPr="001F640F">
        <w:rPr>
          <w:rFonts w:ascii="Courier New" w:eastAsia="Times New Roman" w:hAnsi="Courier New" w:cs="Courier New"/>
          <w:color w:val="000000"/>
          <w:sz w:val="16"/>
          <w:szCs w:val="16"/>
          <w:lang w:val="en-GB" w:eastAsia="en-GB"/>
        </w:rPr>
        <w:t>transactionType)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ITransaction </w:t>
      </w:r>
      <w:r w:rsidRPr="001F640F">
        <w:rPr>
          <w:rFonts w:ascii="Courier New" w:eastAsia="Times New Roman" w:hAnsi="Courier New" w:cs="Courier New"/>
          <w:color w:val="000000"/>
          <w:sz w:val="16"/>
          <w:szCs w:val="16"/>
          <w:lang w:val="en-GB" w:eastAsia="en-GB"/>
        </w:rPr>
        <w:t>txn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AmountGet </w:t>
      </w:r>
      <w:r w:rsidRPr="001F640F">
        <w:rPr>
          <w:rFonts w:ascii="Courier New" w:eastAsia="Times New Roman" w:hAnsi="Courier New" w:cs="Courier New"/>
          <w:color w:val="000000"/>
          <w:sz w:val="16"/>
          <w:szCs w:val="16"/>
          <w:lang w:val="en-GB" w:eastAsia="en-GB"/>
        </w:rPr>
        <w:t>= () =&gt; amount,</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TransactionTypeGet </w:t>
      </w:r>
      <w:r w:rsidRPr="001F640F">
        <w:rPr>
          <w:rFonts w:ascii="Courier New" w:eastAsia="Times New Roman" w:hAnsi="Courier New" w:cs="Courier New"/>
          <w:color w:val="000000"/>
          <w:sz w:val="16"/>
          <w:szCs w:val="16"/>
          <w:lang w:val="en-GB" w:eastAsia="en-GB"/>
        </w:rPr>
        <w:t>= () =&gt; transactionType</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w:t>
      </w:r>
      <w:r w:rsidRPr="001F640F">
        <w:rPr>
          <w:rFonts w:ascii="Courier New" w:eastAsia="Times New Roman" w:hAnsi="Courier New" w:cs="Courier New"/>
          <w:color w:val="2B91AF"/>
          <w:sz w:val="16"/>
          <w:szCs w:val="16"/>
          <w:lang w:val="en-GB" w:eastAsia="en-GB"/>
        </w:rPr>
        <w:t>Add</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Tuple</w:t>
      </w:r>
      <w:r w:rsidRPr="001F640F">
        <w:rPr>
          <w:rFonts w:ascii="Courier New" w:eastAsia="Times New Roman" w:hAnsi="Courier New" w:cs="Courier New"/>
          <w:color w:val="000000"/>
          <w:sz w:val="16"/>
          <w:szCs w:val="16"/>
          <w:lang w:val="en-GB" w:eastAsia="en-GB"/>
        </w:rPr>
        <w:t>&lt;DateTime, </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&gt;(date, index), txn);</w:t>
      </w:r>
    </w:p>
    <w:p w:rsidR="0047791B" w:rsidRPr="001F640F"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rsidR="00641984" w:rsidRPr="00641984" w:rsidRDefault="00641984" w:rsidP="00B9452D">
      <w:pPr>
        <w:pStyle w:val="SourceCode"/>
      </w:pPr>
    </w:p>
    <w:p w:rsidR="006F36F1" w:rsidRDefault="006F36F1" w:rsidP="00F13070"/>
    <w:p w:rsidR="006F36F1" w:rsidRDefault="006F36F1" w:rsidP="00F13070"/>
    <w:p w:rsidR="00F13070" w:rsidRDefault="00F13070" w:rsidP="00F13070">
      <w:r>
        <w:lastRenderedPageBreak/>
        <w:t>Moq also provides various ways of matching multiple input values all in one setup call. For example</w:t>
      </w:r>
      <w:r w:rsidR="00985B4C">
        <w:t>:</w:t>
      </w:r>
    </w:p>
    <w:p w:rsidR="00D950FE" w:rsidRPr="006F36F1" w:rsidRDefault="00D950FE" w:rsidP="00B9452D">
      <w:pPr>
        <w:pStyle w:val="SourceCode"/>
        <w:rPr>
          <w:highlight w:val="white"/>
        </w:rPr>
      </w:pPr>
    </w:p>
    <w:p w:rsidR="00BA67AD" w:rsidRPr="001F640F" w:rsidRDefault="0047791B" w:rsidP="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2B91AF"/>
          <w:sz w:val="16"/>
          <w:szCs w:val="16"/>
          <w:lang w:val="en-GB" w:eastAsia="en-GB"/>
        </w:rPr>
        <w:t>mockTM</w:t>
      </w:r>
      <w:r w:rsidRPr="001F640F">
        <w:rPr>
          <w:rFonts w:ascii="Courier New" w:eastAsia="Times New Roman" w:hAnsi="Courier New" w:cs="Courier New"/>
          <w:color w:val="000000"/>
          <w:sz w:val="16"/>
          <w:szCs w:val="16"/>
          <w:lang w:val="en-GB" w:eastAsia="en-GB"/>
        </w:rPr>
        <w:t>.Setup(tm =&gt; tm.</w:t>
      </w:r>
      <w:r w:rsidRPr="001F640F">
        <w:rPr>
          <w:rFonts w:ascii="Courier New" w:eastAsia="Times New Roman" w:hAnsi="Courier New" w:cs="Courier New"/>
          <w:color w:val="2B91AF"/>
          <w:sz w:val="16"/>
          <w:szCs w:val="16"/>
          <w:lang w:val="en-GB" w:eastAsia="en-GB"/>
        </w:rPr>
        <w:t>GetTransaction</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It</w:t>
      </w:r>
      <w:r w:rsidRPr="001F640F">
        <w:rPr>
          <w:rFonts w:ascii="Courier New" w:eastAsia="Times New Roman" w:hAnsi="Courier New" w:cs="Courier New"/>
          <w:color w:val="000000"/>
          <w:sz w:val="16"/>
          <w:szCs w:val="16"/>
          <w:lang w:val="en-GB" w:eastAsia="en-GB"/>
        </w:rPr>
        <w:t>.IsAny&lt;DateTime&gt;(), </w:t>
      </w:r>
      <w:r w:rsidRPr="001F640F">
        <w:rPr>
          <w:rFonts w:ascii="Courier New" w:eastAsia="Times New Roman" w:hAnsi="Courier New" w:cs="Courier New"/>
          <w:color w:val="2B91AF"/>
          <w:sz w:val="16"/>
          <w:szCs w:val="16"/>
          <w:lang w:val="en-GB" w:eastAsia="en-GB"/>
        </w:rPr>
        <w:t>It</w:t>
      </w:r>
      <w:r w:rsidRPr="001F640F">
        <w:rPr>
          <w:rFonts w:ascii="Courier New" w:eastAsia="Times New Roman" w:hAnsi="Courier New" w:cs="Courier New"/>
          <w:color w:val="000000"/>
          <w:sz w:val="16"/>
          <w:szCs w:val="16"/>
          <w:lang w:val="en-GB" w:eastAsia="en-GB"/>
        </w:rPr>
        <w:t>.IsAny&lt;</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&gt;())).Returns(</w:t>
      </w:r>
      <w:r w:rsidRPr="001F640F">
        <w:rPr>
          <w:rFonts w:ascii="Courier New" w:eastAsia="Times New Roman" w:hAnsi="Courier New" w:cs="Courier New"/>
          <w:color w:val="2B91AF"/>
          <w:sz w:val="16"/>
          <w:szCs w:val="16"/>
          <w:lang w:val="en-GB" w:eastAsia="en-GB"/>
        </w:rPr>
        <w:t>txn</w:t>
      </w:r>
      <w:r w:rsidRPr="001F640F">
        <w:rPr>
          <w:rFonts w:ascii="Courier New" w:eastAsia="Times New Roman" w:hAnsi="Courier New" w:cs="Courier New"/>
          <w:color w:val="000000"/>
          <w:sz w:val="16"/>
          <w:szCs w:val="16"/>
          <w:lang w:val="en-GB" w:eastAsia="en-GB"/>
        </w:rPr>
        <w:t>.Object);</w:t>
      </w:r>
    </w:p>
    <w:p w:rsidR="00641984" w:rsidRPr="00641984" w:rsidRDefault="00641984" w:rsidP="00B9452D">
      <w:pPr>
        <w:pStyle w:val="SourceCode"/>
      </w:pPr>
    </w:p>
    <w:p w:rsidR="00F13070" w:rsidRDefault="00F13070" w:rsidP="00F13070">
      <w:r>
        <w:t>In this case</w:t>
      </w:r>
      <w:r w:rsidR="00985B4C">
        <w:t>,</w:t>
      </w:r>
      <w:r>
        <w:t xml:space="preserve"> a Stub can just ignore the appropriate parameter in the lambda. In the </w:t>
      </w:r>
      <w:r w:rsidR="00985B4C">
        <w:t xml:space="preserve">previous </w:t>
      </w:r>
      <w:r>
        <w:t>case</w:t>
      </w:r>
      <w:r w:rsidR="00696BA8">
        <w:t>,</w:t>
      </w:r>
      <w:r>
        <w:t xml:space="preserve"> it would look like </w:t>
      </w:r>
      <w:r w:rsidR="000369AB">
        <w:t>this</w:t>
      </w:r>
      <w:r>
        <w:t>:</w:t>
      </w:r>
    </w:p>
    <w:p w:rsidR="00D950FE" w:rsidRPr="00B9452D" w:rsidRDefault="00D950FE" w:rsidP="00B9452D">
      <w:pPr>
        <w:pStyle w:val="SourceCode"/>
        <w:rPr>
          <w:highlight w:val="white"/>
        </w:rPr>
      </w:pPr>
    </w:p>
    <w:p w:rsidR="00BA67AD" w:rsidRPr="00B73B5E"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B73B5E">
        <w:rPr>
          <w:rFonts w:ascii="Courier New" w:eastAsia="Times New Roman" w:hAnsi="Courier New" w:cs="Courier New"/>
          <w:noProof/>
          <w:color w:val="000000"/>
          <w:sz w:val="16"/>
          <w:szCs w:val="16"/>
          <w:lang w:val="en-GB" w:eastAsia="en-GB"/>
        </w:rPr>
        <w:t>stubTM.</w:t>
      </w:r>
      <w:r w:rsidRPr="00B73B5E">
        <w:rPr>
          <w:rFonts w:ascii="Courier New" w:eastAsia="Times New Roman" w:hAnsi="Courier New" w:cs="Courier New"/>
          <w:noProof/>
          <w:color w:val="2B91AF"/>
          <w:sz w:val="16"/>
          <w:szCs w:val="16"/>
          <w:lang w:val="en-GB" w:eastAsia="en-GB"/>
        </w:rPr>
        <w:t>GetTransactionDateTimeInt32 </w:t>
      </w:r>
      <w:r w:rsidRPr="00B73B5E">
        <w:rPr>
          <w:rFonts w:ascii="Courier New" w:eastAsia="Times New Roman" w:hAnsi="Courier New" w:cs="Courier New"/>
          <w:noProof/>
          <w:color w:val="000000"/>
          <w:sz w:val="16"/>
          <w:szCs w:val="16"/>
          <w:lang w:val="en-GB" w:eastAsia="en-GB"/>
        </w:rPr>
        <w:t>= (date, index) =&gt; </w:t>
      </w:r>
      <w:r w:rsidRPr="00B73B5E">
        <w:rPr>
          <w:rFonts w:ascii="Courier New" w:eastAsia="Times New Roman" w:hAnsi="Courier New" w:cs="Courier New"/>
          <w:noProof/>
          <w:color w:val="2B91AF"/>
          <w:sz w:val="16"/>
          <w:szCs w:val="16"/>
          <w:lang w:val="en-GB" w:eastAsia="en-GB"/>
        </w:rPr>
        <w:t>txn1</w:t>
      </w:r>
      <w:r w:rsidRPr="00B73B5E">
        <w:rPr>
          <w:rFonts w:ascii="Courier New" w:eastAsia="Times New Roman" w:hAnsi="Courier New" w:cs="Courier New"/>
          <w:noProof/>
          <w:color w:val="000000"/>
          <w:sz w:val="16"/>
          <w:szCs w:val="16"/>
          <w:lang w:val="en-GB" w:eastAsia="en-GB"/>
        </w:rPr>
        <w:t>;</w:t>
      </w:r>
    </w:p>
    <w:p w:rsidR="00F13070" w:rsidRDefault="00F13070" w:rsidP="00F13070">
      <w:pPr>
        <w:pStyle w:val="Heading4"/>
      </w:pPr>
      <w:r>
        <w:t>Migrating Callbacks</w:t>
      </w:r>
    </w:p>
    <w:p w:rsidR="00F13070" w:rsidRDefault="00F13070" w:rsidP="00F13070">
      <w:r>
        <w:t xml:space="preserve">Callbacks allow a method to be registered that will be called whenever some other action takes place.  Both Moq and Stubs allow </w:t>
      </w:r>
      <w:r w:rsidR="000369AB">
        <w:t>you</w:t>
      </w:r>
      <w:r>
        <w:t xml:space="preserve"> to specify a callback method within their unit tests. </w:t>
      </w:r>
    </w:p>
    <w:p w:rsidR="00F13070" w:rsidRDefault="00F13070" w:rsidP="00F13070">
      <w:r>
        <w:t xml:space="preserve">If for </w:t>
      </w:r>
      <w:r w:rsidR="00641984">
        <w:t>example,</w:t>
      </w:r>
      <w:r>
        <w:t xml:space="preserve"> we wished to call back to the following method within our test class</w:t>
      </w:r>
      <w:r w:rsidR="00AF2CCC">
        <w:t>, it would look lik</w:t>
      </w:r>
      <w:r w:rsidR="00501E0B">
        <w:t>e</w:t>
      </w:r>
      <w:r w:rsidR="00AF2CCC">
        <w:t xml:space="preserve"> this:</w:t>
      </w:r>
    </w:p>
    <w:p w:rsidR="00F13070" w:rsidRDefault="00F13070" w:rsidP="00B9452D">
      <w:pPr>
        <w:pStyle w:val="SourceCode"/>
        <w:rPr>
          <w:highlight w:val="white"/>
          <w:lang w:val="en-GB"/>
        </w:rPr>
      </w:pPr>
    </w:p>
    <w:p w:rsidR="0047791B" w:rsidRPr="001F640F" w:rsidRDefault="0047791B" w:rsidP="00B9452D">
      <w:pPr>
        <w:pStyle w:val="SourceCode"/>
        <w:rPr>
          <w:noProof/>
          <w:lang w:val="en-GB" w:eastAsia="en-GB"/>
        </w:rPr>
      </w:pPr>
      <w:bookmarkStart w:id="35" w:name="OLE_LINK11"/>
      <w:bookmarkStart w:id="36" w:name="OLE_LINK12"/>
      <w:r w:rsidRPr="001F640F">
        <w:rPr>
          <w:noProof/>
          <w:color w:val="0000FF"/>
          <w:lang w:val="en-GB" w:eastAsia="en-GB"/>
        </w:rPr>
        <w:t>bool</w:t>
      </w:r>
      <w:r w:rsidRPr="001F640F">
        <w:rPr>
          <w:noProof/>
          <w:lang w:val="en-GB" w:eastAsia="en-GB"/>
        </w:rPr>
        <w:t> </w:t>
      </w:r>
      <w:r w:rsidRPr="00B9452D">
        <w:rPr>
          <w:noProof/>
          <w:color w:val="auto"/>
          <w:lang w:val="en-GB" w:eastAsia="en-GB"/>
        </w:rPr>
        <w:t>callBackCalled </w:t>
      </w:r>
      <w:r w:rsidRPr="001F640F">
        <w:rPr>
          <w:noProof/>
          <w:lang w:val="en-GB" w:eastAsia="en-GB"/>
        </w:rPr>
        <w:t>= </w:t>
      </w:r>
      <w:r w:rsidRPr="001F640F">
        <w:rPr>
          <w:noProof/>
          <w:color w:val="0000FF"/>
          <w:lang w:val="en-GB" w:eastAsia="en-GB"/>
        </w:rPr>
        <w:t>false</w:t>
      </w:r>
      <w:r w:rsidRPr="001F640F">
        <w:rPr>
          <w:noProof/>
          <w:lang w:val="en-GB" w:eastAsia="en-GB"/>
        </w:rPr>
        <w:t>;</w:t>
      </w:r>
    </w:p>
    <w:p w:rsidR="0047791B" w:rsidRPr="001F640F" w:rsidRDefault="0047791B" w:rsidP="00B9452D">
      <w:pPr>
        <w:pStyle w:val="SourceCode"/>
        <w:rPr>
          <w:noProof/>
          <w:lang w:val="en-GB" w:eastAsia="en-GB"/>
        </w:rPr>
      </w:pPr>
      <w:r w:rsidRPr="001F640F">
        <w:rPr>
          <w:noProof/>
          <w:lang w:val="en-GB" w:eastAsia="en-GB"/>
        </w:rPr>
        <w:t xml:space="preserve"> </w:t>
      </w:r>
    </w:p>
    <w:p w:rsidR="0047791B" w:rsidRPr="001F640F" w:rsidRDefault="0047791B" w:rsidP="00B9452D">
      <w:pPr>
        <w:pStyle w:val="SourceCode"/>
        <w:rPr>
          <w:noProof/>
          <w:lang w:val="en-GB" w:eastAsia="en-GB"/>
        </w:rPr>
      </w:pPr>
      <w:r w:rsidRPr="001F640F">
        <w:rPr>
          <w:noProof/>
          <w:color w:val="0000FF"/>
          <w:lang w:val="en-GB" w:eastAsia="en-GB"/>
        </w:rPr>
        <w:t>public</w:t>
      </w:r>
      <w:r w:rsidRPr="001F640F">
        <w:rPr>
          <w:noProof/>
          <w:lang w:val="en-GB" w:eastAsia="en-GB"/>
        </w:rPr>
        <w:t> </w:t>
      </w:r>
      <w:r w:rsidRPr="001F640F">
        <w:rPr>
          <w:noProof/>
          <w:color w:val="0000FF"/>
          <w:lang w:val="en-GB" w:eastAsia="en-GB"/>
        </w:rPr>
        <w:t>void</w:t>
      </w:r>
      <w:r w:rsidRPr="001F640F">
        <w:rPr>
          <w:noProof/>
          <w:lang w:val="en-GB" w:eastAsia="en-GB"/>
        </w:rPr>
        <w:t> </w:t>
      </w:r>
      <w:r w:rsidRPr="00B9452D">
        <w:rPr>
          <w:noProof/>
          <w:color w:val="auto"/>
          <w:lang w:val="en-GB" w:eastAsia="en-GB"/>
        </w:rPr>
        <w:t>CallBackMethod</w:t>
      </w:r>
      <w:r w:rsidRPr="001F640F">
        <w:rPr>
          <w:noProof/>
          <w:lang w:val="en-GB" w:eastAsia="en-GB"/>
        </w:rPr>
        <w:t>(</w:t>
      </w:r>
      <w:r w:rsidRPr="001F640F">
        <w:rPr>
          <w:noProof/>
          <w:color w:val="0000FF"/>
          <w:lang w:val="en-GB" w:eastAsia="en-GB"/>
        </w:rPr>
        <w:t>decimal</w:t>
      </w:r>
      <w:r w:rsidRPr="001F640F">
        <w:rPr>
          <w:noProof/>
          <w:lang w:val="en-GB" w:eastAsia="en-GB"/>
        </w:rPr>
        <w:t> </w:t>
      </w:r>
      <w:r w:rsidRPr="00B9452D">
        <w:rPr>
          <w:noProof/>
          <w:color w:val="auto"/>
          <w:lang w:val="en-GB" w:eastAsia="en-GB"/>
        </w:rPr>
        <w:t>param</w:t>
      </w:r>
      <w:r w:rsidRPr="001F640F">
        <w:rPr>
          <w:noProof/>
          <w:lang w:val="en-GB" w:eastAsia="en-GB"/>
        </w:rPr>
        <w:t>)</w:t>
      </w:r>
    </w:p>
    <w:p w:rsidR="0047791B" w:rsidRPr="001F640F" w:rsidRDefault="0047791B" w:rsidP="00B9452D">
      <w:pPr>
        <w:pStyle w:val="SourceCode"/>
        <w:rPr>
          <w:noProof/>
          <w:lang w:val="en-GB" w:eastAsia="en-GB"/>
        </w:rPr>
      </w:pPr>
      <w:r w:rsidRPr="001F640F">
        <w:rPr>
          <w:noProof/>
          <w:lang w:val="en-GB" w:eastAsia="en-GB"/>
        </w:rPr>
        <w:t>{</w:t>
      </w:r>
    </w:p>
    <w:p w:rsidR="0047791B" w:rsidRPr="001F640F" w:rsidRDefault="0047791B" w:rsidP="00B9452D">
      <w:pPr>
        <w:pStyle w:val="SourceCode"/>
        <w:rPr>
          <w:noProof/>
          <w:lang w:val="en-GB" w:eastAsia="en-GB"/>
        </w:rPr>
      </w:pPr>
      <w:r w:rsidRPr="001F640F">
        <w:rPr>
          <w:noProof/>
          <w:lang w:val="en-GB" w:eastAsia="en-GB"/>
        </w:rPr>
        <w:t>    </w:t>
      </w:r>
      <w:r w:rsidRPr="00B9452D">
        <w:rPr>
          <w:noProof/>
          <w:color w:val="auto"/>
          <w:lang w:val="en-GB" w:eastAsia="en-GB"/>
        </w:rPr>
        <w:t>callBackCalled </w:t>
      </w:r>
      <w:r w:rsidRPr="001F640F">
        <w:rPr>
          <w:noProof/>
          <w:lang w:val="en-GB" w:eastAsia="en-GB"/>
        </w:rPr>
        <w:t>= </w:t>
      </w:r>
      <w:r w:rsidRPr="001F640F">
        <w:rPr>
          <w:noProof/>
          <w:color w:val="0000FF"/>
          <w:lang w:val="en-GB" w:eastAsia="en-GB"/>
        </w:rPr>
        <w:t>true</w:t>
      </w:r>
      <w:r w:rsidRPr="001F640F">
        <w:rPr>
          <w:noProof/>
          <w:lang w:val="en-GB" w:eastAsia="en-GB"/>
        </w:rPr>
        <w:t>;</w:t>
      </w:r>
    </w:p>
    <w:p w:rsidR="0047791B" w:rsidRPr="001F640F" w:rsidRDefault="0047791B" w:rsidP="00B9452D">
      <w:pPr>
        <w:pStyle w:val="SourceCode"/>
        <w:rPr>
          <w:noProof/>
          <w:lang w:val="en-GB" w:eastAsia="en-GB"/>
        </w:rPr>
      </w:pPr>
      <w:r w:rsidRPr="001F640F">
        <w:rPr>
          <w:noProof/>
          <w:lang w:val="en-GB" w:eastAsia="en-GB"/>
        </w:rPr>
        <w:t>}</w:t>
      </w:r>
    </w:p>
    <w:bookmarkEnd w:id="35"/>
    <w:bookmarkEnd w:id="36"/>
    <w:p w:rsidR="00CD6E66" w:rsidRPr="000479D5" w:rsidRDefault="00CD6E66" w:rsidP="00B9452D">
      <w:pPr>
        <w:pStyle w:val="SourceCode"/>
      </w:pPr>
    </w:p>
    <w:p w:rsidR="00F13070" w:rsidRDefault="00F13070" w:rsidP="00F13070">
      <w:r>
        <w:t xml:space="preserve">In </w:t>
      </w:r>
      <w:r w:rsidR="00641984">
        <w:t>Moq,</w:t>
      </w:r>
      <w:r>
        <w:t xml:space="preserve"> the .Setup method is used, as in the previous section. However, in place of the .Returns method the .Callback method is used specify the call back method, passing parameters as required in </w:t>
      </w:r>
      <w:r w:rsidR="00985B4C">
        <w:t xml:space="preserve">a </w:t>
      </w:r>
      <w:r>
        <w:t>manner</w:t>
      </w:r>
      <w:r w:rsidR="00985B4C">
        <w:t xml:space="preserve"> similar</w:t>
      </w:r>
      <w:r>
        <w:t xml:space="preserve"> to parameter handling for the Returns method</w:t>
      </w:r>
      <w:r w:rsidR="00AF2CCC">
        <w:t>:</w:t>
      </w:r>
    </w:p>
    <w:p w:rsidR="006F36F1" w:rsidRDefault="006F36F1" w:rsidP="00B9452D">
      <w:pPr>
        <w:pStyle w:val="SourceCode"/>
      </w:pPr>
    </w:p>
    <w:p w:rsidR="0047791B" w:rsidRPr="00B73B5E" w:rsidRDefault="009F1BAC" w:rsidP="00B9452D">
      <w:pPr>
        <w:pStyle w:val="SourceCode"/>
        <w:rPr>
          <w:noProof/>
          <w:color w:val="000000"/>
          <w:lang w:val="en-GB" w:eastAsia="en-GB"/>
        </w:rPr>
      </w:pPr>
      <w:r>
        <w:rPr>
          <w:noProof/>
          <w:color w:val="000000"/>
          <w:lang w:val="en-GB" w:eastAsia="en-GB"/>
        </w:rPr>
        <w:t>[</w:t>
      </w:r>
      <w:r w:rsidR="0047791B" w:rsidRPr="00B73B5E">
        <w:rPr>
          <w:noProof/>
          <w:lang w:val="en-GB" w:eastAsia="en-GB"/>
        </w:rPr>
        <w:t>TestMethod</w:t>
      </w:r>
      <w:r w:rsidR="0047791B" w:rsidRPr="00B73B5E">
        <w:rPr>
          <w:noProof/>
          <w:color w:val="000000"/>
          <w:lang w:val="en-GB" w:eastAsia="en-GB"/>
        </w:rPr>
        <w:t>]</w:t>
      </w:r>
    </w:p>
    <w:p w:rsidR="0047791B" w:rsidRPr="00B73B5E" w:rsidRDefault="0047791B" w:rsidP="00B9452D">
      <w:pPr>
        <w:pStyle w:val="SourceCode"/>
        <w:rPr>
          <w:noProof/>
          <w:color w:val="000000"/>
          <w:lang w:val="en-GB" w:eastAsia="en-GB"/>
        </w:rPr>
      </w:pPr>
      <w:r w:rsidRPr="00B73B5E">
        <w:rPr>
          <w:noProof/>
          <w:color w:val="0000FF"/>
          <w:lang w:val="en-GB" w:eastAsia="en-GB"/>
        </w:rPr>
        <w:t>public</w:t>
      </w:r>
      <w:r w:rsidRPr="00B73B5E">
        <w:rPr>
          <w:noProof/>
          <w:color w:val="000000"/>
          <w:lang w:val="en-GB" w:eastAsia="en-GB"/>
        </w:rPr>
        <w:t> </w:t>
      </w:r>
      <w:r w:rsidRPr="00B73B5E">
        <w:rPr>
          <w:noProof/>
          <w:color w:val="0000FF"/>
          <w:lang w:val="en-GB" w:eastAsia="en-GB"/>
        </w:rPr>
        <w:t>void</w:t>
      </w:r>
      <w:r w:rsidRPr="00B73B5E">
        <w:rPr>
          <w:noProof/>
          <w:color w:val="000000"/>
          <w:lang w:val="en-GB" w:eastAsia="en-GB"/>
        </w:rPr>
        <w:t> MoqCallback()</w:t>
      </w:r>
    </w:p>
    <w:p w:rsidR="0047791B" w:rsidRPr="00B73B5E" w:rsidRDefault="0047791B" w:rsidP="00B9452D">
      <w:pPr>
        <w:pStyle w:val="SourceCode"/>
        <w:rPr>
          <w:noProof/>
          <w:color w:val="000000"/>
          <w:lang w:val="en-GB" w:eastAsia="en-GB"/>
        </w:rPr>
      </w:pPr>
      <w:r w:rsidRPr="00B73B5E">
        <w:rPr>
          <w:noProof/>
          <w:color w:val="000000"/>
          <w:lang w:val="en-GB" w:eastAsia="en-GB"/>
        </w:rPr>
        <w:t>{</w:t>
      </w:r>
    </w:p>
    <w:p w:rsidR="0047791B" w:rsidRPr="00B73B5E" w:rsidRDefault="0047791B" w:rsidP="00B9452D">
      <w:pPr>
        <w:pStyle w:val="SourceCode"/>
        <w:rPr>
          <w:noProof/>
          <w:color w:val="000000"/>
          <w:lang w:val="en-GB" w:eastAsia="en-GB"/>
        </w:rPr>
      </w:pPr>
      <w:r w:rsidRPr="00B73B5E">
        <w:rPr>
          <w:noProof/>
          <w:color w:val="000000"/>
          <w:lang w:val="en-GB" w:eastAsia="en-GB"/>
        </w:rPr>
        <w:t>    </w:t>
      </w:r>
      <w:r w:rsidRPr="00B73B5E">
        <w:rPr>
          <w:noProof/>
          <w:color w:val="008000"/>
          <w:lang w:val="en-GB" w:eastAsia="en-GB"/>
        </w:rPr>
        <w:t>// arrange</w:t>
      </w:r>
    </w:p>
    <w:p w:rsidR="0047791B" w:rsidRPr="00B73B5E" w:rsidRDefault="0047791B" w:rsidP="00B9452D">
      <w:pPr>
        <w:pStyle w:val="SourceCode"/>
        <w:rPr>
          <w:noProof/>
          <w:color w:val="000000"/>
          <w:lang w:val="en-GB" w:eastAsia="en-GB"/>
        </w:rPr>
      </w:pPr>
      <w:r w:rsidRPr="00B73B5E">
        <w:rPr>
          <w:noProof/>
          <w:color w:val="000000"/>
          <w:lang w:val="en-GB" w:eastAsia="en-GB"/>
        </w:rPr>
        <w:t>    </w:t>
      </w:r>
      <w:r w:rsidRPr="00B73B5E">
        <w:rPr>
          <w:noProof/>
          <w:color w:val="2B91AF"/>
          <w:lang w:val="en-GB" w:eastAsia="en-GB"/>
        </w:rPr>
        <w:t>Mock</w:t>
      </w:r>
      <w:r w:rsidRPr="00B73B5E">
        <w:rPr>
          <w:noProof/>
          <w:color w:val="000000"/>
          <w:lang w:val="en-GB" w:eastAsia="en-GB"/>
        </w:rPr>
        <w:t>&lt;</w:t>
      </w:r>
      <w:r w:rsidRPr="00B73B5E">
        <w:rPr>
          <w:noProof/>
          <w:color w:val="2B91AF"/>
          <w:lang w:val="en-GB" w:eastAsia="en-GB"/>
        </w:rPr>
        <w:t>ITransactionManager</w:t>
      </w:r>
      <w:r w:rsidRPr="00B73B5E">
        <w:rPr>
          <w:noProof/>
          <w:color w:val="000000"/>
          <w:lang w:val="en-GB" w:eastAsia="en-GB"/>
        </w:rPr>
        <w:t>&gt; mockTM = </w:t>
      </w:r>
      <w:r w:rsidRPr="00B73B5E">
        <w:rPr>
          <w:noProof/>
          <w:color w:val="0000FF"/>
          <w:lang w:val="en-GB" w:eastAsia="en-GB"/>
        </w:rPr>
        <w:t>new</w:t>
      </w:r>
      <w:r w:rsidRPr="00B73B5E">
        <w:rPr>
          <w:noProof/>
          <w:color w:val="000000"/>
          <w:lang w:val="en-GB" w:eastAsia="en-GB"/>
        </w:rPr>
        <w:t> </w:t>
      </w:r>
      <w:r w:rsidRPr="00B73B5E">
        <w:rPr>
          <w:noProof/>
          <w:color w:val="2B91AF"/>
          <w:lang w:val="en-GB" w:eastAsia="en-GB"/>
        </w:rPr>
        <w:t>Mock</w:t>
      </w:r>
      <w:r w:rsidRPr="00B73B5E">
        <w:rPr>
          <w:noProof/>
          <w:color w:val="000000"/>
          <w:lang w:val="en-GB" w:eastAsia="en-GB"/>
        </w:rPr>
        <w:t>&lt;</w:t>
      </w:r>
      <w:r w:rsidRPr="00B73B5E">
        <w:rPr>
          <w:noProof/>
          <w:color w:val="2B91AF"/>
          <w:lang w:val="en-GB" w:eastAsia="en-GB"/>
        </w:rPr>
        <w:t>ITransactionManager</w:t>
      </w:r>
      <w:r w:rsidRPr="00B73B5E">
        <w:rPr>
          <w:noProof/>
          <w:color w:val="000000"/>
          <w:lang w:val="en-GB" w:eastAsia="en-GB"/>
        </w:rPr>
        <w:t>&gt;();</w:t>
      </w:r>
    </w:p>
    <w:p w:rsidR="0047791B" w:rsidRPr="00B73B5E" w:rsidRDefault="0047791B" w:rsidP="00B9452D">
      <w:pPr>
        <w:pStyle w:val="SourceCode"/>
        <w:rPr>
          <w:noProof/>
          <w:color w:val="000000"/>
          <w:lang w:val="en-GB" w:eastAsia="en-GB"/>
        </w:rPr>
      </w:pPr>
      <w:r w:rsidRPr="00B73B5E">
        <w:rPr>
          <w:noProof/>
          <w:color w:val="000000"/>
          <w:lang w:val="en-GB" w:eastAsia="en-GB"/>
        </w:rPr>
        <w:t>    mockTM.</w:t>
      </w:r>
      <w:r w:rsidRPr="00B73B5E">
        <w:rPr>
          <w:noProof/>
          <w:color w:val="2B91AF"/>
          <w:lang w:val="en-GB" w:eastAsia="en-GB"/>
        </w:rPr>
        <w:t>Setup</w:t>
      </w:r>
      <w:r w:rsidRPr="00B73B5E">
        <w:rPr>
          <w:noProof/>
          <w:color w:val="000000"/>
          <w:lang w:val="en-GB" w:eastAsia="en-GB"/>
        </w:rPr>
        <w:t>(tm =&gt; tm.</w:t>
      </w:r>
      <w:r w:rsidRPr="00B73B5E">
        <w:rPr>
          <w:noProof/>
          <w:color w:val="2B91AF"/>
          <w:lang w:val="en-GB" w:eastAsia="en-GB"/>
        </w:rPr>
        <w:t>PostTransaction</w:t>
      </w:r>
      <w:r w:rsidRPr="00B73B5E">
        <w:rPr>
          <w:noProof/>
          <w:color w:val="000000"/>
          <w:lang w:val="en-GB" w:eastAsia="en-GB"/>
        </w:rPr>
        <w:t>(</w:t>
      </w:r>
      <w:r w:rsidRPr="00B73B5E">
        <w:rPr>
          <w:noProof/>
          <w:color w:val="2B91AF"/>
          <w:lang w:val="en-GB" w:eastAsia="en-GB"/>
        </w:rPr>
        <w:t>It</w:t>
      </w:r>
      <w:r w:rsidRPr="00B73B5E">
        <w:rPr>
          <w:noProof/>
          <w:color w:val="000000"/>
          <w:lang w:val="en-GB" w:eastAsia="en-GB"/>
        </w:rPr>
        <w:t>.IsAny&lt;</w:t>
      </w:r>
      <w:r w:rsidRPr="00B73B5E">
        <w:rPr>
          <w:noProof/>
          <w:color w:val="0000FF"/>
          <w:lang w:val="en-GB" w:eastAsia="en-GB"/>
        </w:rPr>
        <w:t>decimal</w:t>
      </w:r>
      <w:r w:rsidRPr="00B73B5E">
        <w:rPr>
          <w:noProof/>
          <w:color w:val="000000"/>
          <w:lang w:val="en-GB" w:eastAsia="en-GB"/>
        </w:rPr>
        <w:t>&gt;(),</w:t>
      </w:r>
    </w:p>
    <w:p w:rsidR="0047791B" w:rsidRPr="00B73B5E" w:rsidRDefault="0047791B" w:rsidP="00B9452D">
      <w:pPr>
        <w:pStyle w:val="SourceCode"/>
        <w:rPr>
          <w:noProof/>
          <w:color w:val="000000"/>
          <w:lang w:val="en-GB" w:eastAsia="en-GB"/>
        </w:rPr>
      </w:pPr>
      <w:r w:rsidRPr="00B73B5E">
        <w:rPr>
          <w:noProof/>
          <w:color w:val="000000"/>
          <w:lang w:val="en-GB" w:eastAsia="en-GB"/>
        </w:rPr>
        <w:t>                                            </w:t>
      </w:r>
      <w:r w:rsidRPr="00B73B5E">
        <w:rPr>
          <w:noProof/>
          <w:color w:val="2B91AF"/>
          <w:lang w:val="en-GB" w:eastAsia="en-GB"/>
        </w:rPr>
        <w:t>It</w:t>
      </w:r>
      <w:r w:rsidRPr="00B73B5E">
        <w:rPr>
          <w:noProof/>
          <w:color w:val="000000"/>
          <w:lang w:val="en-GB" w:eastAsia="en-GB"/>
        </w:rPr>
        <w:t>.IsAny&lt;</w:t>
      </w:r>
      <w:r w:rsidRPr="00B73B5E">
        <w:rPr>
          <w:noProof/>
          <w:color w:val="2B91AF"/>
          <w:lang w:val="en-GB" w:eastAsia="en-GB"/>
        </w:rPr>
        <w:t>TransactionType</w:t>
      </w:r>
      <w:r w:rsidRPr="00B73B5E">
        <w:rPr>
          <w:noProof/>
          <w:color w:val="000000"/>
          <w:lang w:val="en-GB" w:eastAsia="en-GB"/>
        </w:rPr>
        <w:t>&gt;()))</w:t>
      </w:r>
    </w:p>
    <w:p w:rsidR="0047791B" w:rsidRPr="00B73B5E" w:rsidRDefault="0047791B" w:rsidP="00B9452D">
      <w:pPr>
        <w:pStyle w:val="SourceCode"/>
        <w:rPr>
          <w:noProof/>
          <w:color w:val="000000"/>
          <w:lang w:val="en-GB" w:eastAsia="en-GB"/>
        </w:rPr>
      </w:pPr>
      <w:r w:rsidRPr="00B73B5E">
        <w:rPr>
          <w:noProof/>
          <w:color w:val="000000"/>
          <w:lang w:val="en-GB" w:eastAsia="en-GB"/>
        </w:rPr>
        <w:t>                                            .Callback&lt;</w:t>
      </w:r>
      <w:r w:rsidRPr="00B73B5E">
        <w:rPr>
          <w:noProof/>
          <w:color w:val="0000FF"/>
          <w:lang w:val="en-GB" w:eastAsia="en-GB"/>
        </w:rPr>
        <w:t>decimal</w:t>
      </w:r>
      <w:r w:rsidRPr="00B73B5E">
        <w:rPr>
          <w:noProof/>
          <w:color w:val="000000"/>
          <w:lang w:val="en-GB" w:eastAsia="en-GB"/>
        </w:rPr>
        <w:t>, </w:t>
      </w:r>
      <w:r w:rsidRPr="00B73B5E">
        <w:rPr>
          <w:noProof/>
          <w:color w:val="2B91AF"/>
          <w:lang w:val="en-GB" w:eastAsia="en-GB"/>
        </w:rPr>
        <w:t>TransactionType</w:t>
      </w:r>
      <w:r w:rsidRPr="00B73B5E">
        <w:rPr>
          <w:noProof/>
          <w:color w:val="000000"/>
          <w:lang w:val="en-GB" w:eastAsia="en-GB"/>
        </w:rPr>
        <w:t>&gt;</w:t>
      </w:r>
    </w:p>
    <w:p w:rsidR="0047791B" w:rsidRPr="00B73B5E" w:rsidRDefault="0047791B" w:rsidP="00B9452D">
      <w:pPr>
        <w:pStyle w:val="SourceCode"/>
        <w:rPr>
          <w:noProof/>
          <w:color w:val="000000"/>
          <w:lang w:val="en-GB" w:eastAsia="en-GB"/>
        </w:rPr>
      </w:pPr>
      <w:r w:rsidRPr="00B73B5E">
        <w:rPr>
          <w:noProof/>
          <w:color w:val="000000"/>
          <w:lang w:val="en-GB" w:eastAsia="en-GB"/>
        </w:rPr>
        <w:t>                                            ((amount, transType) =&gt; </w:t>
      </w:r>
      <w:r w:rsidRPr="00B73B5E">
        <w:rPr>
          <w:noProof/>
          <w:color w:val="2B91AF"/>
          <w:lang w:val="en-GB" w:eastAsia="en-GB"/>
        </w:rPr>
        <w:t>CallBackMethod</w:t>
      </w:r>
      <w:r w:rsidRPr="00B73B5E">
        <w:rPr>
          <w:noProof/>
          <w:color w:val="000000"/>
          <w:lang w:val="en-GB" w:eastAsia="en-GB"/>
        </w:rPr>
        <w:t>(amount));</w:t>
      </w:r>
    </w:p>
    <w:p w:rsidR="0047791B" w:rsidRPr="00B73B5E" w:rsidRDefault="0047791B" w:rsidP="00B9452D">
      <w:pPr>
        <w:pStyle w:val="SourceCode"/>
        <w:rPr>
          <w:noProof/>
          <w:color w:val="000000"/>
          <w:lang w:val="en-GB" w:eastAsia="en-GB"/>
        </w:rPr>
      </w:pPr>
      <w:r w:rsidRPr="00B73B5E">
        <w:rPr>
          <w:noProof/>
          <w:color w:val="000000"/>
          <w:lang w:val="en-GB" w:eastAsia="en-GB"/>
        </w:rPr>
        <w:t>    </w:t>
      </w:r>
      <w:r w:rsidRPr="00B73B5E">
        <w:rPr>
          <w:noProof/>
          <w:color w:val="2B91AF"/>
          <w:lang w:val="en-GB" w:eastAsia="en-GB"/>
        </w:rPr>
        <w:t>Account </w:t>
      </w:r>
      <w:r w:rsidRPr="00B73B5E">
        <w:rPr>
          <w:noProof/>
          <w:color w:val="000000"/>
          <w:lang w:val="en-GB" w:eastAsia="en-GB"/>
        </w:rPr>
        <w:t>cut = </w:t>
      </w:r>
      <w:r w:rsidRPr="00B73B5E">
        <w:rPr>
          <w:noProof/>
          <w:color w:val="0000FF"/>
          <w:lang w:val="en-GB" w:eastAsia="en-GB"/>
        </w:rPr>
        <w:t>new</w:t>
      </w:r>
      <w:r w:rsidRPr="00B73B5E">
        <w:rPr>
          <w:noProof/>
          <w:color w:val="000000"/>
          <w:lang w:val="en-GB" w:eastAsia="en-GB"/>
        </w:rPr>
        <w:t> </w:t>
      </w:r>
      <w:r w:rsidRPr="00B73B5E">
        <w:rPr>
          <w:noProof/>
          <w:color w:val="2B91AF"/>
          <w:lang w:val="en-GB" w:eastAsia="en-GB"/>
        </w:rPr>
        <w:t>Account</w:t>
      </w:r>
      <w:r w:rsidRPr="00B73B5E">
        <w:rPr>
          <w:noProof/>
          <w:color w:val="000000"/>
          <w:lang w:val="en-GB" w:eastAsia="en-GB"/>
        </w:rPr>
        <w:t>(mockTM.</w:t>
      </w:r>
      <w:r w:rsidRPr="00B73B5E">
        <w:rPr>
          <w:noProof/>
          <w:color w:val="2B91AF"/>
          <w:lang w:val="en-GB" w:eastAsia="en-GB"/>
        </w:rPr>
        <w:t>Object</w:t>
      </w:r>
      <w:r w:rsidRPr="00B73B5E">
        <w:rPr>
          <w:noProof/>
          <w:color w:val="000000"/>
          <w:lang w:val="en-GB" w:eastAsia="en-GB"/>
        </w:rPr>
        <w:t>);</w:t>
      </w:r>
    </w:p>
    <w:p w:rsidR="0047791B" w:rsidRPr="00B73B5E" w:rsidRDefault="0047791B" w:rsidP="00B9452D">
      <w:pPr>
        <w:pStyle w:val="SourceCode"/>
        <w:rPr>
          <w:noProof/>
          <w:color w:val="000000"/>
          <w:lang w:val="en-GB" w:eastAsia="en-GB"/>
        </w:rPr>
      </w:pPr>
      <w:r w:rsidRPr="00B73B5E">
        <w:rPr>
          <w:noProof/>
          <w:color w:val="000000"/>
          <w:lang w:val="en-GB" w:eastAsia="en-GB"/>
        </w:rPr>
        <w:t xml:space="preserve"> </w:t>
      </w:r>
    </w:p>
    <w:p w:rsidR="0047791B" w:rsidRPr="00B73B5E" w:rsidRDefault="0047791B" w:rsidP="00B9452D">
      <w:pPr>
        <w:pStyle w:val="SourceCode"/>
        <w:rPr>
          <w:noProof/>
          <w:color w:val="000000"/>
          <w:lang w:val="en-GB" w:eastAsia="en-GB"/>
        </w:rPr>
      </w:pPr>
      <w:r w:rsidRPr="00B73B5E">
        <w:rPr>
          <w:noProof/>
          <w:color w:val="000000"/>
          <w:lang w:val="en-GB" w:eastAsia="en-GB"/>
        </w:rPr>
        <w:t>    </w:t>
      </w:r>
      <w:r w:rsidRPr="00B73B5E">
        <w:rPr>
          <w:noProof/>
          <w:color w:val="008000"/>
          <w:lang w:val="en-GB" w:eastAsia="en-GB"/>
        </w:rPr>
        <w:t>// act</w:t>
      </w:r>
    </w:p>
    <w:p w:rsidR="0047791B" w:rsidRPr="00B73B5E" w:rsidRDefault="0047791B" w:rsidP="00B9452D">
      <w:pPr>
        <w:pStyle w:val="SourceCode"/>
        <w:rPr>
          <w:noProof/>
          <w:color w:val="000000"/>
          <w:lang w:val="en-GB" w:eastAsia="en-GB"/>
        </w:rPr>
      </w:pPr>
      <w:r w:rsidRPr="00B73B5E">
        <w:rPr>
          <w:noProof/>
          <w:color w:val="000000"/>
          <w:lang w:val="en-GB" w:eastAsia="en-GB"/>
        </w:rPr>
        <w:t>    cut.</w:t>
      </w:r>
      <w:r w:rsidRPr="00B73B5E">
        <w:rPr>
          <w:noProof/>
          <w:color w:val="2B91AF"/>
          <w:lang w:val="en-GB" w:eastAsia="en-GB"/>
        </w:rPr>
        <w:t>AddCredit</w:t>
      </w:r>
      <w:r w:rsidRPr="00B73B5E">
        <w:rPr>
          <w:noProof/>
          <w:color w:val="000000"/>
          <w:lang w:val="en-GB" w:eastAsia="en-GB"/>
        </w:rPr>
        <w:t>(9.99m);</w:t>
      </w:r>
    </w:p>
    <w:p w:rsidR="0047791B" w:rsidRPr="00B73B5E" w:rsidRDefault="0047791B" w:rsidP="00B9452D">
      <w:pPr>
        <w:pStyle w:val="SourceCode"/>
        <w:rPr>
          <w:noProof/>
          <w:color w:val="000000"/>
          <w:lang w:val="en-GB" w:eastAsia="en-GB"/>
        </w:rPr>
      </w:pPr>
      <w:r w:rsidRPr="00B73B5E">
        <w:rPr>
          <w:noProof/>
          <w:color w:val="000000"/>
          <w:lang w:val="en-GB" w:eastAsia="en-GB"/>
        </w:rPr>
        <w:t xml:space="preserve"> </w:t>
      </w:r>
    </w:p>
    <w:p w:rsidR="0047791B" w:rsidRPr="00B73B5E" w:rsidRDefault="0047791B" w:rsidP="00B9452D">
      <w:pPr>
        <w:pStyle w:val="SourceCode"/>
        <w:rPr>
          <w:noProof/>
          <w:color w:val="000000"/>
          <w:lang w:val="en-GB" w:eastAsia="en-GB"/>
        </w:rPr>
      </w:pPr>
      <w:r w:rsidRPr="00B73B5E">
        <w:rPr>
          <w:noProof/>
          <w:color w:val="000000"/>
          <w:lang w:val="en-GB" w:eastAsia="en-GB"/>
        </w:rPr>
        <w:t>    </w:t>
      </w:r>
      <w:r w:rsidRPr="00B73B5E">
        <w:rPr>
          <w:noProof/>
          <w:color w:val="008000"/>
          <w:lang w:val="en-GB" w:eastAsia="en-GB"/>
        </w:rPr>
        <w:t>// assert</w:t>
      </w:r>
    </w:p>
    <w:p w:rsidR="0047791B" w:rsidRPr="00B73B5E" w:rsidRDefault="0047791B" w:rsidP="00B9452D">
      <w:pPr>
        <w:pStyle w:val="SourceCode"/>
        <w:rPr>
          <w:noProof/>
          <w:color w:val="000000"/>
          <w:lang w:val="en-GB" w:eastAsia="en-GB"/>
        </w:rPr>
      </w:pPr>
      <w:r w:rsidRPr="00B73B5E">
        <w:rPr>
          <w:noProof/>
          <w:color w:val="000000"/>
          <w:lang w:val="en-GB" w:eastAsia="en-GB"/>
        </w:rPr>
        <w:t>    </w:t>
      </w:r>
      <w:r w:rsidRPr="00B73B5E">
        <w:rPr>
          <w:noProof/>
          <w:lang w:val="en-GB" w:eastAsia="en-GB"/>
        </w:rPr>
        <w:t>Assert</w:t>
      </w:r>
      <w:r w:rsidRPr="00B73B5E">
        <w:rPr>
          <w:noProof/>
          <w:color w:val="000000"/>
          <w:lang w:val="en-GB" w:eastAsia="en-GB"/>
        </w:rPr>
        <w:t>.AreEqual(</w:t>
      </w:r>
      <w:r w:rsidRPr="00B73B5E">
        <w:rPr>
          <w:noProof/>
          <w:color w:val="0000FF"/>
          <w:lang w:val="en-GB" w:eastAsia="en-GB"/>
        </w:rPr>
        <w:t>true</w:t>
      </w:r>
      <w:r w:rsidRPr="00B73B5E">
        <w:rPr>
          <w:noProof/>
          <w:color w:val="000000"/>
          <w:lang w:val="en-GB" w:eastAsia="en-GB"/>
        </w:rPr>
        <w:t>, </w:t>
      </w:r>
      <w:r w:rsidRPr="00B73B5E">
        <w:rPr>
          <w:noProof/>
          <w:color w:val="2B91AF"/>
          <w:lang w:val="en-GB" w:eastAsia="en-GB"/>
        </w:rPr>
        <w:t>callBackCalled</w:t>
      </w:r>
      <w:r w:rsidRPr="00B73B5E">
        <w:rPr>
          <w:noProof/>
          <w:color w:val="000000"/>
          <w:lang w:val="en-GB" w:eastAsia="en-GB"/>
        </w:rPr>
        <w:t>);</w:t>
      </w:r>
    </w:p>
    <w:p w:rsidR="0047791B" w:rsidRPr="00B73B5E" w:rsidRDefault="0047791B" w:rsidP="00B9452D">
      <w:pPr>
        <w:pStyle w:val="SourceCode"/>
        <w:rPr>
          <w:noProof/>
          <w:color w:val="000000"/>
          <w:lang w:val="en-GB" w:eastAsia="en-GB"/>
        </w:rPr>
      </w:pPr>
      <w:r w:rsidRPr="00B73B5E">
        <w:rPr>
          <w:noProof/>
          <w:color w:val="000000"/>
          <w:lang w:val="en-GB" w:eastAsia="en-GB"/>
        </w:rPr>
        <w:t>}</w:t>
      </w:r>
    </w:p>
    <w:p w:rsidR="00CD6E66" w:rsidRPr="00CD6E66" w:rsidRDefault="00CD6E66">
      <w:pPr>
        <w:pStyle w:val="SourceCode"/>
      </w:pPr>
    </w:p>
    <w:p w:rsidR="00F13070" w:rsidRDefault="00F13070" w:rsidP="00F13070">
      <w:r>
        <w:t xml:space="preserve">With </w:t>
      </w:r>
      <w:r w:rsidR="00641984">
        <w:t>Stubs,</w:t>
      </w:r>
      <w:r>
        <w:t xml:space="preserve"> the call back is declared as a delegate</w:t>
      </w:r>
      <w:r w:rsidR="00985B4C">
        <w:t>:</w:t>
      </w:r>
    </w:p>
    <w:p w:rsidR="00F13070" w:rsidRDefault="00F13070" w:rsidP="00B9452D">
      <w:pPr>
        <w:pStyle w:val="SourceCode"/>
        <w:rPr>
          <w:highlight w:val="white"/>
          <w:lang w:val="en-GB"/>
        </w:rPr>
      </w:pP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w:t>
      </w:r>
      <w:r w:rsidRPr="001F640F">
        <w:rPr>
          <w:rFonts w:eastAsia="Times New Roman"/>
          <w:noProof/>
          <w:color w:val="2B91AF"/>
          <w:szCs w:val="20"/>
          <w:lang w:val="en-GB" w:eastAsia="en-GB"/>
        </w:rPr>
        <w:t>TestMethod</w:t>
      </w:r>
      <w:r w:rsidRPr="001F640F">
        <w:rPr>
          <w:rFonts w:eastAsia="Times New Roman"/>
          <w:noProof/>
          <w:szCs w:val="20"/>
          <w:lang w:val="en-GB" w:eastAsia="en-GB"/>
        </w:rPr>
        <w:t>]</w:t>
      </w:r>
    </w:p>
    <w:p w:rsidR="0047791B" w:rsidRPr="001F640F" w:rsidRDefault="0047791B" w:rsidP="00B9452D">
      <w:pPr>
        <w:pStyle w:val="SourceCode"/>
        <w:rPr>
          <w:rFonts w:eastAsia="Times New Roman"/>
          <w:noProof/>
          <w:szCs w:val="20"/>
          <w:lang w:val="en-GB" w:eastAsia="en-GB"/>
        </w:rPr>
      </w:pPr>
      <w:r w:rsidRPr="001F640F">
        <w:rPr>
          <w:rFonts w:eastAsia="Times New Roman"/>
          <w:noProof/>
          <w:color w:val="0000FF"/>
          <w:szCs w:val="20"/>
          <w:lang w:val="en-GB" w:eastAsia="en-GB"/>
        </w:rPr>
        <w:t>public</w:t>
      </w:r>
      <w:r w:rsidRPr="001F640F">
        <w:rPr>
          <w:rFonts w:eastAsia="Times New Roman"/>
          <w:noProof/>
          <w:szCs w:val="20"/>
          <w:lang w:val="en-GB" w:eastAsia="en-GB"/>
        </w:rPr>
        <w:t> </w:t>
      </w:r>
      <w:r w:rsidRPr="001F640F">
        <w:rPr>
          <w:rFonts w:eastAsia="Times New Roman"/>
          <w:noProof/>
          <w:color w:val="0000FF"/>
          <w:szCs w:val="20"/>
          <w:lang w:val="en-GB" w:eastAsia="en-GB"/>
        </w:rPr>
        <w:t>void</w:t>
      </w:r>
      <w:r w:rsidRPr="001F640F">
        <w:rPr>
          <w:rFonts w:eastAsia="Times New Roman"/>
          <w:noProof/>
          <w:szCs w:val="20"/>
          <w:lang w:val="en-GB" w:eastAsia="en-GB"/>
        </w:rPr>
        <w:t> StubCallback()</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008000"/>
          <w:szCs w:val="20"/>
          <w:lang w:val="en-GB" w:eastAsia="en-GB"/>
        </w:rPr>
        <w:t>// arrange</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2B91AF"/>
          <w:szCs w:val="20"/>
          <w:lang w:val="en-GB" w:eastAsia="en-GB"/>
        </w:rPr>
        <w:t>StubITransactionManager </w:t>
      </w:r>
      <w:r w:rsidRPr="001F640F">
        <w:rPr>
          <w:rFonts w:eastAsia="Times New Roman"/>
          <w:noProof/>
          <w:szCs w:val="20"/>
          <w:lang w:val="en-GB" w:eastAsia="en-GB"/>
        </w:rPr>
        <w:t>stubTM = </w:t>
      </w:r>
      <w:r w:rsidRPr="001F640F">
        <w:rPr>
          <w:rFonts w:eastAsia="Times New Roman"/>
          <w:noProof/>
          <w:color w:val="0000FF"/>
          <w:szCs w:val="20"/>
          <w:lang w:val="en-GB" w:eastAsia="en-GB"/>
        </w:rPr>
        <w:t>new</w:t>
      </w:r>
      <w:r w:rsidRPr="001F640F">
        <w:rPr>
          <w:rFonts w:eastAsia="Times New Roman"/>
          <w:noProof/>
          <w:szCs w:val="20"/>
          <w:lang w:val="en-GB" w:eastAsia="en-GB"/>
        </w:rPr>
        <w:t> </w:t>
      </w:r>
      <w:r w:rsidRPr="001F640F">
        <w:rPr>
          <w:rFonts w:eastAsia="Times New Roman"/>
          <w:noProof/>
          <w:color w:val="2B91AF"/>
          <w:szCs w:val="20"/>
          <w:lang w:val="en-GB" w:eastAsia="en-GB"/>
        </w:rPr>
        <w:t>StubITransactionManager</w:t>
      </w:r>
      <w:r w:rsidRPr="001F640F">
        <w:rPr>
          <w:rFonts w:eastAsia="Times New Roman"/>
          <w:noProof/>
          <w:szCs w:val="20"/>
          <w:lang w:val="en-GB" w:eastAsia="en-GB"/>
        </w:rPr>
        <w:t>();</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    stubTM.</w:t>
      </w:r>
      <w:r w:rsidRPr="001F640F">
        <w:rPr>
          <w:rFonts w:eastAsia="Times New Roman"/>
          <w:noProof/>
          <w:color w:val="2B91AF"/>
          <w:szCs w:val="20"/>
          <w:lang w:val="en-GB" w:eastAsia="en-GB"/>
        </w:rPr>
        <w:t>PostTransactionDecimalTransactionType </w:t>
      </w:r>
      <w:r w:rsidRPr="001F640F">
        <w:rPr>
          <w:rFonts w:eastAsia="Times New Roman"/>
          <w:noProof/>
          <w:szCs w:val="20"/>
          <w:lang w:val="en-GB" w:eastAsia="en-GB"/>
        </w:rPr>
        <w:t>= (amount, transType) =&gt;</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2B91AF"/>
          <w:szCs w:val="20"/>
          <w:lang w:val="en-GB" w:eastAsia="en-GB"/>
        </w:rPr>
        <w:t>CallBackMethod</w:t>
      </w:r>
      <w:r w:rsidRPr="001F640F">
        <w:rPr>
          <w:rFonts w:eastAsia="Times New Roman"/>
          <w:noProof/>
          <w:szCs w:val="20"/>
          <w:lang w:val="en-GB" w:eastAsia="en-GB"/>
        </w:rPr>
        <w:t>(amount);</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2B91AF"/>
          <w:szCs w:val="20"/>
          <w:lang w:val="en-GB" w:eastAsia="en-GB"/>
        </w:rPr>
        <w:t>Account </w:t>
      </w:r>
      <w:r w:rsidRPr="001F640F">
        <w:rPr>
          <w:rFonts w:eastAsia="Times New Roman"/>
          <w:noProof/>
          <w:szCs w:val="20"/>
          <w:lang w:val="en-GB" w:eastAsia="en-GB"/>
        </w:rPr>
        <w:t>cut = </w:t>
      </w:r>
      <w:r w:rsidRPr="001F640F">
        <w:rPr>
          <w:rFonts w:eastAsia="Times New Roman"/>
          <w:noProof/>
          <w:color w:val="0000FF"/>
          <w:szCs w:val="20"/>
          <w:lang w:val="en-GB" w:eastAsia="en-GB"/>
        </w:rPr>
        <w:t>new</w:t>
      </w:r>
      <w:r w:rsidRPr="001F640F">
        <w:rPr>
          <w:rFonts w:eastAsia="Times New Roman"/>
          <w:noProof/>
          <w:szCs w:val="20"/>
          <w:lang w:val="en-GB" w:eastAsia="en-GB"/>
        </w:rPr>
        <w:t> </w:t>
      </w:r>
      <w:r w:rsidRPr="001F640F">
        <w:rPr>
          <w:rFonts w:eastAsia="Times New Roman"/>
          <w:noProof/>
          <w:color w:val="2B91AF"/>
          <w:szCs w:val="20"/>
          <w:lang w:val="en-GB" w:eastAsia="en-GB"/>
        </w:rPr>
        <w:t>Account</w:t>
      </w:r>
      <w:r w:rsidRPr="001F640F">
        <w:rPr>
          <w:rFonts w:eastAsia="Times New Roman"/>
          <w:noProof/>
          <w:szCs w:val="20"/>
          <w:lang w:val="en-GB" w:eastAsia="en-GB"/>
        </w:rPr>
        <w:t>(stubTM);</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 xml:space="preserve"> </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008000"/>
          <w:szCs w:val="20"/>
          <w:lang w:val="en-GB" w:eastAsia="en-GB"/>
        </w:rPr>
        <w:t>// act</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    cut.</w:t>
      </w:r>
      <w:r w:rsidRPr="001F640F">
        <w:rPr>
          <w:rFonts w:eastAsia="Times New Roman"/>
          <w:noProof/>
          <w:color w:val="2B91AF"/>
          <w:szCs w:val="20"/>
          <w:lang w:val="en-GB" w:eastAsia="en-GB"/>
        </w:rPr>
        <w:t>AddCredit</w:t>
      </w:r>
      <w:r w:rsidRPr="001F640F">
        <w:rPr>
          <w:rFonts w:eastAsia="Times New Roman"/>
          <w:noProof/>
          <w:szCs w:val="20"/>
          <w:lang w:val="en-GB" w:eastAsia="en-GB"/>
        </w:rPr>
        <w:t>(9.99m);</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 xml:space="preserve"> </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008000"/>
          <w:szCs w:val="20"/>
          <w:lang w:val="en-GB" w:eastAsia="en-GB"/>
        </w:rPr>
        <w:t>// assert</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2B91AF"/>
          <w:szCs w:val="20"/>
          <w:lang w:val="en-GB" w:eastAsia="en-GB"/>
        </w:rPr>
        <w:t>Assert</w:t>
      </w:r>
      <w:r w:rsidRPr="001F640F">
        <w:rPr>
          <w:rFonts w:eastAsia="Times New Roman"/>
          <w:noProof/>
          <w:szCs w:val="20"/>
          <w:lang w:val="en-GB" w:eastAsia="en-GB"/>
        </w:rPr>
        <w:t>.AreEqual(</w:t>
      </w:r>
      <w:r w:rsidRPr="001F640F">
        <w:rPr>
          <w:rFonts w:eastAsia="Times New Roman"/>
          <w:noProof/>
          <w:color w:val="0000FF"/>
          <w:szCs w:val="20"/>
          <w:lang w:val="en-GB" w:eastAsia="en-GB"/>
        </w:rPr>
        <w:t>true</w:t>
      </w:r>
      <w:r w:rsidRPr="001F640F">
        <w:rPr>
          <w:rFonts w:eastAsia="Times New Roman"/>
          <w:noProof/>
          <w:szCs w:val="20"/>
          <w:lang w:val="en-GB" w:eastAsia="en-GB"/>
        </w:rPr>
        <w:t>, </w:t>
      </w:r>
      <w:r w:rsidRPr="001F640F">
        <w:rPr>
          <w:rFonts w:eastAsia="Times New Roman"/>
          <w:noProof/>
          <w:color w:val="2B91AF"/>
          <w:szCs w:val="20"/>
          <w:lang w:val="en-GB" w:eastAsia="en-GB"/>
        </w:rPr>
        <w:t>callBackCalled</w:t>
      </w:r>
      <w:r w:rsidRPr="001F640F">
        <w:rPr>
          <w:rFonts w:eastAsia="Times New Roman"/>
          <w:noProof/>
          <w:szCs w:val="20"/>
          <w:lang w:val="en-GB" w:eastAsia="en-GB"/>
        </w:rPr>
        <w:t>);</w:t>
      </w:r>
    </w:p>
    <w:p w:rsidR="0047791B" w:rsidRPr="001F640F" w:rsidRDefault="0047791B" w:rsidP="00B9452D">
      <w:pPr>
        <w:pStyle w:val="SourceCode"/>
        <w:rPr>
          <w:rFonts w:eastAsia="Times New Roman"/>
          <w:noProof/>
          <w:szCs w:val="20"/>
          <w:lang w:val="en-GB" w:eastAsia="en-GB"/>
        </w:rPr>
      </w:pPr>
      <w:r w:rsidRPr="001F640F">
        <w:rPr>
          <w:rFonts w:eastAsia="Times New Roman"/>
          <w:noProof/>
          <w:szCs w:val="20"/>
          <w:lang w:val="en-GB" w:eastAsia="en-GB"/>
        </w:rPr>
        <w:t>}</w:t>
      </w:r>
    </w:p>
    <w:p w:rsidR="00F13070" w:rsidRDefault="00F13070" w:rsidP="00F13070">
      <w:pPr>
        <w:pStyle w:val="Heading4"/>
      </w:pPr>
      <w:r>
        <w:lastRenderedPageBreak/>
        <w:t xml:space="preserve">Migrating </w:t>
      </w:r>
      <w:r w:rsidR="00985B4C">
        <w:t>verify</w:t>
      </w:r>
    </w:p>
    <w:p w:rsidR="00F13070" w:rsidRPr="005838BF" w:rsidRDefault="00F13070" w:rsidP="00F13070">
      <w:r>
        <w:t>Verify is used in Moq for behavioral verification, to make sure that the code under test has made certain calls with particular parameters or that it has made certain calls a certain number of times</w:t>
      </w:r>
      <w:r w:rsidR="00985B4C">
        <w:t>.</w:t>
      </w:r>
      <w:r>
        <w:t xml:space="preserve"> </w:t>
      </w:r>
      <w:r w:rsidR="00985B4C">
        <w:t xml:space="preserve">However, </w:t>
      </w:r>
      <w:r>
        <w:t>its behavioral verification abilities are limited</w:t>
      </w:r>
      <w:r w:rsidR="00985B4C">
        <w:t>.</w:t>
      </w:r>
      <w:r>
        <w:t xml:space="preserve"> </w:t>
      </w:r>
      <w:r w:rsidR="00985B4C">
        <w:t xml:space="preserve">For </w:t>
      </w:r>
      <w:r>
        <w:t>example</w:t>
      </w:r>
      <w:r w:rsidR="00985B4C">
        <w:t>,</w:t>
      </w:r>
      <w:r>
        <w:t xml:space="preserve"> it cannot straightforwardly verify that methods are called in a particular order. Stubs in Microsoft Fakes are not </w:t>
      </w:r>
      <w:r w:rsidR="00641984">
        <w:t>intended</w:t>
      </w:r>
      <w:r>
        <w:t xml:space="preserve"> to be used in this way; </w:t>
      </w:r>
      <w:r w:rsidR="00641984">
        <w:t>however,</w:t>
      </w:r>
      <w:r>
        <w:t xml:space="preserve"> they can do behavioral verification if required.</w:t>
      </w:r>
      <w:r w:rsidR="009E7861">
        <w:t xml:space="preserve"> </w:t>
      </w:r>
      <w:r>
        <w:t xml:space="preserve">In the following </w:t>
      </w:r>
      <w:r w:rsidR="00641984">
        <w:t>example,</w:t>
      </w:r>
      <w:r>
        <w:t xml:space="preserve"> we want to test that a credit transaction is posted for the opening balance</w:t>
      </w:r>
      <w:r w:rsidR="00985B4C">
        <w:t xml:space="preserve"> when an account is opened</w:t>
      </w:r>
      <w:r>
        <w:t xml:space="preserve">. This could be tested in other ways, </w:t>
      </w:r>
      <w:r w:rsidR="00985B4C">
        <w:t>al</w:t>
      </w:r>
      <w:r w:rsidR="003F6318">
        <w:t xml:space="preserve">though </w:t>
      </w:r>
      <w:r>
        <w:t>this example shows how to test behavior.</w:t>
      </w:r>
      <w:r w:rsidR="009E7861">
        <w:t xml:space="preserve"> </w:t>
      </w:r>
      <w:r>
        <w:t xml:space="preserve">In </w:t>
      </w:r>
      <w:r w:rsidR="00641984">
        <w:t>Moq,</w:t>
      </w:r>
      <w:r>
        <w:t xml:space="preserve"> the test would look like this:</w:t>
      </w:r>
    </w:p>
    <w:p w:rsidR="00F13070" w:rsidRPr="009E7861" w:rsidRDefault="00F13070" w:rsidP="0007058C">
      <w:pPr>
        <w:pStyle w:val="SourceCode"/>
        <w:ind w:left="720"/>
        <w:rPr>
          <w:sz w:val="14"/>
        </w:rPr>
      </w:pPr>
    </w:p>
    <w:p w:rsidR="0047791B" w:rsidRPr="00B637A7" w:rsidRDefault="0047791B" w:rsidP="00B9452D">
      <w:pPr>
        <w:pStyle w:val="SourceCode"/>
        <w:rPr>
          <w:color w:val="000000"/>
          <w:lang w:val="en-GB" w:eastAsia="en-GB"/>
        </w:rPr>
      </w:pPr>
      <w:r w:rsidRPr="00B637A7">
        <w:rPr>
          <w:color w:val="000000"/>
          <w:lang w:val="en-GB" w:eastAsia="en-GB"/>
        </w:rPr>
        <w:t>[</w:t>
      </w:r>
      <w:r w:rsidRPr="001F640F">
        <w:rPr>
          <w:rFonts w:eastAsia="Times New Roman"/>
          <w:color w:val="2B91AF"/>
          <w:szCs w:val="20"/>
          <w:lang w:val="en-GB" w:eastAsia="en-GB"/>
        </w:rPr>
        <w:t>TestMethod</w:t>
      </w:r>
      <w:r w:rsidRPr="00B637A7">
        <w:rPr>
          <w:color w:val="000000"/>
          <w:lang w:val="en-GB" w:eastAsia="en-GB"/>
        </w:rPr>
        <w:t>]</w:t>
      </w:r>
    </w:p>
    <w:p w:rsidR="0047791B" w:rsidRPr="00B637A7" w:rsidRDefault="0047791B" w:rsidP="00B9452D">
      <w:pPr>
        <w:pStyle w:val="SourceCode"/>
        <w:rPr>
          <w:color w:val="000000"/>
          <w:lang w:val="en-GB" w:eastAsia="en-GB"/>
        </w:rPr>
      </w:pPr>
      <w:r w:rsidRPr="00B637A7">
        <w:rPr>
          <w:color w:val="0000FF"/>
          <w:lang w:val="en-GB" w:eastAsia="en-GB"/>
        </w:rPr>
        <w:t>public</w:t>
      </w:r>
      <w:r w:rsidRPr="00B637A7">
        <w:rPr>
          <w:color w:val="000000"/>
          <w:lang w:val="en-GB" w:eastAsia="en-GB"/>
        </w:rPr>
        <w:t> </w:t>
      </w:r>
      <w:r w:rsidRPr="00B637A7">
        <w:rPr>
          <w:color w:val="0000FF"/>
          <w:lang w:val="en-GB" w:eastAsia="en-GB"/>
        </w:rPr>
        <w:t>void</w:t>
      </w:r>
      <w:r w:rsidRPr="00B637A7">
        <w:rPr>
          <w:color w:val="000000"/>
          <w:lang w:val="en-GB" w:eastAsia="en-GB"/>
        </w:rPr>
        <w:t> MoqAccountOpenPostsInitialBalanceCreditTransaction()</w:t>
      </w:r>
    </w:p>
    <w:p w:rsidR="0047791B" w:rsidRPr="00B637A7" w:rsidRDefault="0047791B" w:rsidP="00B9452D">
      <w:pPr>
        <w:pStyle w:val="SourceCode"/>
        <w:rPr>
          <w:color w:val="000000"/>
          <w:lang w:val="en-GB" w:eastAsia="en-GB"/>
        </w:rPr>
      </w:pPr>
      <w:r w:rsidRPr="00B637A7">
        <w:rPr>
          <w:color w:val="000000"/>
          <w:lang w:val="en-GB" w:eastAsia="en-GB"/>
        </w:rPr>
        <w:t>{</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008000"/>
          <w:lang w:val="en-GB" w:eastAsia="en-GB"/>
        </w:rPr>
        <w:t>// Arrange</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2B91AF"/>
          <w:lang w:val="en-GB" w:eastAsia="en-GB"/>
        </w:rPr>
        <w:t>Mock</w:t>
      </w:r>
      <w:r w:rsidRPr="00B637A7">
        <w:rPr>
          <w:color w:val="000000"/>
          <w:lang w:val="en-GB" w:eastAsia="en-GB"/>
        </w:rPr>
        <w:t>&lt;</w:t>
      </w:r>
      <w:r w:rsidRPr="00B637A7">
        <w:rPr>
          <w:color w:val="2B91AF"/>
          <w:lang w:val="en-GB" w:eastAsia="en-GB"/>
        </w:rPr>
        <w:t>ITransactionManager</w:t>
      </w:r>
      <w:r w:rsidRPr="00B637A7">
        <w:rPr>
          <w:color w:val="000000"/>
          <w:lang w:val="en-GB" w:eastAsia="en-GB"/>
        </w:rPr>
        <w:t>&gt; mockTM = </w:t>
      </w:r>
      <w:r w:rsidRPr="00B637A7">
        <w:rPr>
          <w:color w:val="0000FF"/>
          <w:lang w:val="en-GB" w:eastAsia="en-GB"/>
        </w:rPr>
        <w:t>new</w:t>
      </w:r>
      <w:r w:rsidRPr="00B637A7">
        <w:rPr>
          <w:color w:val="000000"/>
          <w:lang w:val="en-GB" w:eastAsia="en-GB"/>
        </w:rPr>
        <w:t> </w:t>
      </w:r>
      <w:r w:rsidRPr="00B637A7">
        <w:rPr>
          <w:color w:val="2B91AF"/>
          <w:lang w:val="en-GB" w:eastAsia="en-GB"/>
        </w:rPr>
        <w:t>Mock</w:t>
      </w:r>
      <w:r w:rsidRPr="00B637A7">
        <w:rPr>
          <w:color w:val="000000"/>
          <w:lang w:val="en-GB" w:eastAsia="en-GB"/>
        </w:rPr>
        <w:t>&lt;</w:t>
      </w:r>
      <w:r w:rsidRPr="00B637A7">
        <w:rPr>
          <w:color w:val="2B91AF"/>
          <w:lang w:val="en-GB" w:eastAsia="en-GB"/>
        </w:rPr>
        <w:t>ITransactionManager</w:t>
      </w:r>
      <w:r w:rsidRPr="00B637A7">
        <w:rPr>
          <w:color w:val="000000"/>
          <w:lang w:val="en-GB" w:eastAsia="en-GB"/>
        </w:rPr>
        <w:t>&gt;();</w:t>
      </w:r>
    </w:p>
    <w:p w:rsidR="0047791B" w:rsidRPr="00B637A7" w:rsidRDefault="0047791B" w:rsidP="00B9452D">
      <w:pPr>
        <w:pStyle w:val="SourceCode"/>
        <w:rPr>
          <w:color w:val="000000"/>
          <w:lang w:val="en-GB" w:eastAsia="en-GB"/>
        </w:rPr>
      </w:pPr>
      <w:r w:rsidRPr="00B637A7">
        <w:rPr>
          <w:color w:val="000000"/>
          <w:lang w:val="en-GB" w:eastAsia="en-GB"/>
        </w:rPr>
        <w:t xml:space="preserve"> </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2B91AF"/>
          <w:lang w:val="en-GB" w:eastAsia="en-GB"/>
        </w:rPr>
        <w:t>Account </w:t>
      </w:r>
      <w:r w:rsidRPr="00B637A7">
        <w:rPr>
          <w:color w:val="000000"/>
          <w:lang w:val="en-GB" w:eastAsia="en-GB"/>
        </w:rPr>
        <w:t>cut = </w:t>
      </w:r>
      <w:r w:rsidRPr="00B637A7">
        <w:rPr>
          <w:color w:val="0000FF"/>
          <w:lang w:val="en-GB" w:eastAsia="en-GB"/>
        </w:rPr>
        <w:t>new</w:t>
      </w:r>
      <w:r w:rsidRPr="00B637A7">
        <w:rPr>
          <w:color w:val="000000"/>
          <w:lang w:val="en-GB" w:eastAsia="en-GB"/>
        </w:rPr>
        <w:t> </w:t>
      </w:r>
      <w:r w:rsidRPr="00B637A7">
        <w:rPr>
          <w:color w:val="2B91AF"/>
          <w:lang w:val="en-GB" w:eastAsia="en-GB"/>
        </w:rPr>
        <w:t>Account</w:t>
      </w:r>
      <w:r w:rsidRPr="00B637A7">
        <w:rPr>
          <w:color w:val="000000"/>
          <w:lang w:val="en-GB" w:eastAsia="en-GB"/>
        </w:rPr>
        <w:t>(mockTM.</w:t>
      </w:r>
      <w:r w:rsidRPr="00B637A7">
        <w:rPr>
          <w:color w:val="2B91AF"/>
          <w:lang w:val="en-GB" w:eastAsia="en-GB"/>
        </w:rPr>
        <w:t>Object</w:t>
      </w:r>
      <w:r w:rsidRPr="00B637A7">
        <w:rPr>
          <w:color w:val="000000"/>
          <w:lang w:val="en-GB" w:eastAsia="en-GB"/>
        </w:rPr>
        <w:t>);</w:t>
      </w:r>
    </w:p>
    <w:p w:rsidR="0047791B" w:rsidRPr="00B637A7" w:rsidRDefault="0047791B" w:rsidP="00B9452D">
      <w:pPr>
        <w:pStyle w:val="SourceCode"/>
        <w:rPr>
          <w:color w:val="000000"/>
          <w:lang w:val="en-GB" w:eastAsia="en-GB"/>
        </w:rPr>
      </w:pPr>
      <w:r w:rsidRPr="00B637A7">
        <w:rPr>
          <w:color w:val="000000"/>
          <w:lang w:val="en-GB" w:eastAsia="en-GB"/>
        </w:rPr>
        <w:t xml:space="preserve"> </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008000"/>
          <w:lang w:val="en-GB" w:eastAsia="en-GB"/>
        </w:rPr>
        <w:t>// Act</w:t>
      </w:r>
    </w:p>
    <w:p w:rsidR="0047791B" w:rsidRPr="00B637A7" w:rsidRDefault="0047791B" w:rsidP="00B9452D">
      <w:pPr>
        <w:pStyle w:val="SourceCode"/>
        <w:rPr>
          <w:color w:val="000000"/>
          <w:lang w:val="en-GB" w:eastAsia="en-GB"/>
        </w:rPr>
      </w:pPr>
      <w:r w:rsidRPr="00B637A7">
        <w:rPr>
          <w:color w:val="000000"/>
          <w:lang w:val="en-GB" w:eastAsia="en-GB"/>
        </w:rPr>
        <w:t>    cut.</w:t>
      </w:r>
      <w:r w:rsidRPr="00B637A7">
        <w:rPr>
          <w:color w:val="2B91AF"/>
          <w:lang w:val="en-GB" w:eastAsia="en-GB"/>
        </w:rPr>
        <w:t>Open</w:t>
      </w:r>
      <w:r w:rsidRPr="00B637A7">
        <w:rPr>
          <w:color w:val="000000"/>
          <w:lang w:val="en-GB" w:eastAsia="en-GB"/>
        </w:rPr>
        <w:t>(10m);</w:t>
      </w:r>
    </w:p>
    <w:p w:rsidR="0047791B" w:rsidRPr="00B637A7" w:rsidRDefault="0047791B" w:rsidP="00B9452D">
      <w:pPr>
        <w:pStyle w:val="SourceCode"/>
        <w:rPr>
          <w:color w:val="000000"/>
          <w:lang w:val="en-GB" w:eastAsia="en-GB"/>
        </w:rPr>
      </w:pPr>
      <w:r w:rsidRPr="00B637A7">
        <w:rPr>
          <w:color w:val="000000"/>
          <w:lang w:val="en-GB" w:eastAsia="en-GB"/>
        </w:rPr>
        <w:t xml:space="preserve"> </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008000"/>
          <w:lang w:val="en-GB" w:eastAsia="en-GB"/>
        </w:rPr>
        <w:t>// Assert</w:t>
      </w:r>
    </w:p>
    <w:p w:rsidR="0047791B" w:rsidRPr="00B637A7" w:rsidRDefault="0047791B" w:rsidP="00B9452D">
      <w:pPr>
        <w:pStyle w:val="SourceCode"/>
        <w:rPr>
          <w:color w:val="000000"/>
          <w:lang w:val="en-GB" w:eastAsia="en-GB"/>
        </w:rPr>
      </w:pPr>
      <w:r w:rsidRPr="00B637A7">
        <w:rPr>
          <w:color w:val="000000"/>
          <w:lang w:val="en-GB" w:eastAsia="en-GB"/>
        </w:rPr>
        <w:t>    mockTM.</w:t>
      </w:r>
      <w:r w:rsidRPr="00B637A7">
        <w:rPr>
          <w:color w:val="2B91AF"/>
          <w:lang w:val="en-GB" w:eastAsia="en-GB"/>
        </w:rPr>
        <w:t>Verify</w:t>
      </w:r>
      <w:r w:rsidRPr="00B637A7">
        <w:rPr>
          <w:color w:val="000000"/>
          <w:lang w:val="en-GB" w:eastAsia="en-GB"/>
        </w:rPr>
        <w:t>(tm =&gt; tm.</w:t>
      </w:r>
      <w:r w:rsidRPr="00B637A7">
        <w:rPr>
          <w:color w:val="2B91AF"/>
          <w:lang w:val="en-GB" w:eastAsia="en-GB"/>
        </w:rPr>
        <w:t>PostTransaction</w:t>
      </w:r>
      <w:r w:rsidRPr="00B637A7">
        <w:rPr>
          <w:color w:val="000000"/>
          <w:lang w:val="en-GB" w:eastAsia="en-GB"/>
        </w:rPr>
        <w:t>(10m, </w:t>
      </w:r>
      <w:r w:rsidRPr="00B637A7">
        <w:rPr>
          <w:color w:val="2B91AF"/>
          <w:lang w:val="en-GB" w:eastAsia="en-GB"/>
        </w:rPr>
        <w:t>TransactionType</w:t>
      </w:r>
      <w:r w:rsidRPr="00B637A7">
        <w:rPr>
          <w:color w:val="000000"/>
          <w:lang w:val="en-GB" w:eastAsia="en-GB"/>
        </w:rPr>
        <w:t>.Credit), </w:t>
      </w:r>
      <w:r w:rsidRPr="00B637A7">
        <w:rPr>
          <w:color w:val="2B91AF"/>
          <w:lang w:val="en-GB" w:eastAsia="en-GB"/>
        </w:rPr>
        <w:t>Times</w:t>
      </w:r>
      <w:r w:rsidRPr="00B637A7">
        <w:rPr>
          <w:color w:val="000000"/>
          <w:lang w:val="en-GB" w:eastAsia="en-GB"/>
        </w:rPr>
        <w:t>.Once());</w:t>
      </w:r>
    </w:p>
    <w:p w:rsidR="0047791B" w:rsidRDefault="0047791B" w:rsidP="00B9452D">
      <w:pPr>
        <w:pStyle w:val="SourceCode"/>
        <w:rPr>
          <w:color w:val="000000"/>
          <w:lang w:val="en-GB" w:eastAsia="en-GB"/>
        </w:rPr>
      </w:pPr>
      <w:r w:rsidRPr="00B637A7">
        <w:rPr>
          <w:color w:val="000000"/>
          <w:lang w:val="en-GB" w:eastAsia="en-GB"/>
        </w:rPr>
        <w:t>}</w:t>
      </w:r>
    </w:p>
    <w:p w:rsidR="009F1BAC" w:rsidRPr="00B9452D" w:rsidRDefault="009F1BAC" w:rsidP="00B9452D">
      <w:pPr>
        <w:pStyle w:val="SourceCode"/>
      </w:pPr>
    </w:p>
    <w:p w:rsidR="00F13070" w:rsidRDefault="00F13070" w:rsidP="00F13070">
      <w:pPr>
        <w:rPr>
          <w:rFonts w:cs="Segoe UI"/>
        </w:rPr>
      </w:pPr>
      <w:r>
        <w:rPr>
          <w:rFonts w:cs="Segoe UI"/>
        </w:rPr>
        <w:t>Using Stubs in Microsoft Fakes requires a little bit of code in the lambda to record the calls</w:t>
      </w:r>
      <w:r w:rsidR="00AF2CCC">
        <w:rPr>
          <w:rFonts w:cs="Segoe UI"/>
        </w:rPr>
        <w:t xml:space="preserve"> (see </w:t>
      </w:r>
      <w:r w:rsidR="00AF2CCC">
        <w:rPr>
          <w:rFonts w:cs="Segoe UI"/>
          <w:b/>
        </w:rPr>
        <w:t xml:space="preserve">Code </w:t>
      </w:r>
      <w:r w:rsidR="00B416CA">
        <w:rPr>
          <w:rFonts w:cs="Segoe UI"/>
          <w:b/>
        </w:rPr>
        <w:t>5</w:t>
      </w:r>
      <w:r w:rsidR="00AF2CCC">
        <w:rPr>
          <w:rFonts w:cs="Segoe UI"/>
        </w:rPr>
        <w:t>)</w:t>
      </w:r>
      <w:r w:rsidR="00985B4C">
        <w:rPr>
          <w:rFonts w:cs="Segoe UI"/>
        </w:rPr>
        <w:t>:</w:t>
      </w:r>
    </w:p>
    <w:p w:rsidR="00F13070" w:rsidRDefault="009F1BAC" w:rsidP="00B9452D">
      <w:pPr>
        <w:pStyle w:val="CodeCaption"/>
      </w:pPr>
      <w:r>
        <w:t xml:space="preserve">Code </w:t>
      </w:r>
      <w:r w:rsidR="003B7D28">
        <w:fldChar w:fldCharType="begin"/>
      </w:r>
      <w:r w:rsidR="003B7D28">
        <w:instrText xml:space="preserve"> SEQ Code \* ARABIC </w:instrText>
      </w:r>
      <w:r w:rsidR="003B7D28">
        <w:fldChar w:fldCharType="separate"/>
      </w:r>
      <w:r w:rsidR="00444BC6">
        <w:rPr>
          <w:noProof/>
        </w:rPr>
        <w:t>5</w:t>
      </w:r>
      <w:r w:rsidR="003B7D28">
        <w:rPr>
          <w:noProof/>
        </w:rPr>
        <w:fldChar w:fldCharType="end"/>
      </w:r>
      <w:r>
        <w:t xml:space="preserve"> – Stubs Behavioral Verification</w:t>
      </w:r>
    </w:p>
    <w:p w:rsidR="0047791B" w:rsidRPr="00B637A7" w:rsidRDefault="0047791B" w:rsidP="00B9452D">
      <w:pPr>
        <w:pStyle w:val="SourceCode"/>
        <w:rPr>
          <w:color w:val="000000"/>
          <w:lang w:val="en-GB" w:eastAsia="en-GB"/>
        </w:rPr>
      </w:pPr>
      <w:r w:rsidRPr="00B637A7">
        <w:rPr>
          <w:color w:val="000000"/>
          <w:lang w:val="en-GB" w:eastAsia="en-GB"/>
        </w:rPr>
        <w:t>[</w:t>
      </w:r>
      <w:r w:rsidRPr="001F640F">
        <w:rPr>
          <w:rFonts w:eastAsia="Times New Roman"/>
          <w:color w:val="2B91AF"/>
          <w:szCs w:val="20"/>
          <w:lang w:val="en-GB" w:eastAsia="en-GB"/>
        </w:rPr>
        <w:t>TestMethod</w:t>
      </w:r>
      <w:r w:rsidRPr="00B637A7">
        <w:rPr>
          <w:color w:val="000000"/>
          <w:lang w:val="en-GB" w:eastAsia="en-GB"/>
        </w:rPr>
        <w:t>]</w:t>
      </w:r>
    </w:p>
    <w:p w:rsidR="0047791B" w:rsidRPr="00B637A7" w:rsidRDefault="0047791B" w:rsidP="00B9452D">
      <w:pPr>
        <w:pStyle w:val="SourceCode"/>
        <w:rPr>
          <w:color w:val="000000"/>
          <w:lang w:val="en-GB" w:eastAsia="en-GB"/>
        </w:rPr>
      </w:pPr>
      <w:r w:rsidRPr="00B637A7">
        <w:rPr>
          <w:color w:val="0000FF"/>
          <w:lang w:val="en-GB" w:eastAsia="en-GB"/>
        </w:rPr>
        <w:t>public</w:t>
      </w:r>
      <w:r w:rsidRPr="00B637A7">
        <w:rPr>
          <w:color w:val="000000"/>
          <w:lang w:val="en-GB" w:eastAsia="en-GB"/>
        </w:rPr>
        <w:t> </w:t>
      </w:r>
      <w:r w:rsidRPr="00B637A7">
        <w:rPr>
          <w:color w:val="0000FF"/>
          <w:lang w:val="en-GB" w:eastAsia="en-GB"/>
        </w:rPr>
        <w:t>void</w:t>
      </w:r>
      <w:r w:rsidRPr="00B637A7">
        <w:rPr>
          <w:color w:val="000000"/>
          <w:lang w:val="en-GB" w:eastAsia="en-GB"/>
        </w:rPr>
        <w:t> StubAccountOpenPostsInitialBalanceCreditTransaction()</w:t>
      </w:r>
    </w:p>
    <w:p w:rsidR="0047791B" w:rsidRPr="00B637A7" w:rsidRDefault="0047791B" w:rsidP="00B9452D">
      <w:pPr>
        <w:pStyle w:val="SourceCode"/>
        <w:rPr>
          <w:color w:val="000000"/>
          <w:lang w:val="en-GB" w:eastAsia="en-GB"/>
        </w:rPr>
      </w:pPr>
      <w:r w:rsidRPr="00B637A7">
        <w:rPr>
          <w:color w:val="000000"/>
          <w:lang w:val="en-GB" w:eastAsia="en-GB"/>
        </w:rPr>
        <w:t>{</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008000"/>
          <w:lang w:val="en-GB" w:eastAsia="en-GB"/>
        </w:rPr>
        <w:t>// Arrange</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0000FF"/>
          <w:lang w:val="en-GB" w:eastAsia="en-GB"/>
        </w:rPr>
        <w:t>int</w:t>
      </w:r>
      <w:r w:rsidRPr="00B637A7">
        <w:rPr>
          <w:color w:val="000000"/>
          <w:lang w:val="en-GB" w:eastAsia="en-GB"/>
        </w:rPr>
        <w:t> callCount = 0;</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2B91AF"/>
          <w:lang w:val="en-GB" w:eastAsia="en-GB"/>
        </w:rPr>
        <w:t>StubITransactionManager </w:t>
      </w:r>
      <w:r w:rsidRPr="00B637A7">
        <w:rPr>
          <w:color w:val="000000"/>
          <w:lang w:val="en-GB" w:eastAsia="en-GB"/>
        </w:rPr>
        <w:t>stubTM = </w:t>
      </w:r>
      <w:r w:rsidRPr="00B637A7">
        <w:rPr>
          <w:color w:val="0000FF"/>
          <w:lang w:val="en-GB" w:eastAsia="en-GB"/>
        </w:rPr>
        <w:t>new</w:t>
      </w:r>
      <w:r w:rsidRPr="00B637A7">
        <w:rPr>
          <w:color w:val="000000"/>
          <w:lang w:val="en-GB" w:eastAsia="en-GB"/>
        </w:rPr>
        <w:t> </w:t>
      </w:r>
      <w:r w:rsidRPr="00B637A7">
        <w:rPr>
          <w:color w:val="2B91AF"/>
          <w:lang w:val="en-GB" w:eastAsia="en-GB"/>
        </w:rPr>
        <w:t>StubITransactionManager</w:t>
      </w:r>
    </w:p>
    <w:p w:rsidR="0047791B" w:rsidRPr="00B637A7" w:rsidRDefault="0047791B" w:rsidP="00B9452D">
      <w:pPr>
        <w:pStyle w:val="SourceCode"/>
        <w:rPr>
          <w:color w:val="000000"/>
          <w:lang w:val="en-GB" w:eastAsia="en-GB"/>
        </w:rPr>
      </w:pPr>
      <w:r w:rsidRPr="00B637A7">
        <w:rPr>
          <w:color w:val="000000"/>
          <w:lang w:val="en-GB" w:eastAsia="en-GB"/>
        </w:rPr>
        <w:t>    {</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2B91AF"/>
          <w:lang w:val="en-GB" w:eastAsia="en-GB"/>
        </w:rPr>
        <w:t>PostTransactionDecimalTransactionType </w:t>
      </w:r>
      <w:r w:rsidRPr="00B637A7">
        <w:rPr>
          <w:color w:val="000000"/>
          <w:lang w:val="en-GB" w:eastAsia="en-GB"/>
        </w:rPr>
        <w:t>= (amount, type) =&gt;</w:t>
      </w:r>
    </w:p>
    <w:p w:rsidR="0047791B" w:rsidRPr="00B637A7" w:rsidRDefault="0047791B" w:rsidP="00B9452D">
      <w:pPr>
        <w:pStyle w:val="SourceCode"/>
        <w:rPr>
          <w:color w:val="000000"/>
          <w:lang w:val="en-GB" w:eastAsia="en-GB"/>
        </w:rPr>
      </w:pPr>
      <w:r w:rsidRPr="00B637A7">
        <w:rPr>
          <w:color w:val="000000"/>
          <w:lang w:val="en-GB" w:eastAsia="en-GB"/>
        </w:rPr>
        <w:t>        {</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0000FF"/>
          <w:lang w:val="en-GB" w:eastAsia="en-GB"/>
        </w:rPr>
        <w:t>if</w:t>
      </w:r>
      <w:r w:rsidRPr="00B637A7">
        <w:rPr>
          <w:color w:val="000000"/>
          <w:lang w:val="en-GB" w:eastAsia="en-GB"/>
        </w:rPr>
        <w:t> (amount == 10m &amp;&amp; type == </w:t>
      </w:r>
      <w:r w:rsidRPr="00B637A7">
        <w:rPr>
          <w:color w:val="2B91AF"/>
          <w:lang w:val="en-GB" w:eastAsia="en-GB"/>
        </w:rPr>
        <w:t>TransactionType</w:t>
      </w:r>
      <w:r w:rsidRPr="00B637A7">
        <w:rPr>
          <w:color w:val="000000"/>
          <w:lang w:val="en-GB" w:eastAsia="en-GB"/>
        </w:rPr>
        <w:t>.Credit)</w:t>
      </w:r>
    </w:p>
    <w:p w:rsidR="0047791B" w:rsidRPr="00B637A7" w:rsidRDefault="0047791B" w:rsidP="00B9452D">
      <w:pPr>
        <w:pStyle w:val="SourceCode"/>
        <w:rPr>
          <w:color w:val="000000"/>
          <w:lang w:val="en-GB" w:eastAsia="en-GB"/>
        </w:rPr>
      </w:pPr>
      <w:r w:rsidRPr="00B637A7">
        <w:rPr>
          <w:color w:val="000000"/>
          <w:lang w:val="en-GB" w:eastAsia="en-GB"/>
        </w:rPr>
        <w:t>            {</w:t>
      </w:r>
    </w:p>
    <w:p w:rsidR="0047791B" w:rsidRPr="00B637A7" w:rsidRDefault="0047791B" w:rsidP="00B9452D">
      <w:pPr>
        <w:pStyle w:val="SourceCode"/>
        <w:rPr>
          <w:color w:val="000000"/>
          <w:lang w:val="en-GB" w:eastAsia="en-GB"/>
        </w:rPr>
      </w:pPr>
      <w:r w:rsidRPr="00B637A7">
        <w:rPr>
          <w:color w:val="000000"/>
          <w:lang w:val="en-GB" w:eastAsia="en-GB"/>
        </w:rPr>
        <w:t>                callCount++;</w:t>
      </w:r>
    </w:p>
    <w:p w:rsidR="0047791B" w:rsidRPr="00B637A7" w:rsidRDefault="0047791B" w:rsidP="00B9452D">
      <w:pPr>
        <w:pStyle w:val="SourceCode"/>
        <w:rPr>
          <w:color w:val="000000"/>
          <w:lang w:val="en-GB" w:eastAsia="en-GB"/>
        </w:rPr>
      </w:pPr>
      <w:r w:rsidRPr="00B637A7">
        <w:rPr>
          <w:color w:val="000000"/>
          <w:lang w:val="en-GB" w:eastAsia="en-GB"/>
        </w:rPr>
        <w:t>            }</w:t>
      </w:r>
    </w:p>
    <w:p w:rsidR="0047791B" w:rsidRPr="00B637A7" w:rsidRDefault="0047791B" w:rsidP="00B9452D">
      <w:pPr>
        <w:pStyle w:val="SourceCode"/>
        <w:rPr>
          <w:color w:val="000000"/>
          <w:lang w:val="en-GB" w:eastAsia="en-GB"/>
        </w:rPr>
      </w:pPr>
      <w:r w:rsidRPr="00B637A7">
        <w:rPr>
          <w:color w:val="000000"/>
          <w:lang w:val="en-GB" w:eastAsia="en-GB"/>
        </w:rPr>
        <w:t>        }</w:t>
      </w:r>
    </w:p>
    <w:p w:rsidR="0047791B" w:rsidRPr="00B637A7" w:rsidRDefault="0047791B" w:rsidP="00B9452D">
      <w:pPr>
        <w:pStyle w:val="SourceCode"/>
        <w:rPr>
          <w:color w:val="000000"/>
          <w:lang w:val="en-GB" w:eastAsia="en-GB"/>
        </w:rPr>
      </w:pPr>
      <w:r w:rsidRPr="00B637A7">
        <w:rPr>
          <w:color w:val="000000"/>
          <w:lang w:val="en-GB" w:eastAsia="en-GB"/>
        </w:rPr>
        <w:t>    };</w:t>
      </w:r>
    </w:p>
    <w:p w:rsidR="0047791B" w:rsidRPr="00B637A7" w:rsidRDefault="0047791B" w:rsidP="00B9452D">
      <w:pPr>
        <w:pStyle w:val="SourceCode"/>
        <w:rPr>
          <w:color w:val="000000"/>
          <w:lang w:val="en-GB" w:eastAsia="en-GB"/>
        </w:rPr>
      </w:pPr>
      <w:r w:rsidRPr="00B637A7">
        <w:rPr>
          <w:color w:val="000000"/>
          <w:lang w:val="en-GB" w:eastAsia="en-GB"/>
        </w:rPr>
        <w:t xml:space="preserve"> </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2B91AF"/>
          <w:lang w:val="en-GB" w:eastAsia="en-GB"/>
        </w:rPr>
        <w:t>Account </w:t>
      </w:r>
      <w:r w:rsidRPr="00B637A7">
        <w:rPr>
          <w:color w:val="000000"/>
          <w:lang w:val="en-GB" w:eastAsia="en-GB"/>
        </w:rPr>
        <w:t>cut = </w:t>
      </w:r>
      <w:r w:rsidRPr="00B637A7">
        <w:rPr>
          <w:color w:val="0000FF"/>
          <w:lang w:val="en-GB" w:eastAsia="en-GB"/>
        </w:rPr>
        <w:t>new</w:t>
      </w:r>
      <w:r w:rsidRPr="00B637A7">
        <w:rPr>
          <w:color w:val="000000"/>
          <w:lang w:val="en-GB" w:eastAsia="en-GB"/>
        </w:rPr>
        <w:t> </w:t>
      </w:r>
      <w:r w:rsidRPr="00B637A7">
        <w:rPr>
          <w:color w:val="2B91AF"/>
          <w:lang w:val="en-GB" w:eastAsia="en-GB"/>
        </w:rPr>
        <w:t>Account</w:t>
      </w:r>
      <w:r w:rsidRPr="00B637A7">
        <w:rPr>
          <w:color w:val="000000"/>
          <w:lang w:val="en-GB" w:eastAsia="en-GB"/>
        </w:rPr>
        <w:t>(stubTM);</w:t>
      </w:r>
    </w:p>
    <w:p w:rsidR="0047791B" w:rsidRPr="00B637A7" w:rsidRDefault="0047791B" w:rsidP="00B9452D">
      <w:pPr>
        <w:pStyle w:val="SourceCode"/>
        <w:rPr>
          <w:color w:val="000000"/>
          <w:lang w:val="en-GB" w:eastAsia="en-GB"/>
        </w:rPr>
      </w:pPr>
      <w:r w:rsidRPr="00B637A7">
        <w:rPr>
          <w:color w:val="000000"/>
          <w:lang w:val="en-GB" w:eastAsia="en-GB"/>
        </w:rPr>
        <w:t xml:space="preserve"> </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008000"/>
          <w:lang w:val="en-GB" w:eastAsia="en-GB"/>
        </w:rPr>
        <w:t>// Act</w:t>
      </w:r>
    </w:p>
    <w:p w:rsidR="0047791B" w:rsidRPr="00B637A7" w:rsidRDefault="0047791B" w:rsidP="00B9452D">
      <w:pPr>
        <w:pStyle w:val="SourceCode"/>
        <w:rPr>
          <w:color w:val="000000"/>
          <w:lang w:val="en-GB" w:eastAsia="en-GB"/>
        </w:rPr>
      </w:pPr>
      <w:r w:rsidRPr="00B637A7">
        <w:rPr>
          <w:color w:val="000000"/>
          <w:lang w:val="en-GB" w:eastAsia="en-GB"/>
        </w:rPr>
        <w:t>    cut.</w:t>
      </w:r>
      <w:r w:rsidRPr="00B637A7">
        <w:rPr>
          <w:color w:val="2B91AF"/>
          <w:lang w:val="en-GB" w:eastAsia="en-GB"/>
        </w:rPr>
        <w:t>Open</w:t>
      </w:r>
      <w:r w:rsidRPr="00B637A7">
        <w:rPr>
          <w:color w:val="000000"/>
          <w:lang w:val="en-GB" w:eastAsia="en-GB"/>
        </w:rPr>
        <w:t>(10m);</w:t>
      </w:r>
    </w:p>
    <w:p w:rsidR="0047791B" w:rsidRPr="00B637A7" w:rsidRDefault="0047791B" w:rsidP="00B9452D">
      <w:pPr>
        <w:pStyle w:val="SourceCode"/>
        <w:rPr>
          <w:color w:val="000000"/>
          <w:lang w:val="en-GB" w:eastAsia="en-GB"/>
        </w:rPr>
      </w:pPr>
      <w:r w:rsidRPr="00B637A7">
        <w:rPr>
          <w:color w:val="000000"/>
          <w:lang w:val="en-GB" w:eastAsia="en-GB"/>
        </w:rPr>
        <w:t xml:space="preserve"> </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color w:val="008000"/>
          <w:lang w:val="en-GB" w:eastAsia="en-GB"/>
        </w:rPr>
        <w:t>// Assert</w:t>
      </w:r>
    </w:p>
    <w:p w:rsidR="0047791B" w:rsidRPr="00B637A7" w:rsidRDefault="0047791B" w:rsidP="00B9452D">
      <w:pPr>
        <w:pStyle w:val="SourceCode"/>
        <w:rPr>
          <w:color w:val="000000"/>
          <w:lang w:val="en-GB" w:eastAsia="en-GB"/>
        </w:rPr>
      </w:pPr>
      <w:r w:rsidRPr="00B637A7">
        <w:rPr>
          <w:color w:val="000000"/>
          <w:lang w:val="en-GB" w:eastAsia="en-GB"/>
        </w:rPr>
        <w:t>    </w:t>
      </w:r>
      <w:r w:rsidRPr="00B637A7">
        <w:rPr>
          <w:lang w:val="en-GB" w:eastAsia="en-GB"/>
        </w:rPr>
        <w:t>Assert</w:t>
      </w:r>
      <w:r w:rsidRPr="00B637A7">
        <w:rPr>
          <w:color w:val="000000"/>
          <w:lang w:val="en-GB" w:eastAsia="en-GB"/>
        </w:rPr>
        <w:t>.AreEqual&lt;</w:t>
      </w:r>
      <w:r w:rsidRPr="00B637A7">
        <w:rPr>
          <w:color w:val="0000FF"/>
          <w:lang w:val="en-GB" w:eastAsia="en-GB"/>
        </w:rPr>
        <w:t>int</w:t>
      </w:r>
      <w:r w:rsidRPr="00B637A7">
        <w:rPr>
          <w:color w:val="000000"/>
          <w:lang w:val="en-GB" w:eastAsia="en-GB"/>
        </w:rPr>
        <w:t>&gt;(1, callCount);</w:t>
      </w:r>
    </w:p>
    <w:p w:rsidR="0047791B" w:rsidRPr="00B637A7" w:rsidRDefault="0047791B" w:rsidP="00B9452D">
      <w:pPr>
        <w:pStyle w:val="SourceCode"/>
        <w:rPr>
          <w:color w:val="000000"/>
          <w:lang w:val="en-GB" w:eastAsia="en-GB"/>
        </w:rPr>
      </w:pPr>
      <w:r w:rsidRPr="00B637A7">
        <w:rPr>
          <w:color w:val="000000"/>
          <w:lang w:val="en-GB" w:eastAsia="en-GB"/>
        </w:rPr>
        <w:t>}</w:t>
      </w:r>
    </w:p>
    <w:p w:rsidR="00CD6E66" w:rsidRPr="00CD6E66" w:rsidRDefault="00CD6E66" w:rsidP="00B9452D">
      <w:pPr>
        <w:pStyle w:val="SourceCode"/>
      </w:pPr>
    </w:p>
    <w:p w:rsidR="00F13070" w:rsidRDefault="00F13070" w:rsidP="00F13070">
      <w:pPr>
        <w:rPr>
          <w:rFonts w:cs="Segoe UI"/>
        </w:rPr>
      </w:pPr>
      <w:r>
        <w:rPr>
          <w:rFonts w:cs="Segoe UI"/>
        </w:rPr>
        <w:t xml:space="preserve">With </w:t>
      </w:r>
      <w:r w:rsidR="00641984">
        <w:rPr>
          <w:rFonts w:cs="Segoe UI"/>
        </w:rPr>
        <w:t>Moq,</w:t>
      </w:r>
      <w:r>
        <w:rPr>
          <w:rFonts w:cs="Segoe UI"/>
        </w:rPr>
        <w:t xml:space="preserve"> the developer has to call the correct form of verification method</w:t>
      </w:r>
      <w:r w:rsidR="00985B4C">
        <w:rPr>
          <w:rFonts w:cs="Segoe UI"/>
        </w:rPr>
        <w:t>,</w:t>
      </w:r>
      <w:r>
        <w:rPr>
          <w:rFonts w:cs="Segoe UI"/>
        </w:rPr>
        <w:t xml:space="preserve"> depending on the item they wish to verify</w:t>
      </w:r>
      <w:r w:rsidR="00985B4C">
        <w:rPr>
          <w:rFonts w:cs="Segoe UI"/>
        </w:rPr>
        <w:t>:</w:t>
      </w:r>
    </w:p>
    <w:p w:rsidR="00F13070" w:rsidRDefault="00F13070" w:rsidP="006E2D75">
      <w:pPr>
        <w:pStyle w:val="ListParagraph"/>
        <w:numPr>
          <w:ilvl w:val="0"/>
          <w:numId w:val="30"/>
        </w:numPr>
        <w:rPr>
          <w:rFonts w:cs="Segoe UI"/>
        </w:rPr>
      </w:pPr>
      <w:r>
        <w:rPr>
          <w:rFonts w:cs="Segoe UI"/>
        </w:rPr>
        <w:t>.Verify – for methods</w:t>
      </w:r>
    </w:p>
    <w:p w:rsidR="00F13070" w:rsidRDefault="00F13070" w:rsidP="006E2D75">
      <w:pPr>
        <w:pStyle w:val="ListParagraph"/>
        <w:numPr>
          <w:ilvl w:val="0"/>
          <w:numId w:val="30"/>
        </w:numPr>
        <w:rPr>
          <w:rFonts w:cs="Segoe UI"/>
        </w:rPr>
      </w:pPr>
      <w:r>
        <w:rPr>
          <w:rFonts w:cs="Segoe UI"/>
        </w:rPr>
        <w:t>.VerifyGet – for Get calls to properties</w:t>
      </w:r>
    </w:p>
    <w:p w:rsidR="00F13070" w:rsidRPr="00356062" w:rsidRDefault="00F13070" w:rsidP="006E2D75">
      <w:pPr>
        <w:pStyle w:val="ListParagraph"/>
        <w:numPr>
          <w:ilvl w:val="0"/>
          <w:numId w:val="30"/>
        </w:numPr>
        <w:rPr>
          <w:rFonts w:cs="Segoe UI"/>
        </w:rPr>
      </w:pPr>
      <w:r>
        <w:rPr>
          <w:rFonts w:cs="Segoe UI"/>
        </w:rPr>
        <w:t>.VerifySet – for Set calls to properties</w:t>
      </w:r>
    </w:p>
    <w:p w:rsidR="00F13070" w:rsidRDefault="00985B4C" w:rsidP="00F13070">
      <w:pPr>
        <w:rPr>
          <w:rFonts w:cs="Segoe UI"/>
        </w:rPr>
      </w:pPr>
      <w:r>
        <w:rPr>
          <w:rFonts w:cs="Segoe UI"/>
        </w:rPr>
        <w:t xml:space="preserve">Because </w:t>
      </w:r>
      <w:r w:rsidR="00F13070">
        <w:rPr>
          <w:rFonts w:cs="Segoe UI"/>
        </w:rPr>
        <w:t>Stubs does not provide verification methods, the developer has to create their own, then there is no similar distinction between verification of methods and properties</w:t>
      </w:r>
      <w:r w:rsidR="00811285">
        <w:rPr>
          <w:rFonts w:cs="Segoe UI"/>
        </w:rPr>
        <w:t>;</w:t>
      </w:r>
      <w:r w:rsidR="00F13070">
        <w:rPr>
          <w:rFonts w:cs="Segoe UI"/>
        </w:rPr>
        <w:t xml:space="preserve"> it is all custom code created by the developer.</w:t>
      </w:r>
    </w:p>
    <w:p w:rsidR="00F13070" w:rsidRDefault="00F13070" w:rsidP="00F13070">
      <w:pPr>
        <w:rPr>
          <w:rFonts w:cs="Segoe UI"/>
        </w:rPr>
      </w:pPr>
      <w:r>
        <w:rPr>
          <w:rFonts w:cs="Segoe UI"/>
        </w:rPr>
        <w:lastRenderedPageBreak/>
        <w:t>Clearly</w:t>
      </w:r>
      <w:r w:rsidR="00811285">
        <w:rPr>
          <w:rFonts w:cs="Segoe UI"/>
        </w:rPr>
        <w:t>,</w:t>
      </w:r>
      <w:r>
        <w:rPr>
          <w:rFonts w:cs="Segoe UI"/>
        </w:rPr>
        <w:t xml:space="preserve"> more complex verifications are sometimes needed. For example</w:t>
      </w:r>
      <w:r w:rsidR="00811285">
        <w:rPr>
          <w:rFonts w:cs="Segoe UI"/>
        </w:rPr>
        <w:t>,</w:t>
      </w:r>
      <w:r>
        <w:rPr>
          <w:rFonts w:cs="Segoe UI"/>
        </w:rPr>
        <w:t xml:space="preserve"> different parameter combinations</w:t>
      </w:r>
      <w:r w:rsidR="00811285">
        <w:rPr>
          <w:rFonts w:cs="Segoe UI"/>
        </w:rPr>
        <w:t xml:space="preserve"> might be necessary</w:t>
      </w:r>
      <w:r>
        <w:rPr>
          <w:rFonts w:cs="Segoe UI"/>
        </w:rPr>
        <w:t xml:space="preserve">. These can be verified </w:t>
      </w:r>
      <w:r w:rsidR="00811285">
        <w:rPr>
          <w:rFonts w:cs="Segoe UI"/>
        </w:rPr>
        <w:t xml:space="preserve">by </w:t>
      </w:r>
      <w:r>
        <w:rPr>
          <w:rFonts w:cs="Segoe UI"/>
        </w:rPr>
        <w:t>a Tuple and Dictionary technique</w:t>
      </w:r>
      <w:r w:rsidR="00811285">
        <w:rPr>
          <w:rFonts w:cs="Segoe UI"/>
        </w:rPr>
        <w:t>,</w:t>
      </w:r>
      <w:r>
        <w:rPr>
          <w:rFonts w:cs="Segoe UI"/>
        </w:rPr>
        <w:t xml:space="preserve"> similar to the one shown in the section on Setup, to count the number of calls for each parameter combination.</w:t>
      </w:r>
    </w:p>
    <w:p w:rsidR="00F13070" w:rsidRDefault="00F13070" w:rsidP="00F13070">
      <w:pPr>
        <w:pStyle w:val="Heading4"/>
      </w:pPr>
      <w:r>
        <w:t xml:space="preserve">Migrating </w:t>
      </w:r>
      <w:r w:rsidR="00811285">
        <w:t>events</w:t>
      </w:r>
    </w:p>
    <w:p w:rsidR="00F13070" w:rsidRDefault="00F13070" w:rsidP="00F13070">
      <w:pPr>
        <w:rPr>
          <w:rFonts w:cs="Segoe UI"/>
        </w:rPr>
      </w:pPr>
      <w:r>
        <w:rPr>
          <w:rFonts w:cs="Segoe UI"/>
        </w:rPr>
        <w:t xml:space="preserve">In event driven </w:t>
      </w:r>
      <w:r w:rsidR="00641984">
        <w:rPr>
          <w:rFonts w:cs="Segoe UI"/>
        </w:rPr>
        <w:t>architectures,</w:t>
      </w:r>
      <w:r>
        <w:rPr>
          <w:rFonts w:cs="Segoe UI"/>
        </w:rPr>
        <w:t xml:space="preserve"> it is important to be able to raise events within tests. This can be done using </w:t>
      </w:r>
      <w:r w:rsidR="00811285">
        <w:rPr>
          <w:rFonts w:cs="Segoe UI"/>
        </w:rPr>
        <w:t xml:space="preserve">both </w:t>
      </w:r>
      <w:r>
        <w:rPr>
          <w:rFonts w:cs="Segoe UI"/>
        </w:rPr>
        <w:t xml:space="preserve">Moq and Stubs using very similar syntax. </w:t>
      </w:r>
    </w:p>
    <w:p w:rsidR="00F13070" w:rsidRDefault="00F13070" w:rsidP="00F13070">
      <w:pPr>
        <w:rPr>
          <w:rFonts w:cs="Segoe UI"/>
        </w:rPr>
      </w:pPr>
      <w:r>
        <w:rPr>
          <w:rFonts w:cs="Segoe UI"/>
        </w:rPr>
        <w:t>In both cases</w:t>
      </w:r>
      <w:r w:rsidR="00811285">
        <w:rPr>
          <w:rFonts w:cs="Segoe UI"/>
        </w:rPr>
        <w:t>,</w:t>
      </w:r>
      <w:r>
        <w:rPr>
          <w:rFonts w:cs="Segoe UI"/>
        </w:rPr>
        <w:t xml:space="preserve"> the developer first register</w:t>
      </w:r>
      <w:r w:rsidR="00811285">
        <w:rPr>
          <w:rFonts w:cs="Segoe UI"/>
        </w:rPr>
        <w:t>s</w:t>
      </w:r>
      <w:r>
        <w:rPr>
          <w:rFonts w:cs="Segoe UI"/>
        </w:rPr>
        <w:t xml:space="preserve"> a delegate that will be called when the event is raised. In this </w:t>
      </w:r>
      <w:r w:rsidR="00443D57">
        <w:rPr>
          <w:rFonts w:cs="Segoe UI"/>
        </w:rPr>
        <w:t>example,</w:t>
      </w:r>
      <w:r>
        <w:rPr>
          <w:rFonts w:cs="Segoe UI"/>
        </w:rPr>
        <w:t xml:space="preserve"> we only set a Boolean flag to signal </w:t>
      </w:r>
      <w:r w:rsidR="00811285">
        <w:rPr>
          <w:rFonts w:cs="Segoe UI"/>
        </w:rPr>
        <w:t xml:space="preserve">that </w:t>
      </w:r>
      <w:r>
        <w:rPr>
          <w:rFonts w:cs="Segoe UI"/>
        </w:rPr>
        <w:t>the event using our custom event type was raised. However, the verification techniques, as discussed in the previous section, could be used to check any of the passed parameters.</w:t>
      </w:r>
    </w:p>
    <w:p w:rsidR="00F13070" w:rsidRDefault="00F13070" w:rsidP="00F13070">
      <w:pPr>
        <w:rPr>
          <w:rFonts w:cs="Segoe UI"/>
        </w:rPr>
      </w:pPr>
      <w:r>
        <w:rPr>
          <w:rFonts w:cs="Segoe UI"/>
        </w:rPr>
        <w:t xml:space="preserve">In the Act </w:t>
      </w:r>
      <w:r w:rsidR="00933CDA">
        <w:rPr>
          <w:rFonts w:cs="Segoe UI"/>
        </w:rPr>
        <w:t>section,</w:t>
      </w:r>
      <w:r>
        <w:rPr>
          <w:rFonts w:cs="Segoe UI"/>
        </w:rPr>
        <w:t xml:space="preserve"> we raise the event we wish to test </w:t>
      </w:r>
      <w:r w:rsidR="00443D57">
        <w:rPr>
          <w:rFonts w:cs="Segoe UI"/>
        </w:rPr>
        <w:t xml:space="preserve">by </w:t>
      </w:r>
      <w:r>
        <w:rPr>
          <w:rFonts w:cs="Segoe UI"/>
        </w:rPr>
        <w:t>passing in the required parameters. Here the syntax does differ</w:t>
      </w:r>
      <w:r w:rsidR="00EF3DD7">
        <w:rPr>
          <w:rFonts w:cs="Segoe UI"/>
        </w:rPr>
        <w:t>.</w:t>
      </w:r>
      <w:r>
        <w:rPr>
          <w:rFonts w:cs="Segoe UI"/>
        </w:rPr>
        <w:t xml:space="preserve"> </w:t>
      </w:r>
      <w:r w:rsidR="00443D57">
        <w:rPr>
          <w:rFonts w:cs="Segoe UI"/>
        </w:rPr>
        <w:t>W</w:t>
      </w:r>
      <w:r>
        <w:rPr>
          <w:rFonts w:cs="Segoe UI"/>
        </w:rPr>
        <w:t>ith Stubs the event is raised with a simple method call</w:t>
      </w:r>
      <w:r w:rsidR="00EF3DD7">
        <w:rPr>
          <w:rFonts w:cs="Segoe UI"/>
        </w:rPr>
        <w:t xml:space="preserve"> (see </w:t>
      </w:r>
      <w:r w:rsidR="00EF3DD7">
        <w:rPr>
          <w:rFonts w:cs="Segoe UI"/>
          <w:b/>
        </w:rPr>
        <w:t xml:space="preserve">Code </w:t>
      </w:r>
      <w:r w:rsidR="00B416CA">
        <w:rPr>
          <w:rFonts w:cs="Segoe UI"/>
          <w:b/>
        </w:rPr>
        <w:t>6</w:t>
      </w:r>
      <w:r w:rsidR="00EF3DD7">
        <w:rPr>
          <w:rFonts w:cs="Segoe UI"/>
        </w:rPr>
        <w:t>)</w:t>
      </w:r>
      <w:r>
        <w:rPr>
          <w:rFonts w:cs="Segoe UI"/>
        </w:rPr>
        <w:t>, while in Moq we have to use a lam</w:t>
      </w:r>
      <w:r w:rsidR="00933CDA">
        <w:rPr>
          <w:rFonts w:cs="Segoe UI"/>
        </w:rPr>
        <w:t>b</w:t>
      </w:r>
      <w:r>
        <w:rPr>
          <w:rFonts w:cs="Segoe UI"/>
        </w:rPr>
        <w:t xml:space="preserve">da expression </w:t>
      </w:r>
      <w:r w:rsidR="00AF2CCC">
        <w:rPr>
          <w:rFonts w:cs="Segoe UI"/>
        </w:rPr>
        <w:t xml:space="preserve">(see </w:t>
      </w:r>
      <w:r w:rsidR="00AF2CCC">
        <w:rPr>
          <w:rFonts w:cs="Segoe UI"/>
          <w:b/>
        </w:rPr>
        <w:t xml:space="preserve">Code </w:t>
      </w:r>
      <w:r w:rsidR="00B416CA">
        <w:rPr>
          <w:rFonts w:cs="Segoe UI"/>
          <w:b/>
        </w:rPr>
        <w:t>7</w:t>
      </w:r>
      <w:r w:rsidR="00AF2CCC">
        <w:rPr>
          <w:rFonts w:cs="Segoe UI"/>
        </w:rPr>
        <w:t xml:space="preserve">) </w:t>
      </w:r>
      <w:r>
        <w:rPr>
          <w:rFonts w:cs="Segoe UI"/>
        </w:rPr>
        <w:t>to provide the parameter values</w:t>
      </w:r>
      <w:r w:rsidR="00AF2CCC">
        <w:rPr>
          <w:rFonts w:cs="Segoe UI"/>
        </w:rPr>
        <w:t>:</w:t>
      </w:r>
    </w:p>
    <w:p w:rsidR="00443D57" w:rsidRDefault="009F1BAC" w:rsidP="00B9452D">
      <w:pPr>
        <w:pStyle w:val="CodeCaption"/>
      </w:pPr>
      <w:bookmarkStart w:id="37" w:name="_Toc363041573"/>
      <w:bookmarkStart w:id="38" w:name="_Toc363077914"/>
      <w:bookmarkStart w:id="39" w:name="_Toc363077932"/>
      <w:r>
        <w:t xml:space="preserve">Code </w:t>
      </w:r>
      <w:r w:rsidR="003B7D28">
        <w:fldChar w:fldCharType="begin"/>
      </w:r>
      <w:r w:rsidR="003B7D28">
        <w:instrText xml:space="preserve"> SEQ Code \* ARABIC </w:instrText>
      </w:r>
      <w:r w:rsidR="003B7D28">
        <w:fldChar w:fldCharType="separate"/>
      </w:r>
      <w:r w:rsidR="00444BC6">
        <w:rPr>
          <w:noProof/>
        </w:rPr>
        <w:t>6</w:t>
      </w:r>
      <w:r w:rsidR="003B7D28">
        <w:rPr>
          <w:noProof/>
        </w:rPr>
        <w:fldChar w:fldCharType="end"/>
      </w:r>
      <w:r>
        <w:t xml:space="preserve"> – Raising events in Stubs</w:t>
      </w:r>
      <w:bookmarkEnd w:id="37"/>
      <w:bookmarkEnd w:id="38"/>
      <w:bookmarkEnd w:id="39"/>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r w:rsidRPr="00B637A7">
        <w:rPr>
          <w:rFonts w:ascii="Courier New" w:eastAsia="Times New Roman" w:hAnsi="Courier New" w:cs="Courier New"/>
          <w:color w:val="2B91AF"/>
          <w:sz w:val="16"/>
          <w:szCs w:val="20"/>
          <w:lang w:val="en-GB" w:eastAsia="en-GB"/>
        </w:rPr>
        <w:t>TestMethod</w:t>
      </w: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FF"/>
          <w:sz w:val="16"/>
          <w:szCs w:val="20"/>
          <w:lang w:val="en-GB" w:eastAsia="en-GB"/>
        </w:rPr>
        <w:t>public</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void</w:t>
      </w:r>
      <w:r w:rsidRPr="00B637A7">
        <w:rPr>
          <w:rFonts w:ascii="Courier New" w:eastAsia="Times New Roman" w:hAnsi="Courier New" w:cs="Courier New"/>
          <w:color w:val="000000"/>
          <w:sz w:val="16"/>
          <w:szCs w:val="20"/>
          <w:lang w:val="en-GB" w:eastAsia="en-GB"/>
        </w:rPr>
        <w:t> StubsraiseEvent()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8000"/>
          <w:sz w:val="16"/>
          <w:szCs w:val="20"/>
          <w:lang w:val="en-GB" w:eastAsia="en-GB"/>
        </w:rPr>
        <w:t>// arrange</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bool</w:t>
      </w:r>
      <w:r w:rsidRPr="00B637A7">
        <w:rPr>
          <w:rFonts w:ascii="Courier New" w:eastAsia="Times New Roman" w:hAnsi="Courier New" w:cs="Courier New"/>
          <w:color w:val="000000"/>
          <w:sz w:val="16"/>
          <w:szCs w:val="20"/>
          <w:lang w:val="en-GB" w:eastAsia="en-GB"/>
        </w:rPr>
        <w:t> delegateCalled = </w:t>
      </w:r>
      <w:r w:rsidRPr="00B637A7">
        <w:rPr>
          <w:rFonts w:ascii="Courier New" w:eastAsia="Times New Roman" w:hAnsi="Courier New" w:cs="Courier New"/>
          <w:color w:val="0000FF"/>
          <w:sz w:val="16"/>
          <w:szCs w:val="20"/>
          <w:lang w:val="en-GB" w:eastAsia="en-GB"/>
        </w:rPr>
        <w:t>false</w:t>
      </w: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DateTime testDate = </w:t>
      </w:r>
      <w:r w:rsidRPr="00B637A7">
        <w:rPr>
          <w:rFonts w:ascii="Courier New" w:eastAsia="Times New Roman" w:hAnsi="Courier New" w:cs="Courier New"/>
          <w:color w:val="0000FF"/>
          <w:sz w:val="16"/>
          <w:szCs w:val="20"/>
          <w:lang w:val="en-GB" w:eastAsia="en-GB"/>
        </w:rPr>
        <w:t>new</w:t>
      </w:r>
      <w:r w:rsidRPr="00B637A7">
        <w:rPr>
          <w:rFonts w:ascii="Courier New" w:eastAsia="Times New Roman" w:hAnsi="Courier New" w:cs="Courier New"/>
          <w:color w:val="000000"/>
          <w:sz w:val="16"/>
          <w:szCs w:val="20"/>
          <w:lang w:val="en-GB" w:eastAsia="en-GB"/>
        </w:rPr>
        <w:t> DateTime(2012, 1, 1);</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StubITransactionManager </w:t>
      </w:r>
      <w:r w:rsidRPr="00B637A7">
        <w:rPr>
          <w:rFonts w:ascii="Courier New" w:eastAsia="Times New Roman" w:hAnsi="Courier New" w:cs="Courier New"/>
          <w:color w:val="000000"/>
          <w:sz w:val="16"/>
          <w:szCs w:val="20"/>
          <w:lang w:val="en-GB" w:eastAsia="en-GB"/>
        </w:rPr>
        <w:t>stubTM = </w:t>
      </w:r>
      <w:r w:rsidRPr="00B637A7">
        <w:rPr>
          <w:rFonts w:ascii="Courier New" w:eastAsia="Times New Roman" w:hAnsi="Courier New" w:cs="Courier New"/>
          <w:color w:val="0000FF"/>
          <w:sz w:val="16"/>
          <w:szCs w:val="20"/>
          <w:lang w:val="en-GB" w:eastAsia="en-GB"/>
        </w:rPr>
        <w:t>new</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StubITransactionManager</w:t>
      </w: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stubTM.</w:t>
      </w:r>
      <w:r w:rsidRPr="00B637A7">
        <w:rPr>
          <w:rFonts w:ascii="Courier New" w:eastAsia="Times New Roman" w:hAnsi="Courier New" w:cs="Courier New"/>
          <w:color w:val="2B91AF"/>
          <w:sz w:val="16"/>
          <w:szCs w:val="20"/>
          <w:lang w:val="en-GB" w:eastAsia="en-GB"/>
        </w:rPr>
        <w:t>TransactionEventEvent </w:t>
      </w:r>
      <w:r w:rsidRPr="00B637A7">
        <w:rPr>
          <w:rFonts w:ascii="Courier New" w:eastAsia="Times New Roman" w:hAnsi="Courier New" w:cs="Courier New"/>
          <w:color w:val="000000"/>
          <w:sz w:val="16"/>
          <w:szCs w:val="20"/>
          <w:lang w:val="en-GB" w:eastAsia="en-GB"/>
        </w:rPr>
        <w:t>= (date, amount, transType) =&gt; { delegateCalled = </w:t>
      </w:r>
      <w:r w:rsidRPr="00B637A7">
        <w:rPr>
          <w:rFonts w:ascii="Courier New" w:eastAsia="Times New Roman" w:hAnsi="Courier New" w:cs="Courier New"/>
          <w:color w:val="0000FF"/>
          <w:sz w:val="16"/>
          <w:szCs w:val="20"/>
          <w:lang w:val="en-GB" w:eastAsia="en-GB"/>
        </w:rPr>
        <w:t>true</w:t>
      </w:r>
      <w:r w:rsidRPr="00B637A7">
        <w:rPr>
          <w:rFonts w:ascii="Courier New" w:eastAsia="Times New Roman" w:hAnsi="Courier New" w:cs="Courier New"/>
          <w:color w:val="000000"/>
          <w:sz w:val="16"/>
          <w:szCs w:val="20"/>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8000"/>
          <w:sz w:val="16"/>
          <w:szCs w:val="20"/>
          <w:lang w:val="en-GB" w:eastAsia="en-GB"/>
        </w:rPr>
        <w:t>// act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8000"/>
          <w:sz w:val="16"/>
          <w:szCs w:val="20"/>
          <w:lang w:val="en-GB" w:eastAsia="en-GB"/>
        </w:rPr>
        <w:t>// Raise passing the custom arguments expected by the event delegate</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stubTM.</w:t>
      </w:r>
      <w:r w:rsidRPr="00B637A7">
        <w:rPr>
          <w:rFonts w:ascii="Courier New" w:eastAsia="Times New Roman" w:hAnsi="Courier New" w:cs="Courier New"/>
          <w:color w:val="2B91AF"/>
          <w:sz w:val="16"/>
          <w:szCs w:val="20"/>
          <w:lang w:val="en-GB" w:eastAsia="en-GB"/>
        </w:rPr>
        <w:t>TransactionEventEvent</w:t>
      </w:r>
      <w:r w:rsidRPr="00B637A7">
        <w:rPr>
          <w:rFonts w:ascii="Courier New" w:eastAsia="Times New Roman" w:hAnsi="Courier New" w:cs="Courier New"/>
          <w:color w:val="000000"/>
          <w:sz w:val="16"/>
          <w:szCs w:val="20"/>
          <w:lang w:val="en-GB" w:eastAsia="en-GB"/>
        </w:rPr>
        <w:t>(testDate, 9.99m, </w:t>
      </w:r>
      <w:r w:rsidRPr="00B637A7">
        <w:rPr>
          <w:rFonts w:ascii="Courier New" w:eastAsia="Times New Roman" w:hAnsi="Courier New" w:cs="Courier New"/>
          <w:color w:val="2B91AF"/>
          <w:sz w:val="16"/>
          <w:szCs w:val="20"/>
          <w:lang w:val="en-GB" w:eastAsia="en-GB"/>
        </w:rPr>
        <w:t>TransactionType</w:t>
      </w:r>
      <w:r w:rsidRPr="00B637A7">
        <w:rPr>
          <w:rFonts w:ascii="Courier New" w:eastAsia="Times New Roman" w:hAnsi="Courier New" w:cs="Courier New"/>
          <w:color w:val="000000"/>
          <w:sz w:val="16"/>
          <w:szCs w:val="20"/>
          <w:lang w:val="en-GB" w:eastAsia="en-GB"/>
        </w:rPr>
        <w:t>.Credit);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8000"/>
          <w:sz w:val="16"/>
          <w:szCs w:val="20"/>
          <w:lang w:val="en-GB" w:eastAsia="en-GB"/>
        </w:rPr>
        <w:t>// assert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Assert</w:t>
      </w:r>
      <w:r w:rsidRPr="00B637A7">
        <w:rPr>
          <w:rFonts w:ascii="Courier New" w:eastAsia="Times New Roman" w:hAnsi="Courier New" w:cs="Courier New"/>
          <w:color w:val="000000"/>
          <w:sz w:val="16"/>
          <w:szCs w:val="20"/>
          <w:lang w:val="en-GB" w:eastAsia="en-GB"/>
        </w:rPr>
        <w:t>.AreEqual(</w:t>
      </w:r>
      <w:r w:rsidRPr="00B637A7">
        <w:rPr>
          <w:rFonts w:ascii="Courier New" w:eastAsia="Times New Roman" w:hAnsi="Courier New" w:cs="Courier New"/>
          <w:color w:val="0000FF"/>
          <w:sz w:val="16"/>
          <w:szCs w:val="20"/>
          <w:lang w:val="en-GB" w:eastAsia="en-GB"/>
        </w:rPr>
        <w:t>true</w:t>
      </w:r>
      <w:r w:rsidRPr="00B637A7">
        <w:rPr>
          <w:rFonts w:ascii="Courier New" w:eastAsia="Times New Roman" w:hAnsi="Courier New" w:cs="Courier New"/>
          <w:color w:val="000000"/>
          <w:sz w:val="16"/>
          <w:szCs w:val="20"/>
          <w:lang w:val="en-GB" w:eastAsia="en-GB"/>
        </w:rPr>
        <w:t>, delegateCalled);</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rsidR="00F13070" w:rsidRPr="0007058C" w:rsidRDefault="009F1BAC" w:rsidP="00B9452D">
      <w:pPr>
        <w:pStyle w:val="CodeCaption"/>
        <w:rPr>
          <w:highlight w:val="white"/>
        </w:rPr>
      </w:pPr>
      <w:bookmarkStart w:id="40" w:name="_Toc363041574"/>
      <w:bookmarkStart w:id="41" w:name="_Toc363077915"/>
      <w:bookmarkStart w:id="42" w:name="_Toc363077933"/>
      <w:r>
        <w:t xml:space="preserve">Code </w:t>
      </w:r>
      <w:r w:rsidR="003B7D28">
        <w:fldChar w:fldCharType="begin"/>
      </w:r>
      <w:r w:rsidR="003B7D28">
        <w:instrText xml:space="preserve"> SEQ Code \* ARABIC </w:instrText>
      </w:r>
      <w:r w:rsidR="003B7D28">
        <w:fldChar w:fldCharType="separate"/>
      </w:r>
      <w:r w:rsidR="00444BC6">
        <w:rPr>
          <w:noProof/>
        </w:rPr>
        <w:t>7</w:t>
      </w:r>
      <w:r w:rsidR="003B7D28">
        <w:rPr>
          <w:noProof/>
        </w:rPr>
        <w:fldChar w:fldCharType="end"/>
      </w:r>
      <w:r>
        <w:t xml:space="preserve"> – Raising events in Moq</w:t>
      </w:r>
      <w:bookmarkEnd w:id="40"/>
      <w:bookmarkEnd w:id="41"/>
      <w:bookmarkEnd w:id="42"/>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w:t>
      </w:r>
      <w:r w:rsidRPr="00B637A7">
        <w:rPr>
          <w:rFonts w:ascii="Courier New" w:eastAsia="Times New Roman" w:hAnsi="Courier New" w:cs="Courier New"/>
          <w:color w:val="2B91AF"/>
          <w:sz w:val="16"/>
          <w:szCs w:val="16"/>
          <w:lang w:val="en-GB" w:eastAsia="en-GB"/>
        </w:rPr>
        <w:t>TestMethod</w:t>
      </w:r>
      <w:r w:rsidRPr="00B637A7">
        <w:rPr>
          <w:rFonts w:ascii="Courier New" w:eastAsia="Times New Roman" w:hAnsi="Courier New" w:cs="Courier New"/>
          <w:color w:val="000000"/>
          <w:sz w:val="16"/>
          <w:szCs w:val="16"/>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FF"/>
          <w:sz w:val="16"/>
          <w:szCs w:val="16"/>
          <w:lang w:val="en-GB" w:eastAsia="en-GB"/>
        </w:rPr>
        <w:t>public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void</w:t>
      </w:r>
      <w:r w:rsidRPr="00B637A7">
        <w:rPr>
          <w:rFonts w:ascii="Courier New" w:eastAsia="Times New Roman" w:hAnsi="Courier New" w:cs="Courier New"/>
          <w:color w:val="000000"/>
          <w:sz w:val="16"/>
          <w:szCs w:val="16"/>
          <w:lang w:val="en-GB" w:eastAsia="en-GB"/>
        </w:rPr>
        <w:t> MoqRaiseEvent()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8000"/>
          <w:sz w:val="16"/>
          <w:szCs w:val="16"/>
          <w:lang w:val="en-GB" w:eastAsia="en-GB"/>
        </w:rPr>
        <w:t>// arrange</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bool</w:t>
      </w:r>
      <w:r w:rsidRPr="00B637A7">
        <w:rPr>
          <w:rFonts w:ascii="Courier New" w:eastAsia="Times New Roman" w:hAnsi="Courier New" w:cs="Courier New"/>
          <w:color w:val="000000"/>
          <w:sz w:val="16"/>
          <w:szCs w:val="16"/>
          <w:lang w:val="en-GB" w:eastAsia="en-GB"/>
        </w:rPr>
        <w:t> delegateCalled = </w:t>
      </w:r>
      <w:r w:rsidRPr="00B637A7">
        <w:rPr>
          <w:rFonts w:ascii="Courier New" w:eastAsia="Times New Roman" w:hAnsi="Courier New" w:cs="Courier New"/>
          <w:color w:val="0000FF"/>
          <w:sz w:val="16"/>
          <w:szCs w:val="16"/>
          <w:lang w:val="en-GB" w:eastAsia="en-GB"/>
        </w:rPr>
        <w:t>false</w:t>
      </w:r>
      <w:r w:rsidRPr="00B637A7">
        <w:rPr>
          <w:rFonts w:ascii="Courier New" w:eastAsia="Times New Roman" w:hAnsi="Courier New" w:cs="Courier New"/>
          <w:color w:val="000000"/>
          <w:sz w:val="16"/>
          <w:szCs w:val="16"/>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DateTime testDate = </w:t>
      </w:r>
      <w:r w:rsidRPr="00B637A7">
        <w:rPr>
          <w:rFonts w:ascii="Courier New" w:eastAsia="Times New Roman" w:hAnsi="Courier New" w:cs="Courier New"/>
          <w:color w:val="0000FF"/>
          <w:sz w:val="16"/>
          <w:szCs w:val="16"/>
          <w:lang w:val="en-GB" w:eastAsia="en-GB"/>
        </w:rPr>
        <w:t>new</w:t>
      </w:r>
      <w:r w:rsidRPr="00B637A7">
        <w:rPr>
          <w:rFonts w:ascii="Courier New" w:eastAsia="Times New Roman" w:hAnsi="Courier New" w:cs="Courier New"/>
          <w:color w:val="000000"/>
          <w:sz w:val="16"/>
          <w:szCs w:val="16"/>
          <w:lang w:val="en-GB" w:eastAsia="en-GB"/>
        </w:rPr>
        <w:t> DateTime(2012, 1, 1);</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Mock</w:t>
      </w:r>
      <w:r w:rsidRPr="00B637A7">
        <w:rPr>
          <w:rFonts w:ascii="Courier New" w:eastAsia="Times New Roman" w:hAnsi="Courier New" w:cs="Courier New"/>
          <w:color w:val="000000"/>
          <w:sz w:val="16"/>
          <w:szCs w:val="16"/>
          <w:lang w:val="en-GB" w:eastAsia="en-GB"/>
        </w:rPr>
        <w:t>&lt;</w:t>
      </w:r>
      <w:r w:rsidRPr="00B637A7">
        <w:rPr>
          <w:rFonts w:ascii="Courier New" w:eastAsia="Times New Roman" w:hAnsi="Courier New" w:cs="Courier New"/>
          <w:color w:val="2B91AF"/>
          <w:sz w:val="16"/>
          <w:szCs w:val="16"/>
          <w:lang w:val="en-GB" w:eastAsia="en-GB"/>
        </w:rPr>
        <w:t>ITransactionManager</w:t>
      </w:r>
      <w:r w:rsidRPr="00B637A7">
        <w:rPr>
          <w:rFonts w:ascii="Courier New" w:eastAsia="Times New Roman" w:hAnsi="Courier New" w:cs="Courier New"/>
          <w:color w:val="000000"/>
          <w:sz w:val="16"/>
          <w:szCs w:val="16"/>
          <w:lang w:val="en-GB" w:eastAsia="en-GB"/>
        </w:rPr>
        <w:t>&gt; mockTM = </w:t>
      </w:r>
      <w:r w:rsidRPr="00B637A7">
        <w:rPr>
          <w:rFonts w:ascii="Courier New" w:eastAsia="Times New Roman" w:hAnsi="Courier New" w:cs="Courier New"/>
          <w:color w:val="0000FF"/>
          <w:sz w:val="16"/>
          <w:szCs w:val="16"/>
          <w:lang w:val="en-GB" w:eastAsia="en-GB"/>
        </w:rPr>
        <w:t>new</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Mock</w:t>
      </w:r>
      <w:r w:rsidRPr="00B637A7">
        <w:rPr>
          <w:rFonts w:ascii="Courier New" w:eastAsia="Times New Roman" w:hAnsi="Courier New" w:cs="Courier New"/>
          <w:color w:val="000000"/>
          <w:sz w:val="16"/>
          <w:szCs w:val="16"/>
          <w:lang w:val="en-GB" w:eastAsia="en-GB"/>
        </w:rPr>
        <w:t>&lt;</w:t>
      </w:r>
      <w:r w:rsidRPr="00B637A7">
        <w:rPr>
          <w:rFonts w:ascii="Courier New" w:eastAsia="Times New Roman" w:hAnsi="Courier New" w:cs="Courier New"/>
          <w:color w:val="2B91AF"/>
          <w:sz w:val="16"/>
          <w:szCs w:val="16"/>
          <w:lang w:val="en-GB" w:eastAsia="en-GB"/>
        </w:rPr>
        <w:t>ITransactionManager</w:t>
      </w:r>
      <w:r w:rsidRPr="00B637A7">
        <w:rPr>
          <w:rFonts w:ascii="Courier New" w:eastAsia="Times New Roman" w:hAnsi="Courier New" w:cs="Courier New"/>
          <w:color w:val="000000"/>
          <w:sz w:val="16"/>
          <w:szCs w:val="16"/>
          <w:lang w:val="en-GB" w:eastAsia="en-GB"/>
        </w:rPr>
        <w:t>&gt;();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mockTM.</w:t>
      </w:r>
      <w:r w:rsidRPr="00B637A7">
        <w:rPr>
          <w:rFonts w:ascii="Courier New" w:eastAsia="Times New Roman" w:hAnsi="Courier New" w:cs="Courier New"/>
          <w:color w:val="2B91AF"/>
          <w:sz w:val="16"/>
          <w:szCs w:val="16"/>
          <w:lang w:val="en-GB" w:eastAsia="en-GB"/>
        </w:rPr>
        <w:t>Object</w:t>
      </w:r>
      <w:r w:rsidRPr="00B637A7">
        <w:rPr>
          <w:rFonts w:ascii="Courier New" w:eastAsia="Times New Roman" w:hAnsi="Courier New" w:cs="Courier New"/>
          <w:color w:val="000000"/>
          <w:sz w:val="16"/>
          <w:szCs w:val="16"/>
          <w:lang w:val="en-GB" w:eastAsia="en-GB"/>
        </w:rPr>
        <w:t>.TransactionEvent += </w:t>
      </w:r>
      <w:r w:rsidRPr="00B637A7">
        <w:rPr>
          <w:rFonts w:ascii="Courier New" w:eastAsia="Times New Roman" w:hAnsi="Courier New" w:cs="Courier New"/>
          <w:color w:val="0000FF"/>
          <w:sz w:val="16"/>
          <w:szCs w:val="16"/>
          <w:lang w:val="en-GB" w:eastAsia="en-GB"/>
        </w:rPr>
        <w:t>delegate</w:t>
      </w:r>
      <w:r w:rsidRPr="00B637A7">
        <w:rPr>
          <w:rFonts w:ascii="Courier New" w:eastAsia="Times New Roman" w:hAnsi="Courier New" w:cs="Courier New"/>
          <w:color w:val="000000"/>
          <w:sz w:val="16"/>
          <w:szCs w:val="16"/>
          <w:lang w:val="en-GB" w:eastAsia="en-GB"/>
        </w:rPr>
        <w:t> { delegateCalled = </w:t>
      </w:r>
      <w:r w:rsidRPr="00B637A7">
        <w:rPr>
          <w:rFonts w:ascii="Courier New" w:eastAsia="Times New Roman" w:hAnsi="Courier New" w:cs="Courier New"/>
          <w:color w:val="0000FF"/>
          <w:sz w:val="16"/>
          <w:szCs w:val="16"/>
          <w:lang w:val="en-GB" w:eastAsia="en-GB"/>
        </w:rPr>
        <w:t>true</w:t>
      </w: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8000"/>
          <w:sz w:val="16"/>
          <w:szCs w:val="16"/>
          <w:lang w:val="en-GB" w:eastAsia="en-GB"/>
        </w:rPr>
        <w:t>// act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8000"/>
          <w:sz w:val="16"/>
          <w:szCs w:val="16"/>
          <w:lang w:val="en-GB" w:eastAsia="en-GB"/>
        </w:rPr>
        <w:t>// Raise passing the custom arguments expected by the event delegate</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mockTM.</w:t>
      </w:r>
      <w:r w:rsidRPr="00B637A7">
        <w:rPr>
          <w:rFonts w:ascii="Courier New" w:eastAsia="Times New Roman" w:hAnsi="Courier New" w:cs="Courier New"/>
          <w:color w:val="2B91AF"/>
          <w:sz w:val="16"/>
          <w:szCs w:val="16"/>
          <w:lang w:val="en-GB" w:eastAsia="en-GB"/>
        </w:rPr>
        <w:t>Raise</w:t>
      </w:r>
      <w:r w:rsidRPr="00B637A7">
        <w:rPr>
          <w:rFonts w:ascii="Courier New" w:eastAsia="Times New Roman" w:hAnsi="Courier New" w:cs="Courier New"/>
          <w:color w:val="000000"/>
          <w:sz w:val="16"/>
          <w:szCs w:val="16"/>
          <w:lang w:val="en-GB" w:eastAsia="en-GB"/>
        </w:rPr>
        <w:t>(tm =&gt; tm.</w:t>
      </w:r>
      <w:r w:rsidRPr="00B637A7">
        <w:rPr>
          <w:rFonts w:ascii="Courier New" w:eastAsia="Times New Roman" w:hAnsi="Courier New" w:cs="Courier New"/>
          <w:color w:val="2B91AF"/>
          <w:sz w:val="16"/>
          <w:szCs w:val="16"/>
          <w:lang w:val="en-GB" w:eastAsia="en-GB"/>
        </w:rPr>
        <w:t>TransactionEvent </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null</w:t>
      </w:r>
      <w:r w:rsidRPr="00B637A7">
        <w:rPr>
          <w:rFonts w:ascii="Courier New" w:eastAsia="Times New Roman" w:hAnsi="Courier New" w:cs="Courier New"/>
          <w:color w:val="000000"/>
          <w:sz w:val="16"/>
          <w:szCs w:val="16"/>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testDate, 9.99m, </w:t>
      </w:r>
      <w:r w:rsidRPr="00B637A7">
        <w:rPr>
          <w:rFonts w:ascii="Courier New" w:eastAsia="Times New Roman" w:hAnsi="Courier New" w:cs="Courier New"/>
          <w:color w:val="2B91AF"/>
          <w:sz w:val="16"/>
          <w:szCs w:val="16"/>
          <w:lang w:val="en-GB" w:eastAsia="en-GB"/>
        </w:rPr>
        <w:t>TransactionType</w:t>
      </w:r>
      <w:r w:rsidRPr="00B637A7">
        <w:rPr>
          <w:rFonts w:ascii="Courier New" w:eastAsia="Times New Roman" w:hAnsi="Courier New" w:cs="Courier New"/>
          <w:color w:val="000000"/>
          <w:sz w:val="16"/>
          <w:szCs w:val="16"/>
          <w:lang w:val="en-GB" w:eastAsia="en-GB"/>
        </w:rPr>
        <w:t>.Credit);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8000"/>
          <w:sz w:val="16"/>
          <w:szCs w:val="16"/>
          <w:lang w:val="en-GB" w:eastAsia="en-GB"/>
        </w:rPr>
        <w:t>// assert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Assert</w:t>
      </w:r>
      <w:r w:rsidRPr="00B637A7">
        <w:rPr>
          <w:rFonts w:ascii="Courier New" w:eastAsia="Times New Roman" w:hAnsi="Courier New" w:cs="Courier New"/>
          <w:color w:val="000000"/>
          <w:sz w:val="16"/>
          <w:szCs w:val="16"/>
          <w:lang w:val="en-GB" w:eastAsia="en-GB"/>
        </w:rPr>
        <w:t>.AreEqual(</w:t>
      </w:r>
      <w:r w:rsidRPr="00B637A7">
        <w:rPr>
          <w:rFonts w:ascii="Courier New" w:eastAsia="Times New Roman" w:hAnsi="Courier New" w:cs="Courier New"/>
          <w:color w:val="0000FF"/>
          <w:sz w:val="16"/>
          <w:szCs w:val="16"/>
          <w:lang w:val="en-GB" w:eastAsia="en-GB"/>
        </w:rPr>
        <w:t>true</w:t>
      </w:r>
      <w:r w:rsidRPr="00B637A7">
        <w:rPr>
          <w:rFonts w:ascii="Courier New" w:eastAsia="Times New Roman" w:hAnsi="Courier New" w:cs="Courier New"/>
          <w:color w:val="000000"/>
          <w:sz w:val="16"/>
          <w:szCs w:val="16"/>
          <w:lang w:val="en-GB" w:eastAsia="en-GB"/>
        </w:rPr>
        <w:t>, delegateCalled);</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w:t>
      </w:r>
    </w:p>
    <w:p w:rsidR="00F13070" w:rsidRDefault="00F13070" w:rsidP="00F13070">
      <w:pPr>
        <w:pStyle w:val="Heading4"/>
      </w:pPr>
      <w:r>
        <w:t xml:space="preserve">Recursive </w:t>
      </w:r>
      <w:r w:rsidR="0049014D">
        <w:t>Fakes</w:t>
      </w:r>
    </w:p>
    <w:p w:rsidR="00F13070" w:rsidRDefault="00F13070" w:rsidP="00F13070">
      <w:r>
        <w:t>When you have a complex object tree that needs to be faked</w:t>
      </w:r>
      <w:r w:rsidR="00811285">
        <w:t>,</w:t>
      </w:r>
      <w:r>
        <w:t xml:space="preserve"> setting all properties will be time consuming and often unnecessary. In many cases all that is </w:t>
      </w:r>
      <w:r w:rsidR="00933CDA">
        <w:t>required</w:t>
      </w:r>
      <w:r>
        <w:t xml:space="preserve"> is that the faked object should not throw any null reference exceptions. </w:t>
      </w:r>
    </w:p>
    <w:p w:rsidR="00F13070" w:rsidRDefault="00F13070" w:rsidP="00F13070">
      <w:r>
        <w:t xml:space="preserve">Moq provides a means to set the value for all references/properties in the object tree. This is to use the DefaultValue.Mock setting for mocked objects and the SetupAllProperties method to set all properties. By doing </w:t>
      </w:r>
      <w:r>
        <w:lastRenderedPageBreak/>
        <w:t>this</w:t>
      </w:r>
      <w:r w:rsidR="00811285">
        <w:t>,</w:t>
      </w:r>
      <w:r>
        <w:t xml:space="preserve"> tests should not encounter null reference exceptions</w:t>
      </w:r>
      <w:r w:rsidR="00811285">
        <w:t>.</w:t>
      </w:r>
      <w:r>
        <w:t xml:space="preserve"> </w:t>
      </w:r>
      <w:r w:rsidR="00811285">
        <w:t xml:space="preserve">The </w:t>
      </w:r>
      <w:r>
        <w:t>default value for any object should be returned</w:t>
      </w:r>
      <w:r w:rsidR="00811285">
        <w:t>.</w:t>
      </w:r>
      <w:r>
        <w:t xml:space="preserve"> </w:t>
      </w:r>
      <w:r w:rsidR="00811285">
        <w:t>For example,</w:t>
      </w:r>
      <w:r>
        <w:t xml:space="preserve"> integers return 0, </w:t>
      </w:r>
      <w:r w:rsidR="00EC5633">
        <w:t xml:space="preserve">and </w:t>
      </w:r>
      <w:r>
        <w:t xml:space="preserve">string returns String.Empty. If any other specific values are </w:t>
      </w:r>
      <w:r w:rsidR="00933CDA">
        <w:t>required,</w:t>
      </w:r>
      <w:r>
        <w:t xml:space="preserve"> the developer should set them explicitly</w:t>
      </w:r>
      <w:r w:rsidR="00811285">
        <w:t>:</w:t>
      </w:r>
    </w:p>
    <w:p w:rsidR="00F13070" w:rsidRDefault="00F13070" w:rsidP="0007058C">
      <w:pPr>
        <w:pStyle w:val="SourceCode"/>
      </w:pP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B637A7">
        <w:rPr>
          <w:rFonts w:ascii="Courier New" w:eastAsia="Times New Roman" w:hAnsi="Courier New" w:cs="Courier New"/>
          <w:noProof/>
          <w:color w:val="2B91AF"/>
          <w:sz w:val="16"/>
          <w:szCs w:val="20"/>
          <w:lang w:val="en-GB" w:eastAsia="en-GB"/>
        </w:rPr>
        <w:t>Mock</w:t>
      </w:r>
      <w:r w:rsidRPr="00B637A7">
        <w:rPr>
          <w:rFonts w:ascii="Courier New" w:eastAsia="Times New Roman" w:hAnsi="Courier New" w:cs="Courier New"/>
          <w:noProof/>
          <w:color w:val="000000"/>
          <w:sz w:val="16"/>
          <w:szCs w:val="20"/>
          <w:lang w:val="en-GB" w:eastAsia="en-GB"/>
        </w:rPr>
        <w:t>&lt;</w:t>
      </w:r>
      <w:r w:rsidRPr="00B637A7">
        <w:rPr>
          <w:rFonts w:ascii="Courier New" w:eastAsia="Times New Roman" w:hAnsi="Courier New" w:cs="Courier New"/>
          <w:noProof/>
          <w:color w:val="2B91AF"/>
          <w:sz w:val="16"/>
          <w:szCs w:val="20"/>
          <w:lang w:val="en-GB" w:eastAsia="en-GB"/>
        </w:rPr>
        <w:t>ITransaction</w:t>
      </w:r>
      <w:r w:rsidRPr="00B637A7">
        <w:rPr>
          <w:rFonts w:ascii="Courier New" w:eastAsia="Times New Roman" w:hAnsi="Courier New" w:cs="Courier New"/>
          <w:noProof/>
          <w:color w:val="000000"/>
          <w:sz w:val="16"/>
          <w:szCs w:val="20"/>
          <w:lang w:val="en-GB" w:eastAsia="en-GB"/>
        </w:rPr>
        <w:t>&gt; mockTr = </w:t>
      </w:r>
      <w:r w:rsidRPr="00B637A7">
        <w:rPr>
          <w:rFonts w:ascii="Courier New" w:eastAsia="Times New Roman" w:hAnsi="Courier New" w:cs="Courier New"/>
          <w:noProof/>
          <w:color w:val="0000FF"/>
          <w:sz w:val="16"/>
          <w:szCs w:val="20"/>
          <w:lang w:val="en-GB" w:eastAsia="en-GB"/>
        </w:rPr>
        <w:t>new</w:t>
      </w:r>
      <w:r w:rsidRPr="00B637A7">
        <w:rPr>
          <w:rFonts w:ascii="Courier New" w:eastAsia="Times New Roman" w:hAnsi="Courier New" w:cs="Courier New"/>
          <w:noProof/>
          <w:color w:val="000000"/>
          <w:sz w:val="16"/>
          <w:szCs w:val="20"/>
          <w:lang w:val="en-GB" w:eastAsia="en-GB"/>
        </w:rPr>
        <w:t> </w:t>
      </w:r>
      <w:r w:rsidRPr="00B637A7">
        <w:rPr>
          <w:rFonts w:ascii="Courier New" w:eastAsia="Times New Roman" w:hAnsi="Courier New" w:cs="Courier New"/>
          <w:noProof/>
          <w:color w:val="2B91AF"/>
          <w:sz w:val="16"/>
          <w:szCs w:val="20"/>
          <w:lang w:val="en-GB" w:eastAsia="en-GB"/>
        </w:rPr>
        <w:t>Mock</w:t>
      </w:r>
      <w:r w:rsidRPr="00B637A7">
        <w:rPr>
          <w:rFonts w:ascii="Courier New" w:eastAsia="Times New Roman" w:hAnsi="Courier New" w:cs="Courier New"/>
          <w:noProof/>
          <w:color w:val="000000"/>
          <w:sz w:val="16"/>
          <w:szCs w:val="20"/>
          <w:lang w:val="en-GB" w:eastAsia="en-GB"/>
        </w:rPr>
        <w:t>&lt;</w:t>
      </w:r>
      <w:r w:rsidRPr="00B637A7">
        <w:rPr>
          <w:rFonts w:ascii="Courier New" w:eastAsia="Times New Roman" w:hAnsi="Courier New" w:cs="Courier New"/>
          <w:noProof/>
          <w:color w:val="2B91AF"/>
          <w:sz w:val="16"/>
          <w:szCs w:val="20"/>
          <w:lang w:val="en-GB" w:eastAsia="en-GB"/>
        </w:rPr>
        <w:t>ITransaction</w:t>
      </w:r>
      <w:r w:rsidRPr="00B637A7">
        <w:rPr>
          <w:rFonts w:ascii="Courier New" w:eastAsia="Times New Roman" w:hAnsi="Courier New" w:cs="Courier New"/>
          <w:noProof/>
          <w:color w:val="000000"/>
          <w:sz w:val="16"/>
          <w:szCs w:val="20"/>
          <w:lang w:val="en-GB" w:eastAsia="en-GB"/>
        </w:rPr>
        <w:t>&gt;() { </w:t>
      </w:r>
      <w:r w:rsidRPr="00B637A7">
        <w:rPr>
          <w:rFonts w:ascii="Courier New" w:eastAsia="Times New Roman" w:hAnsi="Courier New" w:cs="Courier New"/>
          <w:noProof/>
          <w:color w:val="2B91AF"/>
          <w:sz w:val="16"/>
          <w:szCs w:val="20"/>
          <w:lang w:val="en-GB" w:eastAsia="en-GB"/>
        </w:rPr>
        <w:t>DefaultValue </w:t>
      </w:r>
      <w:r w:rsidRPr="00B637A7">
        <w:rPr>
          <w:rFonts w:ascii="Courier New" w:eastAsia="Times New Roman" w:hAnsi="Courier New" w:cs="Courier New"/>
          <w:noProof/>
          <w:color w:val="000000"/>
          <w:sz w:val="16"/>
          <w:szCs w:val="20"/>
          <w:lang w:val="en-GB" w:eastAsia="en-GB"/>
        </w:rPr>
        <w:t>= </w:t>
      </w:r>
      <w:r w:rsidRPr="00B637A7">
        <w:rPr>
          <w:rFonts w:ascii="Courier New" w:eastAsia="Times New Roman" w:hAnsi="Courier New" w:cs="Courier New"/>
          <w:noProof/>
          <w:color w:val="2B91AF"/>
          <w:sz w:val="16"/>
          <w:szCs w:val="20"/>
          <w:lang w:val="en-GB" w:eastAsia="en-GB"/>
        </w:rPr>
        <w:t>DefaultValue</w:t>
      </w:r>
      <w:r w:rsidRPr="00B637A7">
        <w:rPr>
          <w:rFonts w:ascii="Courier New" w:eastAsia="Times New Roman" w:hAnsi="Courier New" w:cs="Courier New"/>
          <w:noProof/>
          <w:color w:val="000000"/>
          <w:sz w:val="16"/>
          <w:szCs w:val="20"/>
          <w:lang w:val="en-GB" w:eastAsia="en-GB"/>
        </w:rPr>
        <w:t>.Mock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B637A7">
        <w:rPr>
          <w:rFonts w:ascii="Courier New" w:eastAsia="Times New Roman" w:hAnsi="Courier New" w:cs="Courier New"/>
          <w:noProof/>
          <w:color w:val="000000"/>
          <w:sz w:val="16"/>
          <w:szCs w:val="20"/>
          <w:lang w:val="en-GB" w:eastAsia="en-GB"/>
        </w:rPr>
        <w:t>mockTr.</w:t>
      </w:r>
      <w:r w:rsidRPr="00B637A7">
        <w:rPr>
          <w:rFonts w:ascii="Courier New" w:eastAsia="Times New Roman" w:hAnsi="Courier New" w:cs="Courier New"/>
          <w:noProof/>
          <w:color w:val="2B91AF"/>
          <w:sz w:val="16"/>
          <w:szCs w:val="20"/>
          <w:lang w:val="en-GB" w:eastAsia="en-GB"/>
        </w:rPr>
        <w:t>SetupAllProperties</w:t>
      </w:r>
      <w:r w:rsidRPr="00B637A7">
        <w:rPr>
          <w:rFonts w:ascii="Courier New" w:eastAsia="Times New Roman" w:hAnsi="Courier New" w:cs="Courier New"/>
          <w:noProof/>
          <w:color w:val="000000"/>
          <w:sz w:val="16"/>
          <w:szCs w:val="20"/>
          <w:lang w:val="en-GB" w:eastAsia="en-GB"/>
        </w:rPr>
        <w:t>(); </w:t>
      </w:r>
    </w:p>
    <w:p w:rsidR="00CD6E66" w:rsidRPr="000479D5" w:rsidRDefault="00CD6E66" w:rsidP="00B9452D">
      <w:pPr>
        <w:pStyle w:val="SourceCode"/>
      </w:pPr>
    </w:p>
    <w:p w:rsidR="00F13070" w:rsidRDefault="00F13070" w:rsidP="00F13070">
      <w:r>
        <w:t>With Stubs</w:t>
      </w:r>
      <w:r w:rsidR="00811285">
        <w:t>,</w:t>
      </w:r>
      <w:r>
        <w:t xml:space="preserve"> a similar syntax is used when a stub is created</w:t>
      </w:r>
      <w:r w:rsidR="00811285">
        <w:t>.</w:t>
      </w:r>
      <w:r>
        <w:t xml:space="preserve"> </w:t>
      </w:r>
      <w:r w:rsidR="00811285">
        <w:t xml:space="preserve">The </w:t>
      </w:r>
      <w:r>
        <w:t>InstanceBehavior can be set to set the required behavior when any sub items or properties are accessed</w:t>
      </w:r>
      <w:r w:rsidR="00811285">
        <w:t>:</w:t>
      </w:r>
    </w:p>
    <w:p w:rsidR="00F13070" w:rsidRPr="00B73B5E" w:rsidRDefault="00F13070" w:rsidP="00B9452D">
      <w:pPr>
        <w:pStyle w:val="SourceCode"/>
        <w:rPr>
          <w:noProof/>
          <w:lang w:val="en-GB"/>
        </w:rPr>
      </w:pPr>
    </w:p>
    <w:p w:rsidR="0047791B" w:rsidRPr="00B73B5E"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B73B5E">
        <w:rPr>
          <w:rFonts w:ascii="Courier New" w:eastAsia="Times New Roman" w:hAnsi="Courier New" w:cs="Courier New"/>
          <w:noProof/>
          <w:color w:val="2B91AF"/>
          <w:sz w:val="16"/>
          <w:szCs w:val="20"/>
          <w:lang w:val="en-GB" w:eastAsia="en-GB"/>
        </w:rPr>
        <w:t>StubITransaction </w:t>
      </w:r>
      <w:r w:rsidRPr="00B73B5E">
        <w:rPr>
          <w:rFonts w:ascii="Courier New" w:eastAsia="Times New Roman" w:hAnsi="Courier New" w:cs="Courier New"/>
          <w:noProof/>
          <w:color w:val="000000"/>
          <w:sz w:val="16"/>
          <w:szCs w:val="20"/>
          <w:lang w:val="en-GB" w:eastAsia="en-GB"/>
        </w:rPr>
        <w:t>stubTr = </w:t>
      </w:r>
      <w:r w:rsidRPr="00B73B5E">
        <w:rPr>
          <w:rFonts w:ascii="Courier New" w:eastAsia="Times New Roman" w:hAnsi="Courier New" w:cs="Courier New"/>
          <w:noProof/>
          <w:color w:val="0000FF"/>
          <w:sz w:val="16"/>
          <w:szCs w:val="20"/>
          <w:lang w:val="en-GB" w:eastAsia="en-GB"/>
        </w:rPr>
        <w:t>new</w:t>
      </w:r>
      <w:r w:rsidRPr="00B73B5E">
        <w:rPr>
          <w:rFonts w:ascii="Courier New" w:eastAsia="Times New Roman" w:hAnsi="Courier New" w:cs="Courier New"/>
          <w:noProof/>
          <w:color w:val="000000"/>
          <w:sz w:val="16"/>
          <w:szCs w:val="20"/>
          <w:lang w:val="en-GB" w:eastAsia="en-GB"/>
        </w:rPr>
        <w:t> </w:t>
      </w:r>
      <w:r w:rsidRPr="00B73B5E">
        <w:rPr>
          <w:rFonts w:ascii="Courier New" w:eastAsia="Times New Roman" w:hAnsi="Courier New" w:cs="Courier New"/>
          <w:noProof/>
          <w:color w:val="2B91AF"/>
          <w:sz w:val="16"/>
          <w:szCs w:val="20"/>
          <w:lang w:val="en-GB" w:eastAsia="en-GB"/>
        </w:rPr>
        <w:t>StubITransaction</w:t>
      </w:r>
      <w:r w:rsidRPr="00B73B5E">
        <w:rPr>
          <w:rFonts w:ascii="Courier New" w:eastAsia="Times New Roman" w:hAnsi="Courier New" w:cs="Courier New"/>
          <w:noProof/>
          <w:color w:val="000000"/>
          <w:sz w:val="16"/>
          <w:szCs w:val="20"/>
          <w:lang w:val="en-GB" w:eastAsia="en-GB"/>
        </w:rPr>
        <w:t>();</w:t>
      </w:r>
    </w:p>
    <w:p w:rsidR="0047791B" w:rsidRPr="00B73B5E"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nsolas" w:eastAsia="Times New Roman" w:hAnsi="Consolas" w:cs="Consolas"/>
          <w:noProof/>
          <w:color w:val="000000"/>
          <w:szCs w:val="20"/>
          <w:lang w:val="en-GB" w:eastAsia="en-GB"/>
        </w:rPr>
      </w:pPr>
      <w:r w:rsidRPr="00B73B5E">
        <w:rPr>
          <w:rFonts w:ascii="Courier New" w:eastAsia="Times New Roman" w:hAnsi="Courier New" w:cs="Courier New"/>
          <w:noProof/>
          <w:color w:val="000000"/>
          <w:sz w:val="16"/>
          <w:szCs w:val="20"/>
          <w:lang w:val="en-GB" w:eastAsia="en-GB"/>
        </w:rPr>
        <w:t>stubTr.</w:t>
      </w:r>
      <w:r w:rsidRPr="00B73B5E">
        <w:rPr>
          <w:rFonts w:ascii="Courier New" w:eastAsia="Times New Roman" w:hAnsi="Courier New" w:cs="Courier New"/>
          <w:noProof/>
          <w:color w:val="2B91AF"/>
          <w:sz w:val="16"/>
          <w:szCs w:val="20"/>
          <w:lang w:val="en-GB" w:eastAsia="en-GB"/>
        </w:rPr>
        <w:t>InstanceBehavior </w:t>
      </w:r>
      <w:r w:rsidRPr="00B73B5E">
        <w:rPr>
          <w:rFonts w:ascii="Courier New" w:eastAsia="Times New Roman" w:hAnsi="Courier New" w:cs="Courier New"/>
          <w:noProof/>
          <w:color w:val="000000"/>
          <w:sz w:val="16"/>
          <w:szCs w:val="20"/>
          <w:lang w:val="en-GB" w:eastAsia="en-GB"/>
        </w:rPr>
        <w:t>= </w:t>
      </w:r>
      <w:r w:rsidRPr="00B73B5E">
        <w:rPr>
          <w:rFonts w:ascii="Courier New" w:eastAsia="Times New Roman" w:hAnsi="Courier New" w:cs="Courier New"/>
          <w:noProof/>
          <w:color w:val="2B91AF"/>
          <w:sz w:val="16"/>
          <w:szCs w:val="20"/>
          <w:lang w:val="en-GB" w:eastAsia="en-GB"/>
        </w:rPr>
        <w:t>StubBehaviors</w:t>
      </w:r>
      <w:r w:rsidRPr="00B73B5E">
        <w:rPr>
          <w:rFonts w:ascii="Courier New" w:eastAsia="Times New Roman" w:hAnsi="Courier New" w:cs="Courier New"/>
          <w:noProof/>
          <w:color w:val="000000"/>
          <w:sz w:val="16"/>
          <w:szCs w:val="20"/>
          <w:lang w:val="en-GB" w:eastAsia="en-GB"/>
        </w:rPr>
        <w:t>.DefaultValue;</w:t>
      </w:r>
    </w:p>
    <w:p w:rsidR="00F56714" w:rsidRDefault="00F56714" w:rsidP="00F13070">
      <w:pPr>
        <w:pStyle w:val="Heading4"/>
      </w:pPr>
      <w:bookmarkStart w:id="43" w:name="OLE_LINK4"/>
      <w:bookmarkStart w:id="44" w:name="OLE_LINK5"/>
      <w:r>
        <w:t xml:space="preserve">Additional </w:t>
      </w:r>
      <w:r w:rsidR="00811285">
        <w:t>sample</w:t>
      </w:r>
    </w:p>
    <w:p w:rsidR="000867E2" w:rsidRDefault="00F56714" w:rsidP="00F56714">
      <w:r>
        <w:t xml:space="preserve">For </w:t>
      </w:r>
      <w:r w:rsidR="000867E2">
        <w:t xml:space="preserve">illustration purposes, let’s look at another sample to </w:t>
      </w:r>
      <w:r w:rsidR="00EC5633">
        <w:t>finish</w:t>
      </w:r>
      <w:r w:rsidR="000867E2">
        <w:t xml:space="preserve"> migrating from Moq</w:t>
      </w:r>
      <w:r w:rsidR="00B23713">
        <w:t xml:space="preserve"> to Microsoft Fakes</w:t>
      </w:r>
      <w:r w:rsidR="000867E2">
        <w:t>. In the following</w:t>
      </w:r>
      <w:r w:rsidR="003D2E48">
        <w:t xml:space="preserve"> </w:t>
      </w:r>
      <w:r w:rsidR="000867E2">
        <w:t>sample</w:t>
      </w:r>
      <w:r w:rsidR="003F6276">
        <w:t xml:space="preserve"> </w:t>
      </w:r>
      <w:r w:rsidR="003F6276">
        <w:rPr>
          <w:rFonts w:cs="Segoe UI"/>
        </w:rPr>
        <w:t xml:space="preserve">(see </w:t>
      </w:r>
      <w:r w:rsidR="003F6276">
        <w:rPr>
          <w:rFonts w:cs="Segoe UI"/>
          <w:b/>
        </w:rPr>
        <w:t xml:space="preserve">Code </w:t>
      </w:r>
      <w:r w:rsidR="00B416CA">
        <w:rPr>
          <w:rFonts w:cs="Segoe UI"/>
          <w:b/>
        </w:rPr>
        <w:t>8</w:t>
      </w:r>
      <w:r w:rsidR="003F6276">
        <w:rPr>
          <w:rFonts w:cs="Segoe UI"/>
        </w:rPr>
        <w:t>)</w:t>
      </w:r>
      <w:r w:rsidR="000867E2">
        <w:t>,</w:t>
      </w:r>
      <w:r w:rsidR="003D2E48">
        <w:t xml:space="preserve"> based on the blog post </w:t>
      </w:r>
      <w:r w:rsidR="003D2E48" w:rsidRPr="000053CB">
        <w:rPr>
          <w:i/>
          <w:color w:val="4F81BD" w:themeColor="accent1"/>
        </w:rPr>
        <w:t>Mocking HttpWebRequest using Microsoft Fakes</w:t>
      </w:r>
      <w:r w:rsidR="003D2E48">
        <w:rPr>
          <w:rStyle w:val="FootnoteReference"/>
        </w:rPr>
        <w:footnoteReference w:id="25"/>
      </w:r>
      <w:r w:rsidR="003D2E48">
        <w:t xml:space="preserve">, </w:t>
      </w:r>
      <w:r w:rsidR="000867E2">
        <w:t>we have a WebServiceClient object using HttpWebRequest, which we would like to get under test</w:t>
      </w:r>
      <w:r w:rsidR="00811285">
        <w:t>:</w:t>
      </w:r>
    </w:p>
    <w:p w:rsidR="000867E2" w:rsidRDefault="009F1BAC" w:rsidP="00B9452D">
      <w:pPr>
        <w:pStyle w:val="CodeCaption"/>
      </w:pPr>
      <w:r>
        <w:t xml:space="preserve">Code </w:t>
      </w:r>
      <w:r w:rsidR="003B7D28">
        <w:fldChar w:fldCharType="begin"/>
      </w:r>
      <w:r w:rsidR="003B7D28">
        <w:instrText xml:space="preserve"> SEQ Code \* ARABIC </w:instrText>
      </w:r>
      <w:r w:rsidR="003B7D28">
        <w:fldChar w:fldCharType="separate"/>
      </w:r>
      <w:r w:rsidR="00444BC6">
        <w:rPr>
          <w:noProof/>
        </w:rPr>
        <w:t>8</w:t>
      </w:r>
      <w:r w:rsidR="003B7D28">
        <w:rPr>
          <w:noProof/>
        </w:rPr>
        <w:fldChar w:fldCharType="end"/>
      </w:r>
      <w:r>
        <w:t xml:space="preserve"> – WebServiceClient object using HttpWebRequest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FF"/>
          <w:sz w:val="16"/>
          <w:szCs w:val="20"/>
          <w:lang w:val="en-GB" w:eastAsia="en-GB"/>
        </w:rPr>
        <w:t>public</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class</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WebServiceClient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Calls a web service with the given URL</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&lt;param name="url"&gt;</w:t>
      </w:r>
      <w:r w:rsidRPr="00B637A7">
        <w:rPr>
          <w:rFonts w:ascii="Courier New" w:eastAsia="Times New Roman" w:hAnsi="Courier New" w:cs="Courier New"/>
          <w:color w:val="008000"/>
          <w:sz w:val="16"/>
          <w:szCs w:val="20"/>
          <w:lang w:val="en-GB" w:eastAsia="en-GB"/>
        </w:rPr>
        <w:t>The web service's URL</w:t>
      </w:r>
      <w:r w:rsidRPr="00B637A7">
        <w:rPr>
          <w:rFonts w:ascii="Courier New" w:eastAsia="Times New Roman" w:hAnsi="Courier New" w:cs="Courier New"/>
          <w:color w:val="808080"/>
          <w:sz w:val="16"/>
          <w:szCs w:val="20"/>
          <w:lang w:val="en-GB" w:eastAsia="en-GB"/>
        </w:rPr>
        <w:t>&lt;/param&gt;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&lt;returns&gt;</w:t>
      </w:r>
      <w:r w:rsidRPr="00B637A7">
        <w:rPr>
          <w:rFonts w:ascii="Courier New" w:eastAsia="Times New Roman" w:hAnsi="Courier New" w:cs="Courier New"/>
          <w:color w:val="008000"/>
          <w:sz w:val="16"/>
          <w:szCs w:val="20"/>
          <w:lang w:val="en-GB" w:eastAsia="en-GB"/>
        </w:rPr>
        <w:t>True if the services responds with an OK status code (200). False Otherwise</w:t>
      </w:r>
      <w:r w:rsidRPr="00B637A7">
        <w:rPr>
          <w:rFonts w:ascii="Courier New" w:eastAsia="Times New Roman" w:hAnsi="Courier New" w:cs="Courier New"/>
          <w:color w:val="808080"/>
          <w:sz w:val="16"/>
          <w:szCs w:val="20"/>
          <w:lang w:val="en-GB" w:eastAsia="en-GB"/>
        </w:rPr>
        <w:t>&lt;/returns&gt;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public</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bool</w:t>
      </w:r>
      <w:r w:rsidRPr="00B637A7">
        <w:rPr>
          <w:rFonts w:ascii="Courier New" w:eastAsia="Times New Roman" w:hAnsi="Courier New" w:cs="Courier New"/>
          <w:color w:val="000000"/>
          <w:sz w:val="16"/>
          <w:szCs w:val="20"/>
          <w:lang w:val="en-GB" w:eastAsia="en-GB"/>
        </w:rPr>
        <w:t> CallWebService(</w:t>
      </w:r>
      <w:r w:rsidRPr="00B637A7">
        <w:rPr>
          <w:rFonts w:ascii="Courier New" w:eastAsia="Times New Roman" w:hAnsi="Courier New" w:cs="Courier New"/>
          <w:color w:val="0000FF"/>
          <w:sz w:val="16"/>
          <w:szCs w:val="20"/>
          <w:lang w:val="en-GB" w:eastAsia="en-GB"/>
        </w:rPr>
        <w:t>string</w:t>
      </w:r>
      <w:r w:rsidRPr="00B637A7">
        <w:rPr>
          <w:rFonts w:ascii="Courier New" w:eastAsia="Times New Roman" w:hAnsi="Courier New" w:cs="Courier New"/>
          <w:color w:val="000000"/>
          <w:sz w:val="16"/>
          <w:szCs w:val="20"/>
          <w:lang w:val="en-GB" w:eastAsia="en-GB"/>
        </w:rPr>
        <w:t> url)</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var</w:t>
      </w:r>
      <w:r w:rsidRPr="00B637A7">
        <w:rPr>
          <w:rFonts w:ascii="Courier New" w:eastAsia="Times New Roman" w:hAnsi="Courier New" w:cs="Courier New"/>
          <w:color w:val="000000"/>
          <w:sz w:val="16"/>
          <w:szCs w:val="20"/>
          <w:lang w:val="en-GB" w:eastAsia="en-GB"/>
        </w:rPr>
        <w:t> request = CreateWebRequest(url);</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var</w:t>
      </w:r>
      <w:r w:rsidRPr="00B637A7">
        <w:rPr>
          <w:rFonts w:ascii="Courier New" w:eastAsia="Times New Roman" w:hAnsi="Courier New" w:cs="Courier New"/>
          <w:color w:val="000000"/>
          <w:sz w:val="16"/>
          <w:szCs w:val="20"/>
          <w:lang w:val="en-GB" w:eastAsia="en-GB"/>
        </w:rPr>
        <w:t> isValid = </w:t>
      </w:r>
      <w:r w:rsidRPr="00B637A7">
        <w:rPr>
          <w:rFonts w:ascii="Courier New" w:eastAsia="Times New Roman" w:hAnsi="Courier New" w:cs="Courier New"/>
          <w:color w:val="0000FF"/>
          <w:sz w:val="16"/>
          <w:szCs w:val="20"/>
          <w:lang w:val="en-GB" w:eastAsia="en-GB"/>
        </w:rPr>
        <w:t>true</w:t>
      </w: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try</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var</w:t>
      </w:r>
      <w:r w:rsidRPr="00B637A7">
        <w:rPr>
          <w:rFonts w:ascii="Courier New" w:eastAsia="Times New Roman" w:hAnsi="Courier New" w:cs="Courier New"/>
          <w:color w:val="000000"/>
          <w:sz w:val="16"/>
          <w:szCs w:val="20"/>
          <w:lang w:val="en-GB" w:eastAsia="en-GB"/>
        </w:rPr>
        <w:t> response = request.GetResponse() </w:t>
      </w:r>
      <w:r w:rsidRPr="00B637A7">
        <w:rPr>
          <w:rFonts w:ascii="Courier New" w:eastAsia="Times New Roman" w:hAnsi="Courier New" w:cs="Courier New"/>
          <w:color w:val="0000FF"/>
          <w:sz w:val="16"/>
          <w:szCs w:val="20"/>
          <w:lang w:val="en-GB" w:eastAsia="en-GB"/>
        </w:rPr>
        <w:t>as</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HttpWebResponse</w:t>
      </w: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isValid = </w:t>
      </w:r>
      <w:r w:rsidRPr="00B637A7">
        <w:rPr>
          <w:rFonts w:ascii="Courier New" w:eastAsia="Times New Roman" w:hAnsi="Courier New" w:cs="Courier New"/>
          <w:color w:val="2B91AF"/>
          <w:sz w:val="16"/>
          <w:szCs w:val="20"/>
          <w:lang w:val="en-GB" w:eastAsia="en-GB"/>
        </w:rPr>
        <w:t>HttpStatusCode</w:t>
      </w:r>
      <w:r w:rsidRPr="00B637A7">
        <w:rPr>
          <w:rFonts w:ascii="Courier New" w:eastAsia="Times New Roman" w:hAnsi="Courier New" w:cs="Courier New"/>
          <w:color w:val="000000"/>
          <w:sz w:val="16"/>
          <w:szCs w:val="20"/>
          <w:lang w:val="en-GB" w:eastAsia="en-GB"/>
        </w:rPr>
        <w:t>.OK == response.StatusCode;</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catch</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Exception</w:t>
      </w:r>
      <w:r w:rsidRPr="00B637A7">
        <w:rPr>
          <w:rFonts w:ascii="Courier New" w:eastAsia="Times New Roman" w:hAnsi="Courier New" w:cs="Courier New"/>
          <w:color w:val="000000"/>
          <w:sz w:val="16"/>
          <w:szCs w:val="20"/>
          <w:lang w:val="en-GB" w:eastAsia="en-GB"/>
        </w:rPr>
        <w:t> ex)</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isValid = </w:t>
      </w:r>
      <w:r w:rsidRPr="00B637A7">
        <w:rPr>
          <w:rFonts w:ascii="Courier New" w:eastAsia="Times New Roman" w:hAnsi="Courier New" w:cs="Courier New"/>
          <w:color w:val="0000FF"/>
          <w:sz w:val="16"/>
          <w:szCs w:val="20"/>
          <w:lang w:val="en-GB" w:eastAsia="en-GB"/>
        </w:rPr>
        <w:t>false</w:t>
      </w: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return</w:t>
      </w:r>
      <w:r w:rsidRPr="00B637A7">
        <w:rPr>
          <w:rFonts w:ascii="Courier New" w:eastAsia="Times New Roman" w:hAnsi="Courier New" w:cs="Courier New"/>
          <w:color w:val="000000"/>
          <w:sz w:val="16"/>
          <w:szCs w:val="20"/>
          <w:lang w:val="en-GB" w:eastAsia="en-GB"/>
        </w:rPr>
        <w:t> isValid;</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Creates an HttpWebRequest object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&lt;param name="url"&gt;</w:t>
      </w:r>
      <w:r w:rsidRPr="00B637A7">
        <w:rPr>
          <w:rFonts w:ascii="Courier New" w:eastAsia="Times New Roman" w:hAnsi="Courier New" w:cs="Courier New"/>
          <w:color w:val="008000"/>
          <w:sz w:val="16"/>
          <w:szCs w:val="20"/>
          <w:lang w:val="en-GB" w:eastAsia="en-GB"/>
        </w:rPr>
        <w:t>The URL to be called.</w:t>
      </w:r>
      <w:r w:rsidRPr="00B637A7">
        <w:rPr>
          <w:rFonts w:ascii="Courier New" w:eastAsia="Times New Roman" w:hAnsi="Courier New" w:cs="Courier New"/>
          <w:color w:val="808080"/>
          <w:sz w:val="16"/>
          <w:szCs w:val="20"/>
          <w:lang w:val="en-GB" w:eastAsia="en-GB"/>
        </w:rPr>
        <w:t>&lt;/param&gt;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&lt;returns&gt;</w:t>
      </w:r>
      <w:r w:rsidRPr="00B637A7">
        <w:rPr>
          <w:rFonts w:ascii="Courier New" w:eastAsia="Times New Roman" w:hAnsi="Courier New" w:cs="Courier New"/>
          <w:color w:val="008000"/>
          <w:sz w:val="16"/>
          <w:szCs w:val="20"/>
          <w:lang w:val="en-GB" w:eastAsia="en-GB"/>
        </w:rPr>
        <w:t>An HttpWebRequest.</w:t>
      </w:r>
      <w:r w:rsidRPr="00B637A7">
        <w:rPr>
          <w:rFonts w:ascii="Courier New" w:eastAsia="Times New Roman" w:hAnsi="Courier New" w:cs="Courier New"/>
          <w:color w:val="808080"/>
          <w:sz w:val="16"/>
          <w:szCs w:val="20"/>
          <w:lang w:val="en-GB" w:eastAsia="en-GB"/>
        </w:rPr>
        <w:t>&lt;/returns&gt;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private</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static</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HttpWebRequest</w:t>
      </w:r>
      <w:r w:rsidRPr="00B637A7">
        <w:rPr>
          <w:rFonts w:ascii="Courier New" w:eastAsia="Times New Roman" w:hAnsi="Courier New" w:cs="Courier New"/>
          <w:color w:val="000000"/>
          <w:sz w:val="16"/>
          <w:szCs w:val="20"/>
          <w:lang w:val="en-GB" w:eastAsia="en-GB"/>
        </w:rPr>
        <w:t> CreateWebRequest(</w:t>
      </w:r>
      <w:r w:rsidRPr="00B637A7">
        <w:rPr>
          <w:rFonts w:ascii="Courier New" w:eastAsia="Times New Roman" w:hAnsi="Courier New" w:cs="Courier New"/>
          <w:color w:val="0000FF"/>
          <w:sz w:val="16"/>
          <w:szCs w:val="20"/>
          <w:lang w:val="en-GB" w:eastAsia="en-GB"/>
        </w:rPr>
        <w:t>string</w:t>
      </w:r>
      <w:r w:rsidRPr="00B637A7">
        <w:rPr>
          <w:rFonts w:ascii="Courier New" w:eastAsia="Times New Roman" w:hAnsi="Courier New" w:cs="Courier New"/>
          <w:color w:val="000000"/>
          <w:sz w:val="16"/>
          <w:szCs w:val="20"/>
          <w:lang w:val="en-GB" w:eastAsia="en-GB"/>
        </w:rPr>
        <w:t> url)</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var</w:t>
      </w:r>
      <w:r w:rsidRPr="00B637A7">
        <w:rPr>
          <w:rFonts w:ascii="Courier New" w:eastAsia="Times New Roman" w:hAnsi="Courier New" w:cs="Courier New"/>
          <w:color w:val="000000"/>
          <w:sz w:val="16"/>
          <w:szCs w:val="20"/>
          <w:lang w:val="en-GB" w:eastAsia="en-GB"/>
        </w:rPr>
        <w:t> request = </w:t>
      </w:r>
      <w:r w:rsidRPr="00B637A7">
        <w:rPr>
          <w:rFonts w:ascii="Courier New" w:eastAsia="Times New Roman" w:hAnsi="Courier New" w:cs="Courier New"/>
          <w:color w:val="2B91AF"/>
          <w:sz w:val="16"/>
          <w:szCs w:val="20"/>
          <w:lang w:val="en-GB" w:eastAsia="en-GB"/>
        </w:rPr>
        <w:t>WebRequest</w:t>
      </w:r>
      <w:r w:rsidRPr="00B637A7">
        <w:rPr>
          <w:rFonts w:ascii="Courier New" w:eastAsia="Times New Roman" w:hAnsi="Courier New" w:cs="Courier New"/>
          <w:color w:val="000000"/>
          <w:sz w:val="16"/>
          <w:szCs w:val="20"/>
          <w:lang w:val="en-GB" w:eastAsia="en-GB"/>
        </w:rPr>
        <w:t>.Create(url) </w:t>
      </w:r>
      <w:r w:rsidRPr="00B637A7">
        <w:rPr>
          <w:rFonts w:ascii="Courier New" w:eastAsia="Times New Roman" w:hAnsi="Courier New" w:cs="Courier New"/>
          <w:color w:val="0000FF"/>
          <w:sz w:val="16"/>
          <w:szCs w:val="20"/>
          <w:lang w:val="en-GB" w:eastAsia="en-GB"/>
        </w:rPr>
        <w:t>as</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HttpWebRequest</w:t>
      </w: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request.ContentType = </w:t>
      </w:r>
      <w:r w:rsidRPr="00B637A7">
        <w:rPr>
          <w:rFonts w:ascii="Courier New" w:eastAsia="Times New Roman" w:hAnsi="Courier New" w:cs="Courier New"/>
          <w:color w:val="A31515"/>
          <w:sz w:val="16"/>
          <w:szCs w:val="20"/>
          <w:lang w:val="en-GB" w:eastAsia="en-GB"/>
        </w:rPr>
        <w:t>"text/xml;charset=\"utf-8\""</w:t>
      </w: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request.Method = </w:t>
      </w:r>
      <w:r w:rsidRPr="00B637A7">
        <w:rPr>
          <w:rFonts w:ascii="Courier New" w:eastAsia="Times New Roman" w:hAnsi="Courier New" w:cs="Courier New"/>
          <w:color w:val="A31515"/>
          <w:sz w:val="16"/>
          <w:szCs w:val="20"/>
          <w:lang w:val="en-GB" w:eastAsia="en-GB"/>
        </w:rPr>
        <w:t>"GET"</w:t>
      </w: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request.Timeout = 1000;</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request.Credentials = </w:t>
      </w:r>
      <w:r w:rsidRPr="00B637A7">
        <w:rPr>
          <w:rFonts w:ascii="Courier New" w:eastAsia="Times New Roman" w:hAnsi="Courier New" w:cs="Courier New"/>
          <w:color w:val="2B91AF"/>
          <w:sz w:val="16"/>
          <w:szCs w:val="20"/>
          <w:lang w:val="en-GB" w:eastAsia="en-GB"/>
        </w:rPr>
        <w:t>CredentialCache</w:t>
      </w:r>
      <w:r w:rsidRPr="00B637A7">
        <w:rPr>
          <w:rFonts w:ascii="Courier New" w:eastAsia="Times New Roman" w:hAnsi="Courier New" w:cs="Courier New"/>
          <w:color w:val="000000"/>
          <w:sz w:val="16"/>
          <w:szCs w:val="20"/>
          <w:lang w:val="en-GB" w:eastAsia="en-GB"/>
        </w:rPr>
        <w:t>.DefaultNetworkCredentials;</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return</w:t>
      </w:r>
      <w:r w:rsidRPr="00B637A7">
        <w:rPr>
          <w:rFonts w:ascii="Courier New" w:eastAsia="Times New Roman" w:hAnsi="Courier New" w:cs="Courier New"/>
          <w:color w:val="000000"/>
          <w:sz w:val="16"/>
          <w:szCs w:val="20"/>
          <w:lang w:val="en-GB" w:eastAsia="en-GB"/>
        </w:rPr>
        <w:t> request;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rsidR="00B23713" w:rsidRPr="00B23713" w:rsidRDefault="00B23713" w:rsidP="009E7861">
      <w:pPr>
        <w:pStyle w:val="SourceCode"/>
      </w:pPr>
    </w:p>
    <w:p w:rsidR="000867E2" w:rsidRDefault="00041083" w:rsidP="00D41D14">
      <w:r>
        <w:t xml:space="preserve">To </w:t>
      </w:r>
      <w:r w:rsidR="000867E2">
        <w:t xml:space="preserve">use Moq we </w:t>
      </w:r>
      <w:r w:rsidR="00B23713">
        <w:t xml:space="preserve">need to create a CustomWebRequestCreate </w:t>
      </w:r>
      <w:r w:rsidR="00D41D14">
        <w:t>object that implements the IWebRequestCreate interface</w:t>
      </w:r>
      <w:r w:rsidR="003F6276">
        <w:t xml:space="preserve"> </w:t>
      </w:r>
      <w:r w:rsidR="003F6276">
        <w:rPr>
          <w:rFonts w:cs="Segoe UI"/>
        </w:rPr>
        <w:t xml:space="preserve">(see </w:t>
      </w:r>
      <w:r w:rsidR="003F6276">
        <w:rPr>
          <w:rFonts w:cs="Segoe UI"/>
          <w:b/>
        </w:rPr>
        <w:t xml:space="preserve">Code </w:t>
      </w:r>
      <w:r w:rsidR="00B416CA">
        <w:rPr>
          <w:rFonts w:cs="Segoe UI"/>
          <w:b/>
        </w:rPr>
        <w:t>9</w:t>
      </w:r>
      <w:r w:rsidR="003F6276">
        <w:rPr>
          <w:rFonts w:cs="Segoe UI"/>
        </w:rPr>
        <w:t>)</w:t>
      </w:r>
      <w:r w:rsidR="00811285">
        <w:t>. This</w:t>
      </w:r>
      <w:r w:rsidR="00D41D14">
        <w:t xml:space="preserve"> allow</w:t>
      </w:r>
      <w:r w:rsidR="00811285">
        <w:t>s</w:t>
      </w:r>
      <w:r w:rsidR="00D41D14">
        <w:t xml:space="preserve"> us to mock the HttpWebResponse using RegisterPrefix</w:t>
      </w:r>
      <w:r w:rsidR="00811285">
        <w:t>:</w:t>
      </w:r>
    </w:p>
    <w:p w:rsidR="00D41D14" w:rsidRDefault="009F1BAC" w:rsidP="00B9452D">
      <w:pPr>
        <w:pStyle w:val="CodeCaption"/>
      </w:pPr>
      <w:bookmarkStart w:id="45" w:name="_Toc363041575"/>
      <w:bookmarkStart w:id="46" w:name="_Toc363077916"/>
      <w:bookmarkStart w:id="47" w:name="_Toc363077934"/>
      <w:r>
        <w:lastRenderedPageBreak/>
        <w:t xml:space="preserve">Code </w:t>
      </w:r>
      <w:r w:rsidR="003B7D28">
        <w:fldChar w:fldCharType="begin"/>
      </w:r>
      <w:r w:rsidR="003B7D28">
        <w:instrText xml:space="preserve"> SEQ Code \* ARABIC </w:instrText>
      </w:r>
      <w:r w:rsidR="003B7D28">
        <w:fldChar w:fldCharType="separate"/>
      </w:r>
      <w:r w:rsidR="00444BC6">
        <w:rPr>
          <w:noProof/>
        </w:rPr>
        <w:t>9</w:t>
      </w:r>
      <w:r w:rsidR="003B7D28">
        <w:rPr>
          <w:noProof/>
        </w:rPr>
        <w:fldChar w:fldCharType="end"/>
      </w:r>
      <w:r>
        <w:t xml:space="preserve"> – CustomWebRequestCreate object</w:t>
      </w:r>
      <w:bookmarkEnd w:id="45"/>
      <w:bookmarkEnd w:id="46"/>
      <w:bookmarkEnd w:id="47"/>
    </w:p>
    <w:bookmarkEnd w:id="43"/>
    <w:bookmarkEnd w:id="44"/>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A custom implementation of IWebRequestCreate for Web Requests.</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r w:rsidRPr="00B637A7">
        <w:rPr>
          <w:rFonts w:ascii="Courier New" w:eastAsia="Times New Roman" w:hAnsi="Courier New" w:cs="Courier New"/>
          <w:color w:val="008000"/>
          <w:sz w:val="16"/>
          <w:szCs w:val="16"/>
          <w:lang w:val="en-GB" w:eastAsia="en-GB"/>
        </w:rPr>
        <w:t>A web request creator for unit testing</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FF"/>
          <w:sz w:val="16"/>
          <w:szCs w:val="16"/>
          <w:lang w:val="en-GB" w:eastAsia="en-GB"/>
        </w:rPr>
        <w:t>public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class</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CustomWebRequestCreate</w:t>
      </w:r>
      <w:r w:rsidRPr="00B637A7">
        <w:rPr>
          <w:rFonts w:ascii="Courier New" w:eastAsia="Times New Roman" w:hAnsi="Courier New" w:cs="Courier New"/>
          <w:color w:val="000000"/>
          <w:sz w:val="16"/>
          <w:szCs w:val="16"/>
          <w:lang w:val="en-GB" w:eastAsia="en-GB"/>
        </w:rPr>
        <w:t> : </w:t>
      </w:r>
      <w:r w:rsidRPr="00B637A7">
        <w:rPr>
          <w:rFonts w:ascii="Courier New" w:eastAsia="Times New Roman" w:hAnsi="Courier New" w:cs="Courier New"/>
          <w:color w:val="2B91AF"/>
          <w:sz w:val="16"/>
          <w:szCs w:val="16"/>
          <w:lang w:val="en-GB" w:eastAsia="en-GB"/>
        </w:rPr>
        <w:t>IWebRequestCreate</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The web request.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private</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static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WebRequest</w:t>
      </w:r>
      <w:r w:rsidRPr="00B637A7">
        <w:rPr>
          <w:rFonts w:ascii="Courier New" w:eastAsia="Times New Roman" w:hAnsi="Courier New" w:cs="Courier New"/>
          <w:color w:val="000000"/>
          <w:sz w:val="16"/>
          <w:szCs w:val="16"/>
          <w:lang w:val="en-GB" w:eastAsia="en-GB"/>
        </w:rPr>
        <w:t> nextRequest;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Internally held lock object for multi-threading support.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private</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static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object</w:t>
      </w:r>
      <w:r w:rsidRPr="00B637A7">
        <w:rPr>
          <w:rFonts w:ascii="Courier New" w:eastAsia="Times New Roman" w:hAnsi="Courier New" w:cs="Courier New"/>
          <w:color w:val="000000"/>
          <w:sz w:val="16"/>
          <w:szCs w:val="16"/>
          <w:lang w:val="en-GB" w:eastAsia="en-GB"/>
        </w:rPr>
        <w:t> lockObject = </w:t>
      </w:r>
      <w:r w:rsidRPr="00B637A7">
        <w:rPr>
          <w:rFonts w:ascii="Courier New" w:eastAsia="Times New Roman" w:hAnsi="Courier New" w:cs="Courier New"/>
          <w:color w:val="0000FF"/>
          <w:sz w:val="16"/>
          <w:szCs w:val="16"/>
          <w:lang w:val="en-GB" w:eastAsia="en-GB"/>
        </w:rPr>
        <w:t>new</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object</w:t>
      </w:r>
      <w:r w:rsidRPr="00B637A7">
        <w:rPr>
          <w:rFonts w:ascii="Courier New" w:eastAsia="Times New Roman" w:hAnsi="Courier New" w:cs="Courier New"/>
          <w:color w:val="000000"/>
          <w:sz w:val="16"/>
          <w:szCs w:val="16"/>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Gets or sets the next request object.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public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static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WebRequest</w:t>
      </w:r>
      <w:r w:rsidRPr="00B637A7">
        <w:rPr>
          <w:rFonts w:ascii="Courier New" w:eastAsia="Times New Roman" w:hAnsi="Courier New" w:cs="Courier New"/>
          <w:color w:val="000000"/>
          <w:sz w:val="16"/>
          <w:szCs w:val="16"/>
          <w:lang w:val="en-GB" w:eastAsia="en-GB"/>
        </w:rPr>
        <w:t> NextRequest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get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return</w:t>
      </w:r>
      <w:r w:rsidRPr="00B637A7">
        <w:rPr>
          <w:rFonts w:ascii="Courier New" w:eastAsia="Times New Roman" w:hAnsi="Courier New" w:cs="Courier New"/>
          <w:color w:val="000000"/>
          <w:sz w:val="16"/>
          <w:szCs w:val="16"/>
          <w:lang w:val="en-GB" w:eastAsia="en-GB"/>
        </w:rPr>
        <w:t> nextRequest;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set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lock</w:t>
      </w:r>
      <w:r w:rsidRPr="00B637A7">
        <w:rPr>
          <w:rFonts w:ascii="Courier New" w:eastAsia="Times New Roman" w:hAnsi="Courier New" w:cs="Courier New"/>
          <w:color w:val="000000"/>
          <w:sz w:val="16"/>
          <w:szCs w:val="16"/>
          <w:lang w:val="en-GB" w:eastAsia="en-GB"/>
        </w:rPr>
        <w:t> (lockObject)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nextRequest = </w:t>
      </w:r>
      <w:r w:rsidRPr="00B637A7">
        <w:rPr>
          <w:rFonts w:ascii="Courier New" w:eastAsia="Times New Roman" w:hAnsi="Courier New" w:cs="Courier New"/>
          <w:color w:val="0000FF"/>
          <w:sz w:val="16"/>
          <w:szCs w:val="16"/>
          <w:lang w:val="en-GB" w:eastAsia="en-GB"/>
        </w:rPr>
        <w:t>value</w:t>
      </w:r>
      <w:r w:rsidRPr="00B637A7">
        <w:rPr>
          <w:rFonts w:ascii="Courier New" w:eastAsia="Times New Roman" w:hAnsi="Courier New" w:cs="Courier New"/>
          <w:color w:val="000000"/>
          <w:sz w:val="16"/>
          <w:szCs w:val="16"/>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Creates a Mock Http Web request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&lt;param name="httpStatusCode"&gt;&lt;/param&gt;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&lt;returns&gt;</w:t>
      </w:r>
      <w:r w:rsidRPr="00B637A7">
        <w:rPr>
          <w:rFonts w:ascii="Courier New" w:eastAsia="Times New Roman" w:hAnsi="Courier New" w:cs="Courier New"/>
          <w:color w:val="008000"/>
          <w:sz w:val="16"/>
          <w:szCs w:val="16"/>
          <w:lang w:val="en-GB" w:eastAsia="en-GB"/>
        </w:rPr>
        <w:t>The mocked HttpRequest object</w:t>
      </w:r>
      <w:r w:rsidRPr="00B637A7">
        <w:rPr>
          <w:rFonts w:ascii="Courier New" w:eastAsia="Times New Roman" w:hAnsi="Courier New" w:cs="Courier New"/>
          <w:color w:val="808080"/>
          <w:sz w:val="16"/>
          <w:szCs w:val="16"/>
          <w:lang w:val="en-GB" w:eastAsia="en-GB"/>
        </w:rPr>
        <w:t>&lt;/returns&gt;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public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static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HttpWebRequest</w:t>
      </w:r>
      <w:r w:rsidRPr="00B637A7">
        <w:rPr>
          <w:rFonts w:ascii="Courier New" w:eastAsia="Times New Roman" w:hAnsi="Courier New" w:cs="Courier New"/>
          <w:color w:val="000000"/>
          <w:sz w:val="16"/>
          <w:szCs w:val="16"/>
          <w:lang w:val="en-GB" w:eastAsia="en-GB"/>
        </w:rPr>
        <w:t> CreateMockHttpWebRequestWithGivenResponseCode(</w:t>
      </w:r>
      <w:r w:rsidRPr="00B637A7">
        <w:rPr>
          <w:rFonts w:ascii="Courier New" w:eastAsia="Times New Roman" w:hAnsi="Courier New" w:cs="Courier New"/>
          <w:color w:val="2B91AF"/>
          <w:sz w:val="16"/>
          <w:szCs w:val="16"/>
          <w:lang w:val="en-GB" w:eastAsia="en-GB"/>
        </w:rPr>
        <w:t>HttpStatusCode</w:t>
      </w:r>
      <w:r w:rsidRPr="00B637A7">
        <w:rPr>
          <w:rFonts w:ascii="Courier New" w:eastAsia="Times New Roman" w:hAnsi="Courier New" w:cs="Courier New"/>
          <w:color w:val="000000"/>
          <w:sz w:val="16"/>
          <w:szCs w:val="16"/>
          <w:lang w:val="en-GB" w:eastAsia="en-GB"/>
        </w:rPr>
        <w:t> httpStatusCode)</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var</w:t>
      </w:r>
      <w:r w:rsidRPr="00B637A7">
        <w:rPr>
          <w:rFonts w:ascii="Courier New" w:eastAsia="Times New Roman" w:hAnsi="Courier New" w:cs="Courier New"/>
          <w:color w:val="000000"/>
          <w:sz w:val="16"/>
          <w:szCs w:val="16"/>
          <w:lang w:val="en-GB" w:eastAsia="en-GB"/>
        </w:rPr>
        <w:t> response = </w:t>
      </w:r>
      <w:r w:rsidRPr="00B637A7">
        <w:rPr>
          <w:rFonts w:ascii="Courier New" w:eastAsia="Times New Roman" w:hAnsi="Courier New" w:cs="Courier New"/>
          <w:color w:val="0000FF"/>
          <w:sz w:val="16"/>
          <w:szCs w:val="16"/>
          <w:lang w:val="en-GB" w:eastAsia="en-GB"/>
        </w:rPr>
        <w:t>new</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Mock</w:t>
      </w:r>
      <w:r w:rsidRPr="00B637A7">
        <w:rPr>
          <w:rFonts w:ascii="Courier New" w:eastAsia="Times New Roman" w:hAnsi="Courier New" w:cs="Courier New"/>
          <w:color w:val="000000"/>
          <w:sz w:val="16"/>
          <w:szCs w:val="16"/>
          <w:lang w:val="en-GB" w:eastAsia="en-GB"/>
        </w:rPr>
        <w:t>&lt;</w:t>
      </w:r>
      <w:r w:rsidRPr="00B637A7">
        <w:rPr>
          <w:rFonts w:ascii="Courier New" w:eastAsia="Times New Roman" w:hAnsi="Courier New" w:cs="Courier New"/>
          <w:color w:val="2B91AF"/>
          <w:sz w:val="16"/>
          <w:szCs w:val="16"/>
          <w:lang w:val="en-GB" w:eastAsia="en-GB"/>
        </w:rPr>
        <w:t>HttpWebResponse</w:t>
      </w:r>
      <w:r w:rsidRPr="00B637A7">
        <w:rPr>
          <w:rFonts w:ascii="Courier New" w:eastAsia="Times New Roman" w:hAnsi="Courier New" w:cs="Courier New"/>
          <w:color w:val="000000"/>
          <w:sz w:val="16"/>
          <w:szCs w:val="16"/>
          <w:lang w:val="en-GB" w:eastAsia="en-GB"/>
        </w:rPr>
        <w:t>&gt;(</w:t>
      </w:r>
      <w:r w:rsidRPr="00B637A7">
        <w:rPr>
          <w:rFonts w:ascii="Courier New" w:eastAsia="Times New Roman" w:hAnsi="Courier New" w:cs="Courier New"/>
          <w:color w:val="2B91AF"/>
          <w:sz w:val="16"/>
          <w:szCs w:val="16"/>
          <w:lang w:val="en-GB" w:eastAsia="en-GB"/>
        </w:rPr>
        <w:t>MockBehavior</w:t>
      </w:r>
      <w:r w:rsidRPr="00B637A7">
        <w:rPr>
          <w:rFonts w:ascii="Courier New" w:eastAsia="Times New Roman" w:hAnsi="Courier New" w:cs="Courier New"/>
          <w:color w:val="000000"/>
          <w:sz w:val="16"/>
          <w:szCs w:val="16"/>
          <w:lang w:val="en-GB" w:eastAsia="en-GB"/>
        </w:rPr>
        <w:t>.Loose);</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response.</w:t>
      </w:r>
      <w:r w:rsidRPr="00B637A7">
        <w:rPr>
          <w:rFonts w:ascii="Courier New" w:eastAsia="Times New Roman" w:hAnsi="Courier New" w:cs="Courier New"/>
          <w:color w:val="2B91AF"/>
          <w:sz w:val="16"/>
          <w:szCs w:val="16"/>
          <w:lang w:val="en-GB" w:eastAsia="en-GB"/>
        </w:rPr>
        <w:t>Setup</w:t>
      </w:r>
      <w:r w:rsidRPr="00B637A7">
        <w:rPr>
          <w:rFonts w:ascii="Courier New" w:eastAsia="Times New Roman" w:hAnsi="Courier New" w:cs="Courier New"/>
          <w:color w:val="000000"/>
          <w:sz w:val="16"/>
          <w:szCs w:val="16"/>
          <w:lang w:val="en-GB" w:eastAsia="en-GB"/>
        </w:rPr>
        <w:t>(c =&gt; c.</w:t>
      </w:r>
      <w:r w:rsidRPr="00B637A7">
        <w:rPr>
          <w:rFonts w:ascii="Courier New" w:eastAsia="Times New Roman" w:hAnsi="Courier New" w:cs="Courier New"/>
          <w:color w:val="2B91AF"/>
          <w:sz w:val="16"/>
          <w:szCs w:val="16"/>
          <w:lang w:val="en-GB" w:eastAsia="en-GB"/>
        </w:rPr>
        <w:t>StatusCode</w:t>
      </w:r>
      <w:r w:rsidRPr="00B637A7">
        <w:rPr>
          <w:rFonts w:ascii="Courier New" w:eastAsia="Times New Roman" w:hAnsi="Courier New" w:cs="Courier New"/>
          <w:color w:val="000000"/>
          <w:sz w:val="16"/>
          <w:szCs w:val="16"/>
          <w:lang w:val="en-GB" w:eastAsia="en-GB"/>
        </w:rPr>
        <w:t>).Returns(httpStatusCode);</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var</w:t>
      </w:r>
      <w:r w:rsidRPr="00B637A7">
        <w:rPr>
          <w:rFonts w:ascii="Courier New" w:eastAsia="Times New Roman" w:hAnsi="Courier New" w:cs="Courier New"/>
          <w:color w:val="000000"/>
          <w:sz w:val="16"/>
          <w:szCs w:val="16"/>
          <w:lang w:val="en-GB" w:eastAsia="en-GB"/>
        </w:rPr>
        <w:t> request = </w:t>
      </w:r>
      <w:r w:rsidRPr="00B637A7">
        <w:rPr>
          <w:rFonts w:ascii="Courier New" w:eastAsia="Times New Roman" w:hAnsi="Courier New" w:cs="Courier New"/>
          <w:color w:val="0000FF"/>
          <w:sz w:val="16"/>
          <w:szCs w:val="16"/>
          <w:lang w:val="en-GB" w:eastAsia="en-GB"/>
        </w:rPr>
        <w:t>new</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Mock</w:t>
      </w:r>
      <w:r w:rsidRPr="00B637A7">
        <w:rPr>
          <w:rFonts w:ascii="Courier New" w:eastAsia="Times New Roman" w:hAnsi="Courier New" w:cs="Courier New"/>
          <w:color w:val="000000"/>
          <w:sz w:val="16"/>
          <w:szCs w:val="16"/>
          <w:lang w:val="en-GB" w:eastAsia="en-GB"/>
        </w:rPr>
        <w:t>&lt;</w:t>
      </w:r>
      <w:r w:rsidRPr="00B637A7">
        <w:rPr>
          <w:rFonts w:ascii="Courier New" w:eastAsia="Times New Roman" w:hAnsi="Courier New" w:cs="Courier New"/>
          <w:color w:val="2B91AF"/>
          <w:sz w:val="16"/>
          <w:szCs w:val="16"/>
          <w:lang w:val="en-GB" w:eastAsia="en-GB"/>
        </w:rPr>
        <w:t>HttpWebRequest</w:t>
      </w:r>
      <w:r w:rsidRPr="00B637A7">
        <w:rPr>
          <w:rFonts w:ascii="Courier New" w:eastAsia="Times New Roman" w:hAnsi="Courier New" w:cs="Courier New"/>
          <w:color w:val="000000"/>
          <w:sz w:val="16"/>
          <w:szCs w:val="16"/>
          <w:lang w:val="en-GB" w:eastAsia="en-GB"/>
        </w:rPr>
        <w:t>&gt;();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request.</w:t>
      </w:r>
      <w:r w:rsidRPr="00B637A7">
        <w:rPr>
          <w:rFonts w:ascii="Courier New" w:eastAsia="Times New Roman" w:hAnsi="Courier New" w:cs="Courier New"/>
          <w:color w:val="2B91AF"/>
          <w:sz w:val="16"/>
          <w:szCs w:val="16"/>
          <w:lang w:val="en-GB" w:eastAsia="en-GB"/>
        </w:rPr>
        <w:t>Setup</w:t>
      </w:r>
      <w:r w:rsidRPr="00B637A7">
        <w:rPr>
          <w:rFonts w:ascii="Courier New" w:eastAsia="Times New Roman" w:hAnsi="Courier New" w:cs="Courier New"/>
          <w:color w:val="000000"/>
          <w:sz w:val="16"/>
          <w:szCs w:val="16"/>
          <w:lang w:val="en-GB" w:eastAsia="en-GB"/>
        </w:rPr>
        <w:t>(s =&gt; s.</w:t>
      </w:r>
      <w:r w:rsidRPr="00B637A7">
        <w:rPr>
          <w:rFonts w:ascii="Courier New" w:eastAsia="Times New Roman" w:hAnsi="Courier New" w:cs="Courier New"/>
          <w:color w:val="2B91AF"/>
          <w:sz w:val="16"/>
          <w:szCs w:val="16"/>
          <w:lang w:val="en-GB" w:eastAsia="en-GB"/>
        </w:rPr>
        <w:t>GetResponse</w:t>
      </w:r>
      <w:r w:rsidRPr="00B637A7">
        <w:rPr>
          <w:rFonts w:ascii="Courier New" w:eastAsia="Times New Roman" w:hAnsi="Courier New" w:cs="Courier New"/>
          <w:color w:val="000000"/>
          <w:sz w:val="16"/>
          <w:szCs w:val="16"/>
          <w:lang w:val="en-GB" w:eastAsia="en-GB"/>
        </w:rPr>
        <w:t>()).Returns(response.</w:t>
      </w:r>
      <w:r w:rsidRPr="00B637A7">
        <w:rPr>
          <w:rFonts w:ascii="Courier New" w:eastAsia="Times New Roman" w:hAnsi="Courier New" w:cs="Courier New"/>
          <w:color w:val="2B91AF"/>
          <w:sz w:val="16"/>
          <w:szCs w:val="16"/>
          <w:lang w:val="en-GB" w:eastAsia="en-GB"/>
        </w:rPr>
        <w:t>Object</w:t>
      </w:r>
      <w:r w:rsidRPr="00B637A7">
        <w:rPr>
          <w:rFonts w:ascii="Courier New" w:eastAsia="Times New Roman" w:hAnsi="Courier New" w:cs="Courier New"/>
          <w:color w:val="000000"/>
          <w:sz w:val="16"/>
          <w:szCs w:val="16"/>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NextRequest = request.</w:t>
      </w:r>
      <w:r w:rsidRPr="00B637A7">
        <w:rPr>
          <w:rFonts w:ascii="Courier New" w:eastAsia="Times New Roman" w:hAnsi="Courier New" w:cs="Courier New"/>
          <w:color w:val="2B91AF"/>
          <w:sz w:val="16"/>
          <w:szCs w:val="16"/>
          <w:lang w:val="en-GB" w:eastAsia="en-GB"/>
        </w:rPr>
        <w:t>Object</w:t>
      </w:r>
      <w:r w:rsidRPr="00B637A7">
        <w:rPr>
          <w:rFonts w:ascii="Courier New" w:eastAsia="Times New Roman" w:hAnsi="Courier New" w:cs="Courier New"/>
          <w:color w:val="000000"/>
          <w:sz w:val="16"/>
          <w:szCs w:val="16"/>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return</w:t>
      </w:r>
      <w:r w:rsidRPr="00B637A7">
        <w:rPr>
          <w:rFonts w:ascii="Courier New" w:eastAsia="Times New Roman" w:hAnsi="Courier New" w:cs="Courier New"/>
          <w:color w:val="000000"/>
          <w:sz w:val="16"/>
          <w:szCs w:val="16"/>
          <w:lang w:val="en-GB" w:eastAsia="en-GB"/>
        </w:rPr>
        <w:t> request.</w:t>
      </w:r>
      <w:r w:rsidRPr="00B637A7">
        <w:rPr>
          <w:rFonts w:ascii="Courier New" w:eastAsia="Times New Roman" w:hAnsi="Courier New" w:cs="Courier New"/>
          <w:color w:val="2B91AF"/>
          <w:sz w:val="16"/>
          <w:szCs w:val="16"/>
          <w:lang w:val="en-GB" w:eastAsia="en-GB"/>
        </w:rPr>
        <w:t>Object</w:t>
      </w:r>
      <w:r w:rsidRPr="00B637A7">
        <w:rPr>
          <w:rFonts w:ascii="Courier New" w:eastAsia="Times New Roman" w:hAnsi="Courier New" w:cs="Courier New"/>
          <w:color w:val="000000"/>
          <w:sz w:val="16"/>
          <w:szCs w:val="16"/>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Creates the new instance of the CustomWebRequest.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&lt;param name="uri"&gt;</w:t>
      </w:r>
      <w:r w:rsidRPr="00B637A7">
        <w:rPr>
          <w:rFonts w:ascii="Courier New" w:eastAsia="Times New Roman" w:hAnsi="Courier New" w:cs="Courier New"/>
          <w:color w:val="008000"/>
          <w:sz w:val="16"/>
          <w:szCs w:val="16"/>
          <w:lang w:val="en-GB" w:eastAsia="en-GB"/>
        </w:rPr>
        <w:t>The given Uri</w:t>
      </w:r>
      <w:r w:rsidRPr="00B637A7">
        <w:rPr>
          <w:rFonts w:ascii="Courier New" w:eastAsia="Times New Roman" w:hAnsi="Courier New" w:cs="Courier New"/>
          <w:color w:val="808080"/>
          <w:sz w:val="16"/>
          <w:szCs w:val="16"/>
          <w:lang w:val="en-GB" w:eastAsia="en-GB"/>
        </w:rPr>
        <w:t>&lt;/param&gt;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&lt;returns&gt;</w:t>
      </w:r>
      <w:r w:rsidRPr="00B637A7">
        <w:rPr>
          <w:rFonts w:ascii="Courier New" w:eastAsia="Times New Roman" w:hAnsi="Courier New" w:cs="Courier New"/>
          <w:color w:val="008000"/>
          <w:sz w:val="16"/>
          <w:szCs w:val="16"/>
          <w:lang w:val="en-GB" w:eastAsia="en-GB"/>
        </w:rPr>
        <w:t>An instantiated web request object requesting from the given Uri.</w:t>
      </w:r>
      <w:r w:rsidRPr="00B637A7">
        <w:rPr>
          <w:rFonts w:ascii="Courier New" w:eastAsia="Times New Roman" w:hAnsi="Courier New" w:cs="Courier New"/>
          <w:color w:val="808080"/>
          <w:sz w:val="16"/>
          <w:szCs w:val="16"/>
          <w:lang w:val="en-GB" w:eastAsia="en-GB"/>
        </w:rPr>
        <w:t>&lt;/returns&gt;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public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WebRequest</w:t>
      </w:r>
      <w:r w:rsidRPr="00B637A7">
        <w:rPr>
          <w:rFonts w:ascii="Courier New" w:eastAsia="Times New Roman" w:hAnsi="Courier New" w:cs="Courier New"/>
          <w:color w:val="000000"/>
          <w:sz w:val="16"/>
          <w:szCs w:val="16"/>
          <w:lang w:val="en-GB" w:eastAsia="en-GB"/>
        </w:rPr>
        <w:t> Create(</w:t>
      </w:r>
      <w:r w:rsidRPr="00B637A7">
        <w:rPr>
          <w:rFonts w:ascii="Courier New" w:eastAsia="Times New Roman" w:hAnsi="Courier New" w:cs="Courier New"/>
          <w:color w:val="2B91AF"/>
          <w:sz w:val="16"/>
          <w:szCs w:val="16"/>
          <w:lang w:val="en-GB" w:eastAsia="en-GB"/>
        </w:rPr>
        <w:t>Uri</w:t>
      </w:r>
      <w:r w:rsidRPr="00B637A7">
        <w:rPr>
          <w:rFonts w:ascii="Courier New" w:eastAsia="Times New Roman" w:hAnsi="Courier New" w:cs="Courier New"/>
          <w:color w:val="000000"/>
          <w:sz w:val="16"/>
          <w:szCs w:val="16"/>
          <w:lang w:val="en-GB" w:eastAsia="en-GB"/>
        </w:rPr>
        <w:t> uri)</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return</w:t>
      </w:r>
      <w:r w:rsidRPr="00B637A7">
        <w:rPr>
          <w:rFonts w:ascii="Courier New" w:eastAsia="Times New Roman" w:hAnsi="Courier New" w:cs="Courier New"/>
          <w:color w:val="000000"/>
          <w:sz w:val="16"/>
          <w:szCs w:val="16"/>
          <w:lang w:val="en-GB" w:eastAsia="en-GB"/>
        </w:rPr>
        <w:t> nextRequest;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w:t>
      </w:r>
    </w:p>
    <w:p w:rsidR="0007621C" w:rsidRDefault="0007621C" w:rsidP="009E7861">
      <w:pPr>
        <w:pStyle w:val="SourceCode"/>
        <w:rPr>
          <w:rFonts w:ascii="Consolas" w:hAnsi="Consolas" w:cs="Consolas"/>
          <w:color w:val="000000"/>
          <w:sz w:val="19"/>
          <w:szCs w:val="19"/>
          <w:highlight w:val="white"/>
          <w:lang w:val="en-GB"/>
        </w:rPr>
      </w:pPr>
    </w:p>
    <w:p w:rsidR="0007621C" w:rsidRDefault="0007621C" w:rsidP="009E7861">
      <w:pPr>
        <w:pStyle w:val="SourceCode"/>
        <w:rPr>
          <w:rFonts w:ascii="Consolas" w:hAnsi="Consolas" w:cs="Consolas"/>
          <w:color w:val="000000"/>
          <w:sz w:val="19"/>
          <w:szCs w:val="19"/>
          <w:highlight w:val="white"/>
          <w:lang w:val="en-GB"/>
        </w:rPr>
      </w:pPr>
    </w:p>
    <w:p w:rsidR="0007621C" w:rsidRDefault="0007621C" w:rsidP="009E7861">
      <w:pPr>
        <w:pStyle w:val="SourceCode"/>
        <w:rPr>
          <w:rFonts w:ascii="Consolas" w:hAnsi="Consolas" w:cs="Consolas"/>
          <w:color w:val="000000"/>
          <w:sz w:val="19"/>
          <w:szCs w:val="19"/>
          <w:highlight w:val="white"/>
          <w:lang w:val="en-GB"/>
        </w:rPr>
      </w:pPr>
    </w:p>
    <w:p w:rsidR="0007621C" w:rsidRDefault="0007621C" w:rsidP="009E7861">
      <w:pPr>
        <w:pStyle w:val="SourceCode"/>
        <w:rPr>
          <w:rFonts w:ascii="Consolas" w:hAnsi="Consolas" w:cs="Consolas"/>
          <w:color w:val="000000"/>
          <w:sz w:val="19"/>
          <w:szCs w:val="19"/>
          <w:highlight w:val="white"/>
          <w:lang w:val="en-GB"/>
        </w:rPr>
      </w:pPr>
    </w:p>
    <w:p w:rsidR="0007621C" w:rsidRDefault="0007621C" w:rsidP="009E7861">
      <w:pPr>
        <w:pStyle w:val="SourceCode"/>
        <w:rPr>
          <w:rFonts w:ascii="Consolas" w:hAnsi="Consolas" w:cs="Consolas"/>
          <w:color w:val="000000"/>
          <w:sz w:val="19"/>
          <w:szCs w:val="19"/>
          <w:highlight w:val="white"/>
          <w:lang w:val="en-GB"/>
        </w:rPr>
      </w:pPr>
    </w:p>
    <w:p w:rsidR="0007621C" w:rsidRDefault="0007621C" w:rsidP="009E7861">
      <w:pPr>
        <w:pStyle w:val="SourceCode"/>
        <w:rPr>
          <w:rFonts w:ascii="Consolas" w:hAnsi="Consolas" w:cs="Consolas"/>
          <w:color w:val="000000"/>
          <w:sz w:val="19"/>
          <w:szCs w:val="19"/>
          <w:highlight w:val="white"/>
          <w:lang w:val="en-GB"/>
        </w:rPr>
      </w:pPr>
    </w:p>
    <w:p w:rsidR="00CD6E66" w:rsidRPr="00CD6E66" w:rsidRDefault="00CD6E66" w:rsidP="009E7861">
      <w:pPr>
        <w:pStyle w:val="SourceCode"/>
      </w:pPr>
    </w:p>
    <w:p w:rsidR="00B23713" w:rsidRDefault="00D41D14" w:rsidP="009E7861">
      <w:pPr>
        <w:spacing w:after="0"/>
      </w:pPr>
      <w:r>
        <w:lastRenderedPageBreak/>
        <w:t xml:space="preserve">Our </w:t>
      </w:r>
      <w:r w:rsidR="003D2E48">
        <w:t xml:space="preserve">Moq based </w:t>
      </w:r>
      <w:r>
        <w:t xml:space="preserve">unit test would look </w:t>
      </w:r>
      <w:r w:rsidR="00811285">
        <w:t>like this</w:t>
      </w:r>
      <w:r>
        <w:t>:</w:t>
      </w:r>
    </w:p>
    <w:p w:rsidR="00B23713" w:rsidRDefault="00B23713">
      <w:pPr>
        <w:pStyle w:val="SourceCode"/>
      </w:pP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r w:rsidRPr="00B637A7">
        <w:rPr>
          <w:rFonts w:ascii="Courier New" w:eastAsia="Times New Roman" w:hAnsi="Courier New" w:cs="Courier New"/>
          <w:color w:val="2B91AF"/>
          <w:sz w:val="16"/>
          <w:szCs w:val="20"/>
          <w:lang w:val="en-GB" w:eastAsia="en-GB"/>
        </w:rPr>
        <w:t>TestMethod</w:t>
      </w:r>
      <w:r w:rsidRPr="00B637A7">
        <w:rPr>
          <w:rFonts w:ascii="Courier New" w:eastAsia="Times New Roman" w:hAnsi="Courier New" w:cs="Courier New"/>
          <w:color w:val="000000"/>
          <w:sz w:val="16"/>
          <w:szCs w:val="20"/>
          <w:lang w:val="en-GB" w:eastAsia="en-GB"/>
        </w:rPr>
        <w:t>]</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FF"/>
          <w:sz w:val="16"/>
          <w:szCs w:val="20"/>
          <w:lang w:val="en-GB" w:eastAsia="en-GB"/>
        </w:rPr>
        <w:t>public</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void</w:t>
      </w:r>
      <w:r w:rsidRPr="00B637A7">
        <w:rPr>
          <w:rFonts w:ascii="Courier New" w:eastAsia="Times New Roman" w:hAnsi="Courier New" w:cs="Courier New"/>
          <w:color w:val="000000"/>
          <w:sz w:val="16"/>
          <w:szCs w:val="20"/>
          <w:lang w:val="en-GB" w:eastAsia="en-GB"/>
        </w:rPr>
        <w:t> TestThatServiceReturnsAForbiddenStatuscode()</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8000"/>
          <w:sz w:val="16"/>
          <w:szCs w:val="20"/>
          <w:lang w:val="en-GB" w:eastAsia="en-GB"/>
        </w:rPr>
        <w:t>// Arrange</w:t>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2B91AF"/>
          <w:sz w:val="16"/>
          <w:szCs w:val="20"/>
          <w:lang w:val="en-GB" w:eastAsia="en-GB"/>
        </w:rPr>
        <w:t>var </w:t>
      </w:r>
      <w:r w:rsidRPr="00B637A7">
        <w:rPr>
          <w:rFonts w:ascii="Courier New" w:eastAsia="Times New Roman" w:hAnsi="Courier New" w:cs="Courier New"/>
          <w:color w:val="000000"/>
          <w:sz w:val="16"/>
          <w:szCs w:val="20"/>
          <w:lang w:val="en-GB" w:eastAsia="en-GB"/>
        </w:rPr>
        <w:t>url = </w:t>
      </w:r>
      <w:r w:rsidRPr="00B637A7">
        <w:rPr>
          <w:rFonts w:ascii="Courier New" w:eastAsia="Times New Roman" w:hAnsi="Courier New" w:cs="Courier New"/>
          <w:color w:val="A31515"/>
          <w:sz w:val="16"/>
          <w:szCs w:val="20"/>
          <w:lang w:val="en-GB" w:eastAsia="en-GB"/>
        </w:rPr>
        <w:t>"http://testService"</w:t>
      </w:r>
      <w:r w:rsidRPr="00B637A7">
        <w:rPr>
          <w:rFonts w:ascii="Courier New" w:eastAsia="Times New Roman" w:hAnsi="Courier New" w:cs="Courier New"/>
          <w:color w:val="000000"/>
          <w:sz w:val="16"/>
          <w:szCs w:val="20"/>
          <w:lang w:val="en-GB" w:eastAsia="en-GB"/>
        </w:rPr>
        <w:t>;</w:t>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2B91AF"/>
          <w:sz w:val="16"/>
          <w:szCs w:val="20"/>
          <w:lang w:val="en-GB" w:eastAsia="en-GB"/>
        </w:rPr>
        <w:t>var </w:t>
      </w:r>
      <w:r w:rsidRPr="00B637A7">
        <w:rPr>
          <w:rFonts w:ascii="Courier New" w:eastAsia="Times New Roman" w:hAnsi="Courier New" w:cs="Courier New"/>
          <w:color w:val="000000"/>
          <w:sz w:val="16"/>
          <w:szCs w:val="20"/>
          <w:lang w:val="en-GB" w:eastAsia="en-GB"/>
        </w:rPr>
        <w:t>expectedResult = </w:t>
      </w:r>
      <w:r w:rsidRPr="00B637A7">
        <w:rPr>
          <w:rFonts w:ascii="Courier New" w:eastAsia="Times New Roman" w:hAnsi="Courier New" w:cs="Courier New"/>
          <w:color w:val="0000FF"/>
          <w:sz w:val="16"/>
          <w:szCs w:val="20"/>
          <w:lang w:val="en-GB" w:eastAsia="en-GB"/>
        </w:rPr>
        <w:t>false</w:t>
      </w:r>
      <w:r w:rsidRPr="00B637A7">
        <w:rPr>
          <w:rFonts w:ascii="Courier New" w:eastAsia="Times New Roman" w:hAnsi="Courier New" w:cs="Courier New"/>
          <w:color w:val="000000"/>
          <w:sz w:val="16"/>
          <w:szCs w:val="20"/>
          <w:lang w:val="en-GB" w:eastAsia="en-GB"/>
        </w:rPr>
        <w:t>;</w:t>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WebRequest.</w:t>
      </w:r>
      <w:r w:rsidRPr="00B637A7">
        <w:rPr>
          <w:rFonts w:ascii="Courier New" w:eastAsia="Times New Roman" w:hAnsi="Courier New" w:cs="Courier New"/>
          <w:color w:val="2B91AF"/>
          <w:sz w:val="16"/>
          <w:szCs w:val="20"/>
          <w:lang w:val="en-GB" w:eastAsia="en-GB"/>
        </w:rPr>
        <w:t>RegisterPrefix</w:t>
      </w:r>
      <w:r w:rsidRPr="00B637A7">
        <w:rPr>
          <w:rFonts w:ascii="Courier New" w:eastAsia="Times New Roman" w:hAnsi="Courier New" w:cs="Courier New"/>
          <w:color w:val="000000"/>
          <w:sz w:val="16"/>
          <w:szCs w:val="20"/>
          <w:lang w:val="en-GB" w:eastAsia="en-GB"/>
        </w:rPr>
        <w:t>(</w:t>
      </w:r>
      <w:r w:rsidRPr="00B637A7">
        <w:rPr>
          <w:rFonts w:ascii="Courier New" w:eastAsia="Times New Roman" w:hAnsi="Courier New" w:cs="Courier New"/>
          <w:color w:val="2B91AF"/>
          <w:sz w:val="16"/>
          <w:szCs w:val="20"/>
          <w:lang w:val="en-GB" w:eastAsia="en-GB"/>
        </w:rPr>
        <w:t>url</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new</w:t>
      </w:r>
      <w:r w:rsidRPr="00B637A7">
        <w:rPr>
          <w:rFonts w:ascii="Courier New" w:eastAsia="Times New Roman" w:hAnsi="Courier New" w:cs="Courier New"/>
          <w:color w:val="000000"/>
          <w:sz w:val="16"/>
          <w:szCs w:val="20"/>
          <w:lang w:val="en-GB" w:eastAsia="en-GB"/>
        </w:rPr>
        <w:t> CustomWebRequestCreate()); </w:t>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2B91AF"/>
          <w:sz w:val="16"/>
          <w:szCs w:val="20"/>
          <w:lang w:val="en-GB" w:eastAsia="en-GB"/>
        </w:rPr>
        <w:t>CustomWebRequestCreate</w:t>
      </w:r>
      <w:r w:rsidRPr="00B637A7">
        <w:rPr>
          <w:rFonts w:ascii="Courier New" w:eastAsia="Times New Roman" w:hAnsi="Courier New" w:cs="Courier New"/>
          <w:color w:val="000000"/>
          <w:sz w:val="16"/>
          <w:szCs w:val="20"/>
          <w:lang w:val="en-GB" w:eastAsia="en-GB"/>
        </w:rPr>
        <w:t>.CreateMockHttpWebRequestWithGivenResponseCode(HttpStatusCode.</w:t>
      </w:r>
      <w:r w:rsidRPr="00B637A7">
        <w:rPr>
          <w:rFonts w:ascii="Courier New" w:eastAsia="Times New Roman" w:hAnsi="Courier New" w:cs="Courier New"/>
          <w:color w:val="2B91AF"/>
          <w:sz w:val="16"/>
          <w:szCs w:val="20"/>
          <w:lang w:val="en-GB" w:eastAsia="en-GB"/>
        </w:rPr>
        <w:t>Forbidden</w:t>
      </w:r>
      <w:r w:rsidRPr="00B637A7">
        <w:rPr>
          <w:rFonts w:ascii="Courier New" w:eastAsia="Times New Roman" w:hAnsi="Courier New" w:cs="Courier New"/>
          <w:color w:val="000000"/>
          <w:sz w:val="16"/>
          <w:szCs w:val="20"/>
          <w:lang w:val="en-GB" w:eastAsia="en-GB"/>
        </w:rPr>
        <w:t>);            </w:t>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2B91AF"/>
          <w:sz w:val="16"/>
          <w:szCs w:val="20"/>
          <w:lang w:val="en-GB" w:eastAsia="en-GB"/>
        </w:rPr>
        <w:t>var </w:t>
      </w:r>
      <w:r w:rsidRPr="00B637A7">
        <w:rPr>
          <w:rFonts w:ascii="Courier New" w:eastAsia="Times New Roman" w:hAnsi="Courier New" w:cs="Courier New"/>
          <w:color w:val="000000"/>
          <w:sz w:val="16"/>
          <w:szCs w:val="20"/>
          <w:lang w:val="en-GB" w:eastAsia="en-GB"/>
        </w:rPr>
        <w:t>client = </w:t>
      </w:r>
      <w:r w:rsidRPr="00B637A7">
        <w:rPr>
          <w:rFonts w:ascii="Courier New" w:eastAsia="Times New Roman" w:hAnsi="Courier New" w:cs="Courier New"/>
          <w:color w:val="0000FF"/>
          <w:sz w:val="16"/>
          <w:szCs w:val="20"/>
          <w:lang w:val="en-GB" w:eastAsia="en-GB"/>
        </w:rPr>
        <w:t>new</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WebServiceClient</w:t>
      </w:r>
      <w:r w:rsidRPr="00B637A7">
        <w:rPr>
          <w:rFonts w:ascii="Courier New" w:eastAsia="Times New Roman" w:hAnsi="Courier New" w:cs="Courier New"/>
          <w:color w:val="000000"/>
          <w:sz w:val="16"/>
          <w:szCs w:val="20"/>
          <w:lang w:val="en-GB" w:eastAsia="en-GB"/>
        </w:rPr>
        <w:t>();</w:t>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8000"/>
          <w:sz w:val="16"/>
          <w:szCs w:val="20"/>
          <w:lang w:val="en-GB" w:eastAsia="en-GB"/>
        </w:rPr>
        <w:t>//Act</w:t>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FF"/>
          <w:sz w:val="16"/>
          <w:szCs w:val="20"/>
          <w:lang w:val="en-GB" w:eastAsia="en-GB"/>
        </w:rPr>
        <w:t>bool</w:t>
      </w:r>
      <w:r w:rsidRPr="00B637A7">
        <w:rPr>
          <w:rFonts w:ascii="Courier New" w:eastAsia="Times New Roman" w:hAnsi="Courier New" w:cs="Courier New"/>
          <w:color w:val="000000"/>
          <w:sz w:val="16"/>
          <w:szCs w:val="20"/>
          <w:lang w:val="en-GB" w:eastAsia="en-GB"/>
        </w:rPr>
        <w:t> actualresult = </w:t>
      </w:r>
      <w:r w:rsidRPr="00B637A7">
        <w:rPr>
          <w:rFonts w:ascii="Courier New" w:eastAsia="Times New Roman" w:hAnsi="Courier New" w:cs="Courier New"/>
          <w:color w:val="2B91AF"/>
          <w:sz w:val="16"/>
          <w:szCs w:val="20"/>
          <w:lang w:val="en-GB" w:eastAsia="en-GB"/>
        </w:rPr>
        <w:t>client</w:t>
      </w:r>
      <w:r w:rsidRPr="00B637A7">
        <w:rPr>
          <w:rFonts w:ascii="Courier New" w:eastAsia="Times New Roman" w:hAnsi="Courier New" w:cs="Courier New"/>
          <w:color w:val="000000"/>
          <w:sz w:val="16"/>
          <w:szCs w:val="20"/>
          <w:lang w:val="en-GB" w:eastAsia="en-GB"/>
        </w:rPr>
        <w:t>.CallWebService(</w:t>
      </w:r>
      <w:r w:rsidRPr="00B637A7">
        <w:rPr>
          <w:rFonts w:ascii="Courier New" w:eastAsia="Times New Roman" w:hAnsi="Courier New" w:cs="Courier New"/>
          <w:color w:val="2B91AF"/>
          <w:sz w:val="16"/>
          <w:szCs w:val="20"/>
          <w:lang w:val="en-GB" w:eastAsia="en-GB"/>
        </w:rPr>
        <w:t>url</w:t>
      </w:r>
      <w:r w:rsidRPr="00B637A7">
        <w:rPr>
          <w:rFonts w:ascii="Courier New" w:eastAsia="Times New Roman" w:hAnsi="Courier New" w:cs="Courier New"/>
          <w:color w:val="000000"/>
          <w:sz w:val="16"/>
          <w:szCs w:val="20"/>
          <w:lang w:val="en-GB" w:eastAsia="en-GB"/>
        </w:rPr>
        <w:t>);</w:t>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xml:space="preserve"> </w:t>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8000"/>
          <w:sz w:val="16"/>
          <w:szCs w:val="20"/>
          <w:lang w:val="en-GB" w:eastAsia="en-GB"/>
        </w:rPr>
        <w:t>//Assert</w:t>
      </w:r>
    </w:p>
    <w:p w:rsidR="0047791B" w:rsidRPr="00B637A7"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Assert.</w:t>
      </w:r>
      <w:r w:rsidRPr="00B637A7">
        <w:rPr>
          <w:rFonts w:ascii="Courier New" w:eastAsia="Times New Roman" w:hAnsi="Courier New" w:cs="Courier New"/>
          <w:color w:val="2B91AF"/>
          <w:sz w:val="16"/>
          <w:szCs w:val="20"/>
          <w:lang w:val="en-GB" w:eastAsia="en-GB"/>
        </w:rPr>
        <w:t>AreEqual</w:t>
      </w:r>
      <w:r w:rsidRPr="00B637A7">
        <w:rPr>
          <w:rFonts w:ascii="Courier New" w:eastAsia="Times New Roman" w:hAnsi="Courier New" w:cs="Courier New"/>
          <w:color w:val="000000"/>
          <w:sz w:val="16"/>
          <w:szCs w:val="20"/>
          <w:lang w:val="en-GB" w:eastAsia="en-GB"/>
        </w:rPr>
        <w:t>(</w:t>
      </w:r>
      <w:r w:rsidRPr="00B637A7">
        <w:rPr>
          <w:rFonts w:ascii="Courier New" w:eastAsia="Times New Roman" w:hAnsi="Courier New" w:cs="Courier New"/>
          <w:color w:val="2B91AF"/>
          <w:sz w:val="16"/>
          <w:szCs w:val="20"/>
          <w:lang w:val="en-GB" w:eastAsia="en-GB"/>
        </w:rPr>
        <w:t>expectedResult</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actualresult</w:t>
      </w:r>
      <w:r w:rsidRPr="00B637A7">
        <w:rPr>
          <w:rFonts w:ascii="Courier New" w:eastAsia="Times New Roman" w:hAnsi="Courier New" w:cs="Courier New"/>
          <w:color w:val="000000"/>
          <w:sz w:val="16"/>
          <w:szCs w:val="20"/>
          <w:lang w:val="en-GB" w:eastAsia="en-GB"/>
        </w:rPr>
        <w:t>);            </w:t>
      </w:r>
    </w:p>
    <w:p w:rsidR="0047791B" w:rsidRPr="00B637A7"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rsidR="009F1BAC" w:rsidRDefault="009F1BAC" w:rsidP="00B9452D">
      <w:pPr>
        <w:pStyle w:val="SourceCode"/>
        <w:rPr>
          <w:highlight w:val="white"/>
          <w:lang w:val="en-GB"/>
        </w:rPr>
      </w:pPr>
    </w:p>
    <w:p w:rsidR="00B23713" w:rsidRDefault="00B23713">
      <w:r>
        <w:t>Using Microsoft Fakes</w:t>
      </w:r>
      <w:r w:rsidR="00811285">
        <w:t>,</w:t>
      </w:r>
      <w:r>
        <w:t xml:space="preserve"> we can </w:t>
      </w:r>
      <w:r w:rsidR="00D41D14">
        <w:t>directly s</w:t>
      </w:r>
      <w:r>
        <w:t>him the HttpWebRequest</w:t>
      </w:r>
      <w:r w:rsidR="00D41D14">
        <w:t xml:space="preserve"> object and not rely on creating our own implementation of IWebRequestCreate. Our Microsoft Fakes</w:t>
      </w:r>
      <w:r w:rsidR="00811285">
        <w:t>-</w:t>
      </w:r>
      <w:r w:rsidR="00D41D14">
        <w:t xml:space="preserve">based unit test would look </w:t>
      </w:r>
      <w:r w:rsidR="00811285">
        <w:t>like this</w:t>
      </w:r>
      <w:r w:rsidR="002B2D9E">
        <w:t xml:space="preserve"> </w:t>
      </w:r>
      <w:r w:rsidR="002B2D9E">
        <w:rPr>
          <w:rFonts w:cs="Segoe UI"/>
        </w:rPr>
        <w:t xml:space="preserve">(see </w:t>
      </w:r>
      <w:r w:rsidR="002B2D9E">
        <w:rPr>
          <w:rFonts w:cs="Segoe UI"/>
          <w:b/>
        </w:rPr>
        <w:t xml:space="preserve">Code </w:t>
      </w:r>
      <w:r w:rsidR="00B416CA">
        <w:rPr>
          <w:rFonts w:cs="Segoe UI"/>
          <w:b/>
        </w:rPr>
        <w:t>10</w:t>
      </w:r>
      <w:r w:rsidR="002B2D9E">
        <w:rPr>
          <w:rFonts w:cs="Segoe UI"/>
        </w:rPr>
        <w:t>)</w:t>
      </w:r>
      <w:r w:rsidR="00811285">
        <w:t>:</w:t>
      </w:r>
    </w:p>
    <w:p w:rsidR="00D41D14" w:rsidRDefault="009F1BAC" w:rsidP="00B9452D">
      <w:pPr>
        <w:pStyle w:val="CodeCaption"/>
      </w:pPr>
      <w:bookmarkStart w:id="48" w:name="_Toc363041576"/>
      <w:bookmarkStart w:id="49" w:name="_Toc363077917"/>
      <w:bookmarkStart w:id="50" w:name="_Toc363077935"/>
      <w:r>
        <w:t xml:space="preserve">Code </w:t>
      </w:r>
      <w:r w:rsidR="003B7D28">
        <w:fldChar w:fldCharType="begin"/>
      </w:r>
      <w:r w:rsidR="003B7D28">
        <w:instrText xml:space="preserve"> SEQ Code \* ARABIC </w:instrText>
      </w:r>
      <w:r w:rsidR="003B7D28">
        <w:fldChar w:fldCharType="separate"/>
      </w:r>
      <w:r w:rsidR="00444BC6">
        <w:rPr>
          <w:noProof/>
        </w:rPr>
        <w:t>10</w:t>
      </w:r>
      <w:r w:rsidR="003B7D28">
        <w:rPr>
          <w:noProof/>
        </w:rPr>
        <w:fldChar w:fldCharType="end"/>
      </w:r>
      <w:r>
        <w:t xml:space="preserve"> – Microsoft Fakes-based unit test</w:t>
      </w:r>
      <w:bookmarkEnd w:id="48"/>
      <w:bookmarkEnd w:id="49"/>
      <w:bookmarkEnd w:id="50"/>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r w:rsidRPr="00F54540">
        <w:rPr>
          <w:rFonts w:ascii="Courier New" w:eastAsia="Times New Roman" w:hAnsi="Courier New" w:cs="Courier New"/>
          <w:color w:val="2B91AF"/>
          <w:sz w:val="16"/>
          <w:szCs w:val="20"/>
          <w:lang w:val="en-GB" w:eastAsia="en-GB"/>
        </w:rPr>
        <w:t>TestMethod</w:t>
      </w:r>
      <w:r w:rsidRPr="00F54540">
        <w:rPr>
          <w:rFonts w:ascii="Courier New" w:eastAsia="Times New Roman" w:hAnsi="Courier New" w:cs="Courier New"/>
          <w:color w:val="000000"/>
          <w:sz w:val="16"/>
          <w:szCs w:val="20"/>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FF"/>
          <w:sz w:val="16"/>
          <w:szCs w:val="20"/>
          <w:lang w:val="en-GB" w:eastAsia="en-GB"/>
        </w:rPr>
        <w:t>public</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0000FF"/>
          <w:sz w:val="16"/>
          <w:szCs w:val="20"/>
          <w:lang w:val="en-GB" w:eastAsia="en-GB"/>
        </w:rPr>
        <w:t>void</w:t>
      </w:r>
      <w:r w:rsidRPr="00F54540">
        <w:rPr>
          <w:rFonts w:ascii="Courier New" w:eastAsia="Times New Roman" w:hAnsi="Courier New" w:cs="Courier New"/>
          <w:noProof/>
          <w:color w:val="000000"/>
          <w:sz w:val="16"/>
          <w:szCs w:val="20"/>
          <w:lang w:val="en-GB" w:eastAsia="en-GB"/>
        </w:rPr>
        <w:t> TestThatServiceReturnsAForbiddenStatuscode()</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w:t>
      </w:r>
    </w:p>
    <w:p w:rsidR="0047791B" w:rsidRPr="00F54540"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FF"/>
          <w:sz w:val="16"/>
          <w:szCs w:val="20"/>
          <w:lang w:val="en-GB" w:eastAsia="en-GB"/>
        </w:rPr>
        <w:t>using</w:t>
      </w:r>
      <w:r w:rsidRPr="00F54540">
        <w:rPr>
          <w:rFonts w:ascii="Courier New" w:eastAsia="Times New Roman" w:hAnsi="Courier New" w:cs="Courier New"/>
          <w:noProof/>
          <w:color w:val="000000"/>
          <w:sz w:val="16"/>
          <w:szCs w:val="20"/>
          <w:lang w:val="en-GB" w:eastAsia="en-GB"/>
        </w:rPr>
        <w:t> (ShimsContext.Create())</w:t>
      </w:r>
    </w:p>
    <w:p w:rsidR="0047791B" w:rsidRPr="00F54540"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8000"/>
          <w:sz w:val="16"/>
          <w:szCs w:val="20"/>
          <w:lang w:val="en-GB" w:eastAsia="en-GB"/>
        </w:rPr>
        <w:t>// Arrange</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2B91AF"/>
          <w:sz w:val="16"/>
          <w:szCs w:val="20"/>
          <w:lang w:val="en-GB" w:eastAsia="en-GB"/>
        </w:rPr>
        <w:t>var </w:t>
      </w:r>
      <w:r w:rsidRPr="00F54540">
        <w:rPr>
          <w:rFonts w:ascii="Courier New" w:eastAsia="Times New Roman" w:hAnsi="Courier New" w:cs="Courier New"/>
          <w:noProof/>
          <w:color w:val="000000"/>
          <w:sz w:val="16"/>
          <w:szCs w:val="20"/>
          <w:lang w:val="en-GB" w:eastAsia="en-GB"/>
        </w:rPr>
        <w:t>requestShim = </w:t>
      </w:r>
      <w:r w:rsidRPr="00F54540">
        <w:rPr>
          <w:rFonts w:ascii="Courier New" w:eastAsia="Times New Roman" w:hAnsi="Courier New" w:cs="Courier New"/>
          <w:noProof/>
          <w:color w:val="0000FF"/>
          <w:sz w:val="16"/>
          <w:szCs w:val="20"/>
          <w:lang w:val="en-GB" w:eastAsia="en-GB"/>
        </w:rPr>
        <w:t>new</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2B91AF"/>
          <w:sz w:val="16"/>
          <w:szCs w:val="20"/>
          <w:lang w:val="en-GB" w:eastAsia="en-GB"/>
        </w:rPr>
        <w:t>ShimHttpWebRequest</w:t>
      </w:r>
      <w:r w:rsidRPr="00F54540">
        <w:rPr>
          <w:rFonts w:ascii="Courier New" w:eastAsia="Times New Roman" w:hAnsi="Courier New" w:cs="Courier New"/>
          <w:noProof/>
          <w:color w:val="000000"/>
          <w:sz w:val="16"/>
          <w:szCs w:val="20"/>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2B91AF"/>
          <w:sz w:val="16"/>
          <w:szCs w:val="20"/>
          <w:lang w:val="en-GB" w:eastAsia="en-GB"/>
        </w:rPr>
        <w:t>ShimWebRequest</w:t>
      </w:r>
      <w:r w:rsidRPr="00F54540">
        <w:rPr>
          <w:rFonts w:ascii="Courier New" w:eastAsia="Times New Roman" w:hAnsi="Courier New" w:cs="Courier New"/>
          <w:noProof/>
          <w:color w:val="000000"/>
          <w:sz w:val="16"/>
          <w:szCs w:val="20"/>
          <w:lang w:val="en-GB" w:eastAsia="en-GB"/>
        </w:rPr>
        <w:t>.CreateString = (</w:t>
      </w:r>
      <w:r w:rsidRPr="00F54540">
        <w:rPr>
          <w:rFonts w:ascii="Courier New" w:eastAsia="Times New Roman" w:hAnsi="Courier New" w:cs="Courier New"/>
          <w:noProof/>
          <w:color w:val="2B91AF"/>
          <w:sz w:val="16"/>
          <w:szCs w:val="20"/>
          <w:lang w:val="en-GB" w:eastAsia="en-GB"/>
        </w:rPr>
        <w:t>uri</w:t>
      </w:r>
      <w:r w:rsidRPr="00F54540">
        <w:rPr>
          <w:rFonts w:ascii="Courier New" w:eastAsia="Times New Roman" w:hAnsi="Courier New" w:cs="Courier New"/>
          <w:noProof/>
          <w:color w:val="000000"/>
          <w:sz w:val="16"/>
          <w:szCs w:val="20"/>
          <w:lang w:val="en-GB" w:eastAsia="en-GB"/>
        </w:rPr>
        <w:t>) =&gt; </w:t>
      </w:r>
      <w:r w:rsidRPr="00F54540">
        <w:rPr>
          <w:rFonts w:ascii="Courier New" w:eastAsia="Times New Roman" w:hAnsi="Courier New" w:cs="Courier New"/>
          <w:noProof/>
          <w:color w:val="2B91AF"/>
          <w:sz w:val="16"/>
          <w:szCs w:val="20"/>
          <w:lang w:val="en-GB" w:eastAsia="en-GB"/>
        </w:rPr>
        <w:t>requestShim</w:t>
      </w:r>
      <w:r w:rsidRPr="00F54540">
        <w:rPr>
          <w:rFonts w:ascii="Courier New" w:eastAsia="Times New Roman" w:hAnsi="Courier New" w:cs="Courier New"/>
          <w:noProof/>
          <w:color w:val="000000"/>
          <w:sz w:val="16"/>
          <w:szCs w:val="20"/>
          <w:lang w:val="en-GB" w:eastAsia="en-GB"/>
        </w:rPr>
        <w:t>.Instance;</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2B91AF"/>
          <w:sz w:val="16"/>
          <w:szCs w:val="20"/>
          <w:lang w:val="en-GB" w:eastAsia="en-GB"/>
        </w:rPr>
        <w:t>requestShim</w:t>
      </w:r>
      <w:r w:rsidRPr="00F54540">
        <w:rPr>
          <w:rFonts w:ascii="Courier New" w:eastAsia="Times New Roman" w:hAnsi="Courier New" w:cs="Courier New"/>
          <w:noProof/>
          <w:color w:val="000000"/>
          <w:sz w:val="16"/>
          <w:szCs w:val="20"/>
          <w:lang w:val="en-GB" w:eastAsia="en-GB"/>
        </w:rPr>
        <w:t>.GetResponse = () =&gt; { </w:t>
      </w:r>
      <w:r w:rsidRPr="00F54540">
        <w:rPr>
          <w:rFonts w:ascii="Courier New" w:eastAsia="Times New Roman" w:hAnsi="Courier New" w:cs="Courier New"/>
          <w:noProof/>
          <w:color w:val="0000FF"/>
          <w:sz w:val="16"/>
          <w:szCs w:val="20"/>
          <w:lang w:val="en-GB" w:eastAsia="en-GB"/>
        </w:rPr>
        <w:t>return</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0000FF"/>
          <w:sz w:val="16"/>
          <w:szCs w:val="20"/>
          <w:lang w:val="en-GB" w:eastAsia="en-GB"/>
        </w:rPr>
        <w:t>new</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2B91AF"/>
          <w:sz w:val="16"/>
          <w:szCs w:val="20"/>
          <w:lang w:val="en-GB" w:eastAsia="en-GB"/>
        </w:rPr>
        <w:t>ShimHttpWebResponse</w:t>
      </w:r>
      <w:r w:rsidRPr="00F54540">
        <w:rPr>
          <w:rFonts w:ascii="Courier New" w:eastAsia="Times New Roman" w:hAnsi="Courier New" w:cs="Courier New"/>
          <w:noProof/>
          <w:color w:val="000000"/>
          <w:sz w:val="16"/>
          <w:szCs w:val="20"/>
          <w:lang w:val="en-GB" w:eastAsia="en-GB"/>
        </w:rPr>
        <w:t>() { </w:t>
      </w:r>
      <w:r w:rsidRPr="00F54540">
        <w:rPr>
          <w:rFonts w:ascii="Courier New" w:eastAsia="Times New Roman" w:hAnsi="Courier New" w:cs="Courier New"/>
          <w:noProof/>
          <w:color w:val="2B91AF"/>
          <w:sz w:val="16"/>
          <w:szCs w:val="20"/>
          <w:lang w:val="en-GB" w:eastAsia="en-GB"/>
        </w:rPr>
        <w:t>StatusCodeGet </w:t>
      </w:r>
      <w:r w:rsidRPr="00F54540">
        <w:rPr>
          <w:rFonts w:ascii="Courier New" w:eastAsia="Times New Roman" w:hAnsi="Courier New" w:cs="Courier New"/>
          <w:noProof/>
          <w:color w:val="000000"/>
          <w:sz w:val="16"/>
          <w:szCs w:val="20"/>
          <w:lang w:val="en-GB" w:eastAsia="en-GB"/>
        </w:rPr>
        <w:t>= () =&gt; { </w:t>
      </w:r>
      <w:r w:rsidRPr="00F54540">
        <w:rPr>
          <w:rFonts w:ascii="Courier New" w:eastAsia="Times New Roman" w:hAnsi="Courier New" w:cs="Courier New"/>
          <w:noProof/>
          <w:color w:val="0000FF"/>
          <w:sz w:val="16"/>
          <w:szCs w:val="20"/>
          <w:lang w:val="en-GB" w:eastAsia="en-GB"/>
        </w:rPr>
        <w:t>return</w:t>
      </w:r>
      <w:r w:rsidRPr="00F54540">
        <w:rPr>
          <w:rFonts w:ascii="Courier New" w:eastAsia="Times New Roman" w:hAnsi="Courier New" w:cs="Courier New"/>
          <w:noProof/>
          <w:color w:val="000000"/>
          <w:sz w:val="16"/>
          <w:szCs w:val="20"/>
          <w:lang w:val="en-GB" w:eastAsia="en-GB"/>
        </w:rPr>
        <w:t> HttpStatusCode.Forbidden; } };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var client = </w:t>
      </w:r>
      <w:r w:rsidRPr="00F54540">
        <w:rPr>
          <w:rFonts w:ascii="Courier New" w:eastAsia="Times New Roman" w:hAnsi="Courier New" w:cs="Courier New"/>
          <w:noProof/>
          <w:color w:val="0000FF"/>
          <w:sz w:val="16"/>
          <w:szCs w:val="20"/>
          <w:lang w:val="en-GB" w:eastAsia="en-GB"/>
        </w:rPr>
        <w:t>new</w:t>
      </w:r>
      <w:r w:rsidRPr="00F54540">
        <w:rPr>
          <w:rFonts w:ascii="Courier New" w:eastAsia="Times New Roman" w:hAnsi="Courier New" w:cs="Courier New"/>
          <w:noProof/>
          <w:color w:val="000000"/>
          <w:sz w:val="16"/>
          <w:szCs w:val="20"/>
          <w:lang w:val="en-GB" w:eastAsia="en-GB"/>
        </w:rPr>
        <w:t> WebServiceClient();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var url = </w:t>
      </w:r>
      <w:r w:rsidRPr="00F54540">
        <w:rPr>
          <w:rFonts w:ascii="Courier New" w:eastAsia="Times New Roman" w:hAnsi="Courier New" w:cs="Courier New"/>
          <w:noProof/>
          <w:color w:val="A31515"/>
          <w:sz w:val="16"/>
          <w:szCs w:val="20"/>
          <w:lang w:val="en-GB" w:eastAsia="en-GB"/>
        </w:rPr>
        <w:t>"testService"</w:t>
      </w:r>
      <w:r w:rsidRPr="00F54540">
        <w:rPr>
          <w:rFonts w:ascii="Courier New" w:eastAsia="Times New Roman" w:hAnsi="Courier New" w:cs="Courier New"/>
          <w:noProof/>
          <w:color w:val="000000"/>
          <w:sz w:val="16"/>
          <w:szCs w:val="20"/>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var expectedResult = </w:t>
      </w:r>
      <w:r w:rsidRPr="00F54540">
        <w:rPr>
          <w:rFonts w:ascii="Courier New" w:eastAsia="Times New Roman" w:hAnsi="Courier New" w:cs="Courier New"/>
          <w:noProof/>
          <w:color w:val="0000FF"/>
          <w:sz w:val="16"/>
          <w:szCs w:val="20"/>
          <w:lang w:val="en-GB" w:eastAsia="en-GB"/>
        </w:rPr>
        <w:t>false</w:t>
      </w:r>
      <w:r w:rsidRPr="00F54540">
        <w:rPr>
          <w:rFonts w:ascii="Courier New" w:eastAsia="Times New Roman" w:hAnsi="Courier New" w:cs="Courier New"/>
          <w:noProof/>
          <w:color w:val="000000"/>
          <w:sz w:val="16"/>
          <w:szCs w:val="20"/>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 xml:space="preserve">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8000"/>
          <w:sz w:val="16"/>
          <w:szCs w:val="20"/>
          <w:lang w:val="en-GB" w:eastAsia="en-GB"/>
        </w:rPr>
        <w:t>// Act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FF"/>
          <w:sz w:val="16"/>
          <w:szCs w:val="20"/>
          <w:lang w:val="en-GB" w:eastAsia="en-GB"/>
        </w:rPr>
        <w:t>bool</w:t>
      </w:r>
      <w:r w:rsidRPr="00F54540">
        <w:rPr>
          <w:rFonts w:ascii="Courier New" w:eastAsia="Times New Roman" w:hAnsi="Courier New" w:cs="Courier New"/>
          <w:noProof/>
          <w:color w:val="000000"/>
          <w:sz w:val="16"/>
          <w:szCs w:val="20"/>
          <w:lang w:val="en-GB" w:eastAsia="en-GB"/>
        </w:rPr>
        <w:t> actualresult = client.CallWebService(url);</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8000"/>
          <w:sz w:val="16"/>
          <w:szCs w:val="20"/>
          <w:lang w:val="en-GB" w:eastAsia="en-GB"/>
        </w:rPr>
        <w:t>// Assert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Assert.AreEqual(expectedResult, actualresult);</w:t>
      </w:r>
    </w:p>
    <w:p w:rsidR="0047791B" w:rsidRPr="00F54540" w:rsidRDefault="0047791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rsidR="00F13070" w:rsidRDefault="00F13070" w:rsidP="00F13070">
      <w:pPr>
        <w:pStyle w:val="Heading4"/>
      </w:pPr>
      <w:r>
        <w:t>References</w:t>
      </w:r>
    </w:p>
    <w:p w:rsidR="00F13070" w:rsidRDefault="00F13070" w:rsidP="00F13070">
      <w:pPr>
        <w:rPr>
          <w:rStyle w:val="Hyperlink"/>
          <w:rFonts w:cs="Segoe UI"/>
        </w:rPr>
      </w:pPr>
      <w:r>
        <w:t xml:space="preserve">For more </w:t>
      </w:r>
      <w:r w:rsidR="00933CDA">
        <w:t>Moq</w:t>
      </w:r>
      <w:r>
        <w:t xml:space="preserve"> samples see </w:t>
      </w:r>
      <w:hyperlink r:id="rId29" w:history="1">
        <w:r w:rsidRPr="00D12D91">
          <w:rPr>
            <w:rStyle w:val="Hyperlink"/>
            <w:rFonts w:cs="Segoe UI"/>
          </w:rPr>
          <w:t>http://code.google.com/p/moq/wiki/QuickStart</w:t>
        </w:r>
      </w:hyperlink>
    </w:p>
    <w:p w:rsidR="009B6F66" w:rsidRDefault="009B6F66" w:rsidP="009B6F66">
      <w:pPr>
        <w:pStyle w:val="Heading3"/>
      </w:pPr>
      <w:r>
        <w:t xml:space="preserve">Migrating </w:t>
      </w:r>
      <w:r w:rsidR="00A33DE8">
        <w:t xml:space="preserve">from </w:t>
      </w:r>
      <w:r>
        <w:t>RhinoMocks</w:t>
      </w:r>
    </w:p>
    <w:p w:rsidR="009B6F66" w:rsidRDefault="009B6F66" w:rsidP="009B6F66">
      <w:pPr>
        <w:rPr>
          <w:rFonts w:cs="Segoe UI"/>
        </w:rPr>
      </w:pPr>
      <w:r>
        <w:t xml:space="preserve">This section describes how to migrate some of the commonly used features of </w:t>
      </w:r>
      <w:r>
        <w:rPr>
          <w:rFonts w:cs="Segoe UI"/>
        </w:rPr>
        <w:t xml:space="preserve">RhinoMocks API’s to Microsoft Fakes.  </w:t>
      </w:r>
      <w:r w:rsidRPr="00A06492">
        <w:rPr>
          <w:rFonts w:cs="Segoe UI"/>
          <w:color w:val="4F81BD" w:themeColor="accent1"/>
        </w:rPr>
        <w:t>RhinoMocks</w:t>
      </w:r>
      <w:r>
        <w:rPr>
          <w:rStyle w:val="FootnoteReference"/>
          <w:rFonts w:cs="Segoe UI"/>
        </w:rPr>
        <w:footnoteReference w:id="26"/>
      </w:r>
      <w:r>
        <w:rPr>
          <w:rFonts w:cs="Segoe UI"/>
        </w:rPr>
        <w:t xml:space="preserve"> is one of many open source software projects that provide stubbing technologies for code under test.  RhinoMocks uses an API to stub interfaces and abstract classes via reflection.  Microsoft Fakes uses code generation for interfaces and abstract classes. The RhinoMocks syntax used for this document is based on version </w:t>
      </w:r>
      <w:r w:rsidRPr="00A06492">
        <w:rPr>
          <w:rFonts w:cs="Segoe UI"/>
          <w:color w:val="4F81BD" w:themeColor="accent1"/>
        </w:rPr>
        <w:t>3.5</w:t>
      </w:r>
      <w:r>
        <w:rPr>
          <w:rStyle w:val="FootnoteReference"/>
          <w:rFonts w:cs="Segoe UI"/>
        </w:rPr>
        <w:footnoteReference w:id="27"/>
      </w:r>
      <w:r>
        <w:rPr>
          <w:rFonts w:cs="Segoe UI"/>
        </w:rPr>
        <w:t xml:space="preserve"> or later.</w:t>
      </w:r>
      <w:r w:rsidR="00380301">
        <w:rPr>
          <w:rFonts w:cs="Segoe UI"/>
        </w:rPr>
        <w:t xml:space="preserve"> </w:t>
      </w:r>
      <w:r>
        <w:rPr>
          <w:rFonts w:cs="Segoe UI"/>
        </w:rPr>
        <w:t>For developers to use Microsoft Fakes</w:t>
      </w:r>
      <w:r w:rsidR="00A33DE8">
        <w:rPr>
          <w:rFonts w:cs="Segoe UI"/>
        </w:rPr>
        <w:t>,</w:t>
      </w:r>
      <w:r>
        <w:rPr>
          <w:rFonts w:cs="Segoe UI"/>
        </w:rPr>
        <w:t xml:space="preserve"> they just need to right-click the assembly they wish to create stubs for and select </w:t>
      </w:r>
      <w:r w:rsidR="00A33DE8">
        <w:rPr>
          <w:rFonts w:cs="Segoe UI"/>
        </w:rPr>
        <w:t xml:space="preserve">Add Fake Assembly </w:t>
      </w:r>
      <w:r>
        <w:rPr>
          <w:rFonts w:cs="Segoe UI"/>
        </w:rPr>
        <w:t>fro</w:t>
      </w:r>
      <w:r w:rsidR="00443D57">
        <w:rPr>
          <w:rFonts w:cs="Segoe UI"/>
        </w:rPr>
        <w:t>m the menu</w:t>
      </w:r>
      <w:r w:rsidR="003B01C3">
        <w:rPr>
          <w:rFonts w:cs="Segoe UI"/>
        </w:rPr>
        <w:t>.</w:t>
      </w:r>
    </w:p>
    <w:p w:rsidR="003B01C3" w:rsidRDefault="003B01C3" w:rsidP="009B6F66">
      <w:pPr>
        <w:rPr>
          <w:rFonts w:cs="Segoe UI"/>
        </w:rPr>
      </w:pPr>
    </w:p>
    <w:p w:rsidR="00380301" w:rsidRDefault="00380301" w:rsidP="00380301">
      <w:pPr>
        <w:spacing w:line="276" w:lineRule="auto"/>
        <w:rPr>
          <w:rFonts w:cs="Segoe UI"/>
        </w:rPr>
      </w:pPr>
      <w:r>
        <w:rPr>
          <w:rFonts w:cs="Segoe UI"/>
        </w:rPr>
        <w:lastRenderedPageBreak/>
        <w:t xml:space="preserve">We will only cover migration examples for the most commonly used RhinoMocks APIs.  The RhinoMocks API set is large and not within the scope </w:t>
      </w:r>
      <w:r w:rsidR="0016495C">
        <w:rPr>
          <w:rFonts w:cs="Segoe UI"/>
        </w:rPr>
        <w:t xml:space="preserve">of </w:t>
      </w:r>
      <w:r>
        <w:rPr>
          <w:rFonts w:cs="Segoe UI"/>
        </w:rPr>
        <w:t xml:space="preserve">this document.  </w:t>
      </w:r>
      <w:r w:rsidR="00A33DE8">
        <w:rPr>
          <w:rFonts w:cs="Segoe UI"/>
        </w:rPr>
        <w:t xml:space="preserve">For details of features not covered here, refer </w:t>
      </w:r>
      <w:r>
        <w:rPr>
          <w:rFonts w:cs="Segoe UI"/>
        </w:rPr>
        <w:t xml:space="preserve">to either the RhinoMocks documents or Microsoft Fakes documents </w:t>
      </w:r>
      <w:r w:rsidR="00A33DE8">
        <w:rPr>
          <w:rFonts w:cs="Segoe UI"/>
        </w:rPr>
        <w:t>for help in</w:t>
      </w:r>
      <w:r>
        <w:rPr>
          <w:rFonts w:cs="Segoe UI"/>
        </w:rPr>
        <w:t xml:space="preserve"> migrat</w:t>
      </w:r>
      <w:r w:rsidR="00A33DE8">
        <w:rPr>
          <w:rFonts w:cs="Segoe UI"/>
        </w:rPr>
        <w:t>ing</w:t>
      </w:r>
      <w:r>
        <w:rPr>
          <w:rFonts w:cs="Segoe UI"/>
        </w:rPr>
        <w:t xml:space="preserve"> to Microsoft Fakes.</w:t>
      </w:r>
    </w:p>
    <w:p w:rsidR="009B6F66" w:rsidRDefault="009B6F66" w:rsidP="009B6F66">
      <w:pPr>
        <w:pStyle w:val="Heading4"/>
      </w:pPr>
      <w:r>
        <w:t xml:space="preserve">Sample </w:t>
      </w:r>
      <w:r w:rsidR="00A33DE8">
        <w:t>code under test</w:t>
      </w:r>
    </w:p>
    <w:p w:rsidR="009B6F66" w:rsidRDefault="00CD6E66" w:rsidP="009B6F66">
      <w:pPr>
        <w:rPr>
          <w:rFonts w:cs="Segoe UI"/>
        </w:rPr>
      </w:pPr>
      <w:r>
        <w:rPr>
          <w:rFonts w:cs="Segoe UI"/>
        </w:rPr>
        <w:t>M</w:t>
      </w:r>
      <w:r w:rsidR="009B6F66">
        <w:rPr>
          <w:rFonts w:cs="Segoe UI"/>
        </w:rPr>
        <w:t>ost of the migration samples use the follow</w:t>
      </w:r>
      <w:r>
        <w:rPr>
          <w:rFonts w:cs="Segoe UI"/>
        </w:rPr>
        <w:t>ing</w:t>
      </w:r>
      <w:r w:rsidR="009B6F66">
        <w:rPr>
          <w:rFonts w:cs="Segoe UI"/>
        </w:rPr>
        <w:t xml:space="preserve"> interface code and class as being under test</w:t>
      </w:r>
      <w:r w:rsidR="002B2D9E">
        <w:rPr>
          <w:rFonts w:cs="Segoe UI"/>
        </w:rPr>
        <w:t xml:space="preserve"> (see </w:t>
      </w:r>
      <w:r w:rsidR="002B2D9E">
        <w:rPr>
          <w:rFonts w:cs="Segoe UI"/>
          <w:b/>
        </w:rPr>
        <w:t xml:space="preserve">Code </w:t>
      </w:r>
      <w:r w:rsidR="00B416CA">
        <w:rPr>
          <w:rFonts w:cs="Segoe UI"/>
          <w:b/>
        </w:rPr>
        <w:t>11</w:t>
      </w:r>
      <w:r w:rsidR="002B2D9E">
        <w:rPr>
          <w:rFonts w:cs="Segoe UI"/>
        </w:rPr>
        <w:t>)</w:t>
      </w:r>
      <w:r w:rsidR="005758F7">
        <w:rPr>
          <w:rFonts w:cs="Segoe UI"/>
        </w:rPr>
        <w:t>:</w:t>
      </w:r>
      <w:r w:rsidR="009B6F66">
        <w:rPr>
          <w:rFonts w:cs="Segoe UI"/>
        </w:rPr>
        <w:t xml:space="preserve"> </w:t>
      </w:r>
    </w:p>
    <w:p w:rsidR="009B6F66" w:rsidRDefault="009F1BAC" w:rsidP="00B9452D">
      <w:pPr>
        <w:pStyle w:val="CodeCaption"/>
      </w:pPr>
      <w:r>
        <w:t xml:space="preserve">Code </w:t>
      </w:r>
      <w:r w:rsidR="003B7D28">
        <w:fldChar w:fldCharType="begin"/>
      </w:r>
      <w:r w:rsidR="003B7D28">
        <w:instrText xml:space="preserve"> SEQ Code \* ARABIC </w:instrText>
      </w:r>
      <w:r w:rsidR="003B7D28">
        <w:fldChar w:fldCharType="separate"/>
      </w:r>
      <w:r w:rsidR="00444BC6">
        <w:rPr>
          <w:noProof/>
        </w:rPr>
        <w:t>11</w:t>
      </w:r>
      <w:r w:rsidR="003B7D28">
        <w:rPr>
          <w:noProof/>
        </w:rPr>
        <w:fldChar w:fldCharType="end"/>
      </w:r>
      <w:r>
        <w:t xml:space="preserve"> – Sample code under test with interface dependencies</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F54540">
        <w:rPr>
          <w:rFonts w:ascii="Courier New" w:eastAsia="Times New Roman" w:hAnsi="Courier New" w:cs="Courier New"/>
          <w:color w:val="0000FF"/>
          <w:sz w:val="16"/>
          <w:szCs w:val="16"/>
          <w:lang w:val="en-GB" w:eastAsia="en-GB"/>
        </w:rPr>
        <w:t>public</w:t>
      </w:r>
      <w:r w:rsidRPr="00F54540">
        <w:rPr>
          <w:rFonts w:ascii="Courier New" w:eastAsia="Times New Roman" w:hAnsi="Courier New" w:cs="Courier New"/>
          <w:color w:val="000000"/>
          <w:sz w:val="16"/>
          <w:szCs w:val="16"/>
          <w:lang w:val="en-GB" w:eastAsia="en-GB"/>
        </w:rPr>
        <w:t> </w:t>
      </w:r>
      <w:r w:rsidRPr="00F54540">
        <w:rPr>
          <w:rFonts w:ascii="Courier New" w:eastAsia="Times New Roman" w:hAnsi="Courier New" w:cs="Courier New"/>
          <w:color w:val="0000FF"/>
          <w:sz w:val="16"/>
          <w:szCs w:val="16"/>
          <w:lang w:val="en-GB" w:eastAsia="en-GB"/>
        </w:rPr>
        <w:t>interface</w:t>
      </w:r>
      <w:r w:rsidRPr="00F54540">
        <w:rPr>
          <w:rFonts w:ascii="Courier New" w:eastAsia="Times New Roman" w:hAnsi="Courier New" w:cs="Courier New"/>
          <w:color w:val="000000"/>
          <w:sz w:val="16"/>
          <w:szCs w:val="16"/>
          <w:lang w:val="en-GB" w:eastAsia="en-GB"/>
        </w:rPr>
        <w:t> </w:t>
      </w:r>
      <w:r w:rsidRPr="00F54540">
        <w:rPr>
          <w:rFonts w:ascii="Courier New" w:eastAsia="Times New Roman" w:hAnsi="Courier New" w:cs="Courier New"/>
          <w:color w:val="2B91AF"/>
          <w:sz w:val="16"/>
          <w:szCs w:val="16"/>
          <w:lang w:val="en-GB" w:eastAsia="en-GB"/>
        </w:rPr>
        <w:t>IDetermineTempWithWindChill</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WhatisCurrentTemp(</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airTemp,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airSpeed);</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CalcSpecialCurrentTemp(</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airTemp,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airSpeed,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aboveSeaLevel);</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FF"/>
          <w:sz w:val="16"/>
          <w:szCs w:val="16"/>
          <w:lang w:val="en-GB" w:eastAsia="en-GB"/>
        </w:rPr>
        <w:t>public</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interface</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IClassUnderTest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WhatIsTheTempToday(</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currentAirTemp,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currentWindSpeed,</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currentFeetAboveSeaLevel);</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FF"/>
          <w:sz w:val="16"/>
          <w:szCs w:val="16"/>
          <w:lang w:val="en-GB" w:eastAsia="en-GB"/>
        </w:rPr>
        <w:t>public</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class</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ClassUnderTest</w:t>
      </w:r>
      <w:r w:rsidRPr="00F54540">
        <w:rPr>
          <w:rFonts w:ascii="Courier New" w:eastAsia="Times New Roman" w:hAnsi="Courier New" w:cs="Courier New"/>
          <w:noProof/>
          <w:color w:val="000000"/>
          <w:sz w:val="16"/>
          <w:szCs w:val="16"/>
          <w:lang w:val="en-GB" w:eastAsia="en-GB"/>
        </w:rPr>
        <w:t> : </w:t>
      </w:r>
      <w:r w:rsidRPr="00F54540">
        <w:rPr>
          <w:rFonts w:ascii="Courier New" w:eastAsia="Times New Roman" w:hAnsi="Courier New" w:cs="Courier New"/>
          <w:noProof/>
          <w:color w:val="2B91AF"/>
          <w:sz w:val="16"/>
          <w:szCs w:val="16"/>
          <w:lang w:val="en-GB" w:eastAsia="en-GB"/>
        </w:rPr>
        <w:t>IClassUnderTest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private</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readonly</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IDetermineTempWithWindChill</w:t>
      </w:r>
      <w:r w:rsidRPr="00F54540">
        <w:rPr>
          <w:rFonts w:ascii="Courier New" w:eastAsia="Times New Roman" w:hAnsi="Courier New" w:cs="Courier New"/>
          <w:noProof/>
          <w:color w:val="000000"/>
          <w:sz w:val="16"/>
          <w:szCs w:val="16"/>
          <w:lang w:val="en-GB" w:eastAsia="en-GB"/>
        </w:rPr>
        <w:t> _determineTempWithWindChill;</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public</w:t>
      </w:r>
      <w:r w:rsidRPr="00F54540">
        <w:rPr>
          <w:rFonts w:ascii="Courier New" w:eastAsia="Times New Roman" w:hAnsi="Courier New" w:cs="Courier New"/>
          <w:noProof/>
          <w:color w:val="000000"/>
          <w:sz w:val="16"/>
          <w:szCs w:val="16"/>
          <w:lang w:val="en-GB" w:eastAsia="en-GB"/>
        </w:rPr>
        <w:t> ClassUnderTest(</w:t>
      </w:r>
      <w:r w:rsidRPr="00F54540">
        <w:rPr>
          <w:rFonts w:ascii="Courier New" w:eastAsia="Times New Roman" w:hAnsi="Courier New" w:cs="Courier New"/>
          <w:noProof/>
          <w:color w:val="2B91AF"/>
          <w:sz w:val="16"/>
          <w:szCs w:val="16"/>
          <w:lang w:val="en-GB" w:eastAsia="en-GB"/>
        </w:rPr>
        <w:t>IDetermineTempWithWindChill</w:t>
      </w:r>
      <w:r w:rsidRPr="00F54540">
        <w:rPr>
          <w:rFonts w:ascii="Courier New" w:eastAsia="Times New Roman" w:hAnsi="Courier New" w:cs="Courier New"/>
          <w:noProof/>
          <w:color w:val="000000"/>
          <w:sz w:val="16"/>
          <w:szCs w:val="16"/>
          <w:lang w:val="en-GB" w:eastAsia="en-GB"/>
        </w:rPr>
        <w:t> determineTempWithWindChill)</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_determineTempWithWindChill = determineTempWithWindChill;</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public</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WhatIsTheTempToday(</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currentAirTemp,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currentWindSpeed,</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currentFeetAboveSeaLevel)</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return</w:t>
      </w:r>
      <w:r w:rsidRPr="00F54540">
        <w:rPr>
          <w:rFonts w:ascii="Courier New" w:eastAsia="Times New Roman" w:hAnsi="Courier New" w:cs="Courier New"/>
          <w:noProof/>
          <w:color w:val="000000"/>
          <w:sz w:val="16"/>
          <w:szCs w:val="16"/>
          <w:lang w:val="en-GB" w:eastAsia="en-GB"/>
        </w:rPr>
        <w:t> currentFeetAboveSeaLevel &gt;= 5000.0</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 _determineTempWithWindChill.WhatisCurrentTemp</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(currentAirTemp, currentWindSpeed) * 0.1</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 _determineTempWithWindChill.WhatisCurrentTemp</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(currentAirTemp, currentWindSpeed);</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rsidR="009B6F66" w:rsidRDefault="009B6F66" w:rsidP="009B6F66">
      <w:pPr>
        <w:pStyle w:val="Heading4"/>
      </w:pPr>
      <w:r>
        <w:t xml:space="preserve">Migrating </w:t>
      </w:r>
      <w:r w:rsidR="004567A8">
        <w:t>stub setups and returns</w:t>
      </w:r>
    </w:p>
    <w:p w:rsidR="0007621C" w:rsidRDefault="009B6F66" w:rsidP="009B6F66">
      <w:pPr>
        <w:rPr>
          <w:rFonts w:cs="Segoe UI"/>
        </w:rPr>
      </w:pPr>
      <w:r>
        <w:rPr>
          <w:rFonts w:cs="Segoe UI"/>
        </w:rPr>
        <w:t>RhinoMocks uses two types of mocking strict mocking and dynamic mocking.  Strict mocking</w:t>
      </w:r>
      <w:r w:rsidR="002B2D9E">
        <w:rPr>
          <w:rFonts w:cs="Segoe UI"/>
        </w:rPr>
        <w:t xml:space="preserve"> </w:t>
      </w:r>
      <w:r>
        <w:rPr>
          <w:rFonts w:cs="Segoe UI"/>
        </w:rPr>
        <w:t>requires the developer to define returns for all stub methods being called for the code under test</w:t>
      </w:r>
      <w:r w:rsidR="0007621C">
        <w:rPr>
          <w:rFonts w:cs="Segoe UI"/>
        </w:rPr>
        <w:t>:</w:t>
      </w:r>
    </w:p>
    <w:p w:rsidR="0007621C" w:rsidRDefault="0007621C"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2B91AF"/>
          <w:sz w:val="16"/>
          <w:szCs w:val="20"/>
          <w:lang w:val="en-GB" w:eastAsia="en-GB"/>
        </w:rPr>
      </w:pPr>
    </w:p>
    <w:p w:rsidR="0007621C" w:rsidRPr="00F54540" w:rsidRDefault="0007621C"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2B91AF"/>
          <w:sz w:val="16"/>
          <w:szCs w:val="20"/>
          <w:lang w:val="en-GB" w:eastAsia="en-GB"/>
        </w:rPr>
        <w:t>IDetermineTempWithWindChill</w:t>
      </w:r>
      <w:r w:rsidRPr="00F54540">
        <w:rPr>
          <w:rFonts w:ascii="Courier New" w:eastAsia="Times New Roman" w:hAnsi="Courier New" w:cs="Courier New"/>
          <w:color w:val="000000"/>
          <w:sz w:val="16"/>
          <w:szCs w:val="20"/>
          <w:lang w:val="en-GB" w:eastAsia="en-GB"/>
        </w:rPr>
        <w:t> determineTempWithWindChill =</w:t>
      </w:r>
      <w:r>
        <w:rPr>
          <w:rFonts w:ascii="Courier New" w:eastAsia="Times New Roman" w:hAnsi="Courier New" w:cs="Courier New"/>
          <w:color w:val="000000"/>
          <w:sz w:val="16"/>
          <w:szCs w:val="20"/>
          <w:lang w:val="en-GB" w:eastAsia="en-GB"/>
        </w:rPr>
        <w:t xml:space="preserve"> </w:t>
      </w:r>
      <w:r w:rsidRPr="00F54540">
        <w:rPr>
          <w:rFonts w:ascii="Courier New" w:eastAsia="Times New Roman" w:hAnsi="Courier New" w:cs="Courier New"/>
          <w:color w:val="2B91AF"/>
          <w:sz w:val="16"/>
          <w:szCs w:val="20"/>
          <w:lang w:val="en-GB" w:eastAsia="en-GB"/>
        </w:rPr>
        <w:t>MockRepository</w:t>
      </w:r>
      <w:r w:rsidRPr="00F54540">
        <w:rPr>
          <w:rFonts w:ascii="Courier New" w:eastAsia="Times New Roman" w:hAnsi="Courier New" w:cs="Courier New"/>
          <w:color w:val="000000"/>
          <w:sz w:val="16"/>
          <w:szCs w:val="20"/>
          <w:lang w:val="en-GB" w:eastAsia="en-GB"/>
        </w:rPr>
        <w:t>.GenerateStrictMock&lt;</w:t>
      </w:r>
      <w:r w:rsidRPr="00F54540">
        <w:rPr>
          <w:rFonts w:ascii="Courier New" w:eastAsia="Times New Roman" w:hAnsi="Courier New" w:cs="Courier New"/>
          <w:color w:val="2B91AF"/>
          <w:sz w:val="16"/>
          <w:szCs w:val="20"/>
          <w:lang w:val="en-GB" w:eastAsia="en-GB"/>
        </w:rPr>
        <w:t>IDetermineTempWithWindChill</w:t>
      </w:r>
      <w:r w:rsidRPr="00F54540">
        <w:rPr>
          <w:rFonts w:ascii="Courier New" w:eastAsia="Times New Roman" w:hAnsi="Courier New" w:cs="Courier New"/>
          <w:color w:val="000000"/>
          <w:sz w:val="16"/>
          <w:szCs w:val="20"/>
          <w:lang w:val="en-GB" w:eastAsia="en-GB"/>
        </w:rPr>
        <w:t>&gt;();</w:t>
      </w:r>
    </w:p>
    <w:p w:rsidR="0007621C" w:rsidRDefault="0007621C" w:rsidP="00B9452D">
      <w:pPr>
        <w:pStyle w:val="SourceCode"/>
      </w:pPr>
    </w:p>
    <w:p w:rsidR="009B6F66" w:rsidRDefault="009B6F66" w:rsidP="009B6F66">
      <w:pPr>
        <w:rPr>
          <w:rFonts w:cs="Segoe UI"/>
        </w:rPr>
      </w:pPr>
      <w:r>
        <w:rPr>
          <w:rFonts w:cs="Segoe UI"/>
        </w:rPr>
        <w:t xml:space="preserve">If a stubbed method does not define a return, an exception will be thrown for that method if called.  </w:t>
      </w:r>
      <w:r w:rsidR="004567A8">
        <w:rPr>
          <w:rFonts w:cs="Segoe UI"/>
        </w:rPr>
        <w:t xml:space="preserve">By default, </w:t>
      </w:r>
      <w:r>
        <w:rPr>
          <w:rFonts w:cs="Segoe UI"/>
        </w:rPr>
        <w:t>Microsoft Fakes uses default value mocking.  The developer can override this behavior by defining InstanceBehavior</w:t>
      </w:r>
      <w:r w:rsidR="002B2D9E">
        <w:rPr>
          <w:rFonts w:cs="Segoe UI"/>
        </w:rPr>
        <w:t xml:space="preserve"> </w:t>
      </w:r>
      <w:r>
        <w:rPr>
          <w:rFonts w:cs="Segoe UI"/>
        </w:rPr>
        <w:t xml:space="preserve">in the stub interface or abstract class. </w:t>
      </w:r>
      <w:r w:rsidR="004567A8">
        <w:rPr>
          <w:rFonts w:cs="Segoe UI"/>
        </w:rPr>
        <w:t xml:space="preserve">If </w:t>
      </w:r>
      <w:r>
        <w:rPr>
          <w:rFonts w:cs="Segoe UI"/>
        </w:rPr>
        <w:t xml:space="preserve">a </w:t>
      </w:r>
      <w:r w:rsidR="008D355B">
        <w:rPr>
          <w:rFonts w:cs="Segoe UI"/>
        </w:rPr>
        <w:t>S</w:t>
      </w:r>
      <w:r>
        <w:rPr>
          <w:rFonts w:cs="Segoe UI"/>
        </w:rPr>
        <w:t>tub is not set</w:t>
      </w:r>
      <w:r w:rsidR="004567A8">
        <w:rPr>
          <w:rFonts w:cs="Segoe UI"/>
        </w:rPr>
        <w:t xml:space="preserve"> </w:t>
      </w:r>
      <w:r>
        <w:rPr>
          <w:rFonts w:cs="Segoe UI"/>
        </w:rPr>
        <w:t>up with a return and is called</w:t>
      </w:r>
      <w:r w:rsidR="004567A8">
        <w:rPr>
          <w:rFonts w:cs="Segoe UI"/>
        </w:rPr>
        <w:t>,</w:t>
      </w:r>
      <w:r>
        <w:rPr>
          <w:rFonts w:cs="Segoe UI"/>
        </w:rPr>
        <w:t xml:space="preserve"> it will throw an exception</w:t>
      </w:r>
      <w:r w:rsidR="004567A8">
        <w:rPr>
          <w:rFonts w:cs="Segoe UI"/>
        </w:rPr>
        <w:t xml:space="preserve"> when the unit test executes</w:t>
      </w:r>
      <w:r w:rsidR="002B2D9E">
        <w:rPr>
          <w:rFonts w:cs="Segoe UI"/>
        </w:rPr>
        <w:t>:</w:t>
      </w:r>
    </w:p>
    <w:p w:rsidR="0007621C" w:rsidRDefault="0007621C"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2B91AF"/>
          <w:sz w:val="16"/>
          <w:szCs w:val="20"/>
          <w:lang w:val="en-GB" w:eastAsia="en-GB"/>
        </w:rPr>
      </w:pPr>
      <w:bookmarkStart w:id="51" w:name="_Ref341039934"/>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2B91AF"/>
          <w:sz w:val="16"/>
          <w:szCs w:val="20"/>
          <w:lang w:val="en-GB" w:eastAsia="en-GB"/>
        </w:rPr>
        <w:t>stubIDetermineTempWithWindChill</w:t>
      </w:r>
      <w:r w:rsidRPr="00F54540">
        <w:rPr>
          <w:rFonts w:ascii="Courier New" w:eastAsia="Times New Roman" w:hAnsi="Courier New" w:cs="Courier New"/>
          <w:color w:val="000000"/>
          <w:sz w:val="16"/>
          <w:szCs w:val="20"/>
          <w:lang w:val="en-GB" w:eastAsia="en-GB"/>
        </w:rPr>
        <w:t>.InstanceBehavior = </w:t>
      </w:r>
      <w:r w:rsidRPr="00F54540">
        <w:rPr>
          <w:rFonts w:ascii="Courier New" w:eastAsia="Times New Roman" w:hAnsi="Courier New" w:cs="Courier New"/>
          <w:color w:val="2B91AF"/>
          <w:sz w:val="16"/>
          <w:szCs w:val="20"/>
          <w:lang w:val="en-GB" w:eastAsia="en-GB"/>
        </w:rPr>
        <w:t>StubBehaviors</w:t>
      </w:r>
      <w:r w:rsidRPr="00F54540">
        <w:rPr>
          <w:rFonts w:ascii="Courier New" w:eastAsia="Times New Roman" w:hAnsi="Courier New" w:cs="Courier New"/>
          <w:color w:val="000000"/>
          <w:sz w:val="16"/>
          <w:szCs w:val="20"/>
          <w:lang w:val="en-GB" w:eastAsia="en-GB"/>
        </w:rPr>
        <w:t>.NotImplemented;</w:t>
      </w:r>
    </w:p>
    <w:bookmarkEnd w:id="51"/>
    <w:p w:rsidR="00933CDA" w:rsidRPr="00933CDA" w:rsidRDefault="00933CDA" w:rsidP="00B9452D">
      <w:pPr>
        <w:pStyle w:val="SourceCode"/>
      </w:pPr>
    </w:p>
    <w:p w:rsidR="00444BC6" w:rsidRPr="00444BC6" w:rsidRDefault="009B6F66" w:rsidP="00444BC6">
      <w:pPr>
        <w:rPr>
          <w:b/>
        </w:rPr>
      </w:pPr>
      <w:r>
        <w:rPr>
          <w:rFonts w:cs="Segoe UI"/>
        </w:rPr>
        <w:t xml:space="preserve">In using </w:t>
      </w:r>
      <w:r>
        <w:rPr>
          <w:rFonts w:cs="Segoe UI"/>
        </w:rPr>
        <w:fldChar w:fldCharType="begin"/>
      </w:r>
      <w:r>
        <w:rPr>
          <w:rFonts w:cs="Segoe UI"/>
        </w:rPr>
        <w:instrText xml:space="preserve"> REF _Ref341039934 \h </w:instrText>
      </w:r>
      <w:r w:rsidR="0047791B">
        <w:rPr>
          <w:rFonts w:cs="Segoe UI"/>
        </w:rPr>
        <w:instrText xml:space="preserve"> \* MERGEFORMAT </w:instrText>
      </w:r>
      <w:r>
        <w:rPr>
          <w:rFonts w:cs="Segoe UI"/>
        </w:rPr>
      </w:r>
      <w:r>
        <w:rPr>
          <w:rFonts w:cs="Segoe UI"/>
        </w:rPr>
        <w:fldChar w:fldCharType="separate"/>
      </w:r>
    </w:p>
    <w:p w:rsidR="00444BC6" w:rsidRPr="00F54540" w:rsidRDefault="00444BC6" w:rsidP="00444BC6">
      <w:pPr>
        <w:rPr>
          <w:rFonts w:ascii="Courier New" w:eastAsia="Times New Roman" w:hAnsi="Courier New" w:cs="Courier New"/>
          <w:color w:val="000000"/>
          <w:sz w:val="16"/>
          <w:szCs w:val="20"/>
          <w:lang w:val="en-GB" w:eastAsia="en-GB"/>
        </w:rPr>
      </w:pPr>
      <w:r w:rsidRPr="00444BC6">
        <w:rPr>
          <w:b/>
        </w:rPr>
        <w:t>stubIDetermineTempWithWindChill</w:t>
      </w:r>
      <w:r w:rsidRPr="00444BC6">
        <w:rPr>
          <w:b/>
          <w:noProof/>
        </w:rPr>
        <w:t>.</w:t>
      </w:r>
      <w:r w:rsidRPr="00F54540">
        <w:rPr>
          <w:rFonts w:ascii="Courier New" w:eastAsia="Times New Roman" w:hAnsi="Courier New" w:cs="Courier New"/>
          <w:color w:val="000000"/>
          <w:sz w:val="16"/>
          <w:szCs w:val="20"/>
          <w:lang w:val="en-GB" w:eastAsia="en-GB"/>
        </w:rPr>
        <w:t>InstanceBehavior = </w:t>
      </w:r>
      <w:r w:rsidRPr="00444BC6">
        <w:rPr>
          <w:rFonts w:ascii="Courier New" w:eastAsia="Times New Roman" w:hAnsi="Courier New" w:cs="Courier New"/>
          <w:color w:val="000000"/>
          <w:sz w:val="16"/>
          <w:szCs w:val="20"/>
          <w:lang w:val="en-GB" w:eastAsia="en-GB"/>
        </w:rPr>
        <w:t>StubBehaviors</w:t>
      </w:r>
      <w:r w:rsidRPr="00F54540">
        <w:rPr>
          <w:rFonts w:ascii="Courier New" w:eastAsia="Times New Roman" w:hAnsi="Courier New" w:cs="Courier New"/>
          <w:color w:val="000000"/>
          <w:sz w:val="16"/>
          <w:szCs w:val="20"/>
          <w:lang w:val="en-GB" w:eastAsia="en-GB"/>
        </w:rPr>
        <w:t>.NotImplemented;</w:t>
      </w:r>
    </w:p>
    <w:p w:rsidR="009B6F66" w:rsidRDefault="009B6F66" w:rsidP="009B6F66">
      <w:pPr>
        <w:rPr>
          <w:rFonts w:cs="Segoe UI"/>
        </w:rPr>
      </w:pPr>
      <w:r>
        <w:rPr>
          <w:rFonts w:cs="Segoe UI"/>
        </w:rPr>
        <w:fldChar w:fldCharType="end"/>
      </w:r>
      <w:r>
        <w:rPr>
          <w:rFonts w:cs="Segoe UI"/>
        </w:rPr>
        <w:t xml:space="preserve">, if the developer does not define a return for the </w:t>
      </w:r>
      <w:r w:rsidRPr="006B06C4">
        <w:rPr>
          <w:rStyle w:val="SourceCodeChar"/>
          <w:sz w:val="18"/>
        </w:rPr>
        <w:t>WhatIsCurrentTemp</w:t>
      </w:r>
      <w:r w:rsidRPr="006B06C4">
        <w:rPr>
          <w:rFonts w:cs="Segoe UI"/>
          <w:sz w:val="22"/>
        </w:rPr>
        <w:t xml:space="preserve"> </w:t>
      </w:r>
      <w:r>
        <w:rPr>
          <w:rFonts w:cs="Segoe UI"/>
        </w:rPr>
        <w:t xml:space="preserve">method an exception would be thrown during unit testing.  For most of the </w:t>
      </w:r>
      <w:r w:rsidR="00933CDA">
        <w:rPr>
          <w:rFonts w:cs="Segoe UI"/>
        </w:rPr>
        <w:t>samples,</w:t>
      </w:r>
      <w:r>
        <w:rPr>
          <w:rFonts w:cs="Segoe UI"/>
        </w:rPr>
        <w:t xml:space="preserve"> we</w:t>
      </w:r>
      <w:r w:rsidR="00EC5633">
        <w:rPr>
          <w:rFonts w:cs="Segoe UI"/>
        </w:rPr>
        <w:t>’</w:t>
      </w:r>
      <w:r>
        <w:rPr>
          <w:rFonts w:cs="Segoe UI"/>
        </w:rPr>
        <w:t>ll us</w:t>
      </w:r>
      <w:r w:rsidR="00EC5633">
        <w:rPr>
          <w:rFonts w:cs="Segoe UI"/>
        </w:rPr>
        <w:t>e</w:t>
      </w:r>
      <w:r>
        <w:rPr>
          <w:rFonts w:cs="Segoe UI"/>
        </w:rPr>
        <w:t xml:space="preserve"> dynamic mocking. </w:t>
      </w:r>
    </w:p>
    <w:p w:rsidR="009B6F66" w:rsidRDefault="009B6F66" w:rsidP="009B6F66">
      <w:pPr>
        <w:rPr>
          <w:rFonts w:cs="Segoe UI"/>
        </w:rPr>
      </w:pPr>
      <w:r>
        <w:rPr>
          <w:rFonts w:cs="Segoe UI"/>
        </w:rPr>
        <w:t xml:space="preserve">RhinoMocks stub setup and returns are </w:t>
      </w:r>
      <w:r w:rsidR="00933CDA">
        <w:rPr>
          <w:rFonts w:cs="Segoe UI"/>
        </w:rPr>
        <w:t>straightforward</w:t>
      </w:r>
      <w:r>
        <w:rPr>
          <w:rFonts w:cs="Segoe UI"/>
        </w:rPr>
        <w:t xml:space="preserve"> calls to the API</w:t>
      </w:r>
      <w:r w:rsidR="0016495C">
        <w:rPr>
          <w:rFonts w:cs="Segoe UI"/>
        </w:rPr>
        <w:t>,</w:t>
      </w:r>
      <w:r>
        <w:rPr>
          <w:rFonts w:cs="Segoe UI"/>
        </w:rPr>
        <w:t xml:space="preserve"> as shown in the </w:t>
      </w:r>
      <w:r w:rsidR="0016495C">
        <w:rPr>
          <w:rFonts w:cs="Segoe UI"/>
        </w:rPr>
        <w:t xml:space="preserve">next </w:t>
      </w:r>
      <w:r>
        <w:rPr>
          <w:rFonts w:cs="Segoe UI"/>
        </w:rPr>
        <w:t>code sample</w:t>
      </w:r>
      <w:r w:rsidR="0016495C">
        <w:rPr>
          <w:rFonts w:cs="Segoe UI"/>
        </w:rPr>
        <w:t>:</w:t>
      </w:r>
    </w:p>
    <w:p w:rsidR="0047791B" w:rsidRDefault="0047791B" w:rsidP="00B9452D">
      <w:pPr>
        <w:pStyle w:val="SourceCode"/>
      </w:pPr>
      <w:r>
        <w:lastRenderedPageBreak/>
        <w:t>[TestMethod]</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FF"/>
          <w:sz w:val="16"/>
          <w:szCs w:val="20"/>
          <w:lang w:val="en-GB" w:eastAsia="en-GB"/>
        </w:rPr>
        <w:t>public</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void</w:t>
      </w:r>
      <w:r w:rsidRPr="00F54540">
        <w:rPr>
          <w:rFonts w:ascii="Courier New" w:eastAsia="Times New Roman" w:hAnsi="Courier New" w:cs="Courier New"/>
          <w:color w:val="000000"/>
          <w:sz w:val="16"/>
          <w:szCs w:val="20"/>
          <w:lang w:val="en-GB" w:eastAsia="en-GB"/>
        </w:rPr>
        <w:t> TestSetupAndReturn()</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//Arrange</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double</w:t>
      </w:r>
      <w:r w:rsidRPr="00F54540">
        <w:rPr>
          <w:rFonts w:ascii="Courier New" w:eastAsia="Times New Roman" w:hAnsi="Courier New" w:cs="Courier New"/>
          <w:color w:val="000000"/>
          <w:sz w:val="16"/>
          <w:szCs w:val="20"/>
          <w:lang w:val="en-GB" w:eastAsia="en-GB"/>
        </w:rPr>
        <w:t> airTemp = 35;</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double</w:t>
      </w:r>
      <w:r w:rsidRPr="00F54540">
        <w:rPr>
          <w:rFonts w:ascii="Courier New" w:eastAsia="Times New Roman" w:hAnsi="Courier New" w:cs="Courier New"/>
          <w:color w:val="000000"/>
          <w:sz w:val="16"/>
          <w:szCs w:val="20"/>
          <w:lang w:val="en-GB" w:eastAsia="en-GB"/>
        </w:rPr>
        <w:t> airSpeed = 5.0;</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IDetermineTempWithWindChill</w:t>
      </w:r>
      <w:r w:rsidRPr="00F54540">
        <w:rPr>
          <w:rFonts w:ascii="Courier New" w:eastAsia="Times New Roman" w:hAnsi="Courier New" w:cs="Courier New"/>
          <w:color w:val="000000"/>
          <w:sz w:val="16"/>
          <w:szCs w:val="20"/>
          <w:lang w:val="en-GB" w:eastAsia="en-GB"/>
        </w:rPr>
        <w:t> determineTempWithWindChill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MockRepository</w:t>
      </w:r>
      <w:r w:rsidRPr="00F54540">
        <w:rPr>
          <w:rFonts w:ascii="Courier New" w:eastAsia="Times New Roman" w:hAnsi="Courier New" w:cs="Courier New"/>
          <w:color w:val="000000"/>
          <w:sz w:val="16"/>
          <w:szCs w:val="20"/>
          <w:lang w:val="en-GB" w:eastAsia="en-GB"/>
        </w:rPr>
        <w:t>.GenerateStub&lt;</w:t>
      </w:r>
      <w:r w:rsidRPr="00F54540">
        <w:rPr>
          <w:rFonts w:ascii="Courier New" w:eastAsia="Times New Roman" w:hAnsi="Courier New" w:cs="Courier New"/>
          <w:color w:val="2B91AF"/>
          <w:sz w:val="16"/>
          <w:szCs w:val="20"/>
          <w:lang w:val="en-GB" w:eastAsia="en-GB"/>
        </w:rPr>
        <w:t>IDetermineTempWithWindChill</w:t>
      </w:r>
      <w:r w:rsidRPr="00F54540">
        <w:rPr>
          <w:rFonts w:ascii="Courier New" w:eastAsia="Times New Roman" w:hAnsi="Courier New" w:cs="Courier New"/>
          <w:color w:val="000000"/>
          <w:sz w:val="16"/>
          <w:szCs w:val="20"/>
          <w:lang w:val="en-GB" w:eastAsia="en-GB"/>
        </w:rPr>
        <w:t>&gt;();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determineTempWithWindChill.</w:t>
      </w:r>
      <w:r w:rsidRPr="00F54540">
        <w:rPr>
          <w:rFonts w:ascii="Courier New" w:eastAsia="Times New Roman" w:hAnsi="Courier New" w:cs="Courier New"/>
          <w:color w:val="2B91AF"/>
          <w:sz w:val="16"/>
          <w:szCs w:val="20"/>
          <w:lang w:val="en-GB" w:eastAsia="en-GB"/>
        </w:rPr>
        <w:t>Stub</w:t>
      </w:r>
      <w:r w:rsidRPr="00F54540">
        <w:rPr>
          <w:rFonts w:ascii="Courier New" w:eastAsia="Times New Roman" w:hAnsi="Courier New" w:cs="Courier New"/>
          <w:color w:val="000000"/>
          <w:sz w:val="16"/>
          <w:szCs w:val="20"/>
          <w:lang w:val="en-GB" w:eastAsia="en-GB"/>
        </w:rPr>
        <w:t>(x =&gt; x.</w:t>
      </w:r>
      <w:r w:rsidRPr="00F54540">
        <w:rPr>
          <w:rFonts w:ascii="Courier New" w:eastAsia="Times New Roman" w:hAnsi="Courier New" w:cs="Courier New"/>
          <w:color w:val="2B91AF"/>
          <w:sz w:val="16"/>
          <w:szCs w:val="20"/>
          <w:lang w:val="en-GB" w:eastAsia="en-GB"/>
        </w:rPr>
        <w:t>WhatisCurrentTemp</w:t>
      </w:r>
      <w:r w:rsidRPr="00F54540">
        <w:rPr>
          <w:rFonts w:ascii="Courier New" w:eastAsia="Times New Roman" w:hAnsi="Courier New" w:cs="Courier New"/>
          <w:color w:val="000000"/>
          <w:sz w:val="16"/>
          <w:szCs w:val="20"/>
          <w:lang w:val="en-GB" w:eastAsia="en-GB"/>
        </w:rPr>
        <w:t>(airTemp, airSpeed))</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.Return(airTemp * airSpeed);</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IClassUnderTest</w:t>
      </w:r>
      <w:r w:rsidRPr="00F54540">
        <w:rPr>
          <w:rFonts w:ascii="Courier New" w:eastAsia="Times New Roman" w:hAnsi="Courier New" w:cs="Courier New"/>
          <w:color w:val="000000"/>
          <w:sz w:val="16"/>
          <w:szCs w:val="20"/>
          <w:lang w:val="en-GB" w:eastAsia="en-GB"/>
        </w:rPr>
        <w:t> classUnderTest = </w:t>
      </w:r>
      <w:r w:rsidRPr="00F54540">
        <w:rPr>
          <w:rFonts w:ascii="Courier New" w:eastAsia="Times New Roman" w:hAnsi="Courier New" w:cs="Courier New"/>
          <w:color w:val="0000FF"/>
          <w:sz w:val="16"/>
          <w:szCs w:val="20"/>
          <w:lang w:val="en-GB" w:eastAsia="en-GB"/>
        </w:rPr>
        <w:t>new</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ClassUnderTest</w:t>
      </w:r>
      <w:r w:rsidRPr="00F54540">
        <w:rPr>
          <w:rFonts w:ascii="Courier New" w:eastAsia="Times New Roman" w:hAnsi="Courier New" w:cs="Courier New"/>
          <w:color w:val="000000"/>
          <w:sz w:val="16"/>
          <w:szCs w:val="20"/>
          <w:lang w:val="en-GB" w:eastAsia="en-GB"/>
        </w:rPr>
        <w:t>(determineTempWithWindChill);</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xml:space="preserve">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//Act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var</w:t>
      </w:r>
      <w:r w:rsidRPr="00F54540">
        <w:rPr>
          <w:rFonts w:ascii="Courier New" w:eastAsia="Times New Roman" w:hAnsi="Courier New" w:cs="Courier New"/>
          <w:color w:val="000000"/>
          <w:sz w:val="16"/>
          <w:szCs w:val="20"/>
          <w:lang w:val="en-GB" w:eastAsia="en-GB"/>
        </w:rPr>
        <w:t> results = classUnderTest.WhatIsTheTempToday(airTemp, airSpeed, 2000.0);</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xml:space="preserve">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//Assert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xml:space="preserve">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Assert</w:t>
      </w:r>
      <w:r w:rsidRPr="00F54540">
        <w:rPr>
          <w:rFonts w:ascii="Courier New" w:eastAsia="Times New Roman" w:hAnsi="Courier New" w:cs="Courier New"/>
          <w:color w:val="000000"/>
          <w:sz w:val="16"/>
          <w:szCs w:val="20"/>
          <w:lang w:val="en-GB" w:eastAsia="en-GB"/>
        </w:rPr>
        <w:t>.AreEqual(airTemp * airSpeed, results);</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rsidR="00CD6E66" w:rsidRPr="00CD6E66" w:rsidRDefault="00CD6E66" w:rsidP="00B9452D">
      <w:pPr>
        <w:pStyle w:val="SourceCode"/>
      </w:pPr>
    </w:p>
    <w:p w:rsidR="009B6F66" w:rsidRDefault="009B6F66" w:rsidP="00B9452D">
      <w:r>
        <w:rPr>
          <w:rFonts w:cs="Segoe UI"/>
        </w:rPr>
        <w:t>The Microsoft Fakes stub setup and return is a little more involved with lambda expressions</w:t>
      </w:r>
      <w:r w:rsidR="0016495C">
        <w:rPr>
          <w:rFonts w:cs="Segoe UI"/>
        </w:rPr>
        <w:t>,</w:t>
      </w:r>
      <w:r>
        <w:rPr>
          <w:rFonts w:cs="Segoe UI"/>
        </w:rPr>
        <w:t xml:space="preserve"> as shown </w:t>
      </w:r>
      <w:r w:rsidR="0016495C">
        <w:rPr>
          <w:rFonts w:cs="Segoe UI"/>
        </w:rPr>
        <w:t>here</w:t>
      </w:r>
      <w:r w:rsidR="0007621C">
        <w:rPr>
          <w:rFonts w:cs="Segoe UI"/>
        </w:rPr>
        <w:t>:</w:t>
      </w:r>
    </w:p>
    <w:p w:rsidR="0007621C" w:rsidRDefault="0007621C"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r w:rsidRPr="00F54540">
        <w:rPr>
          <w:rFonts w:ascii="Courier New" w:eastAsia="Times New Roman" w:hAnsi="Courier New" w:cs="Courier New"/>
          <w:color w:val="2B91AF"/>
          <w:sz w:val="16"/>
          <w:szCs w:val="20"/>
          <w:lang w:val="en-GB" w:eastAsia="en-GB"/>
        </w:rPr>
        <w:t>TestMethod</w:t>
      </w:r>
      <w:r w:rsidRPr="00F54540">
        <w:rPr>
          <w:rFonts w:ascii="Courier New" w:eastAsia="Times New Roman" w:hAnsi="Courier New" w:cs="Courier New"/>
          <w:color w:val="000000"/>
          <w:sz w:val="16"/>
          <w:szCs w:val="20"/>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FF"/>
          <w:sz w:val="16"/>
          <w:szCs w:val="20"/>
          <w:lang w:val="en-GB" w:eastAsia="en-GB"/>
        </w:rPr>
        <w:t>public</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void</w:t>
      </w:r>
      <w:r w:rsidRPr="00F54540">
        <w:rPr>
          <w:rFonts w:ascii="Courier New" w:eastAsia="Times New Roman" w:hAnsi="Courier New" w:cs="Courier New"/>
          <w:color w:val="000000"/>
          <w:sz w:val="16"/>
          <w:szCs w:val="20"/>
          <w:lang w:val="en-GB" w:eastAsia="en-GB"/>
        </w:rPr>
        <w:t> TestSetupAndReturn()</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//Arrange</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double</w:t>
      </w:r>
      <w:r w:rsidRPr="00F54540">
        <w:rPr>
          <w:rFonts w:ascii="Courier New" w:eastAsia="Times New Roman" w:hAnsi="Courier New" w:cs="Courier New"/>
          <w:color w:val="000000"/>
          <w:sz w:val="16"/>
          <w:szCs w:val="20"/>
          <w:lang w:val="en-GB" w:eastAsia="en-GB"/>
        </w:rPr>
        <w:t> airTemp = 35;</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double</w:t>
      </w:r>
      <w:r w:rsidRPr="00F54540">
        <w:rPr>
          <w:rFonts w:ascii="Courier New" w:eastAsia="Times New Roman" w:hAnsi="Courier New" w:cs="Courier New"/>
          <w:color w:val="000000"/>
          <w:sz w:val="16"/>
          <w:szCs w:val="20"/>
          <w:lang w:val="en-GB" w:eastAsia="en-GB"/>
        </w:rPr>
        <w:t> airSpeed = 5.0;</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StubIDetermineTempWithWindChill </w:t>
      </w:r>
      <w:r w:rsidRPr="00F54540">
        <w:rPr>
          <w:rFonts w:ascii="Courier New" w:eastAsia="Times New Roman" w:hAnsi="Courier New" w:cs="Courier New"/>
          <w:color w:val="000000"/>
          <w:sz w:val="16"/>
          <w:szCs w:val="20"/>
          <w:lang w:val="en-GB" w:eastAsia="en-GB"/>
        </w:rPr>
        <w:t>stubIDetermineTempWithWindChill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new</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StubIDetermineTempWithWindChill</w:t>
      </w:r>
      <w:r w:rsidRPr="00F54540">
        <w:rPr>
          <w:rFonts w:ascii="Courier New" w:eastAsia="Times New Roman" w:hAnsi="Courier New" w:cs="Courier New"/>
          <w:color w:val="000000"/>
          <w:sz w:val="16"/>
          <w:szCs w:val="20"/>
          <w:lang w:val="en-GB" w:eastAsia="en-GB"/>
        </w:rPr>
        <w: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stubIDetermineTempWithWindChill.</w:t>
      </w:r>
      <w:r w:rsidRPr="00F54540">
        <w:rPr>
          <w:rFonts w:ascii="Courier New" w:eastAsia="Times New Roman" w:hAnsi="Courier New" w:cs="Courier New"/>
          <w:color w:val="2B91AF"/>
          <w:sz w:val="16"/>
          <w:szCs w:val="20"/>
          <w:lang w:val="en-GB" w:eastAsia="en-GB"/>
        </w:rPr>
        <w:t>WhatisCurrentTempDoubleDouble </w:t>
      </w:r>
      <w:r w:rsidRPr="00F54540">
        <w:rPr>
          <w:rFonts w:ascii="Courier New" w:eastAsia="Times New Roman" w:hAnsi="Courier New" w:cs="Courier New"/>
          <w:color w:val="000000"/>
          <w:sz w:val="16"/>
          <w:szCs w:val="20"/>
          <w:lang w:val="en-GB" w:eastAsia="en-GB"/>
        </w:rPr>
        <w:t>= (x, y) =&gt; x * y;</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xml:space="preserve">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IClassUnderTest</w:t>
      </w:r>
      <w:r w:rsidRPr="00F54540">
        <w:rPr>
          <w:rFonts w:ascii="Courier New" w:eastAsia="Times New Roman" w:hAnsi="Courier New" w:cs="Courier New"/>
          <w:color w:val="000000"/>
          <w:sz w:val="16"/>
          <w:szCs w:val="20"/>
          <w:lang w:val="en-GB" w:eastAsia="en-GB"/>
        </w:rPr>
        <w:t> classUnderTest = </w:t>
      </w:r>
      <w:r w:rsidRPr="00F54540">
        <w:rPr>
          <w:rFonts w:ascii="Courier New" w:eastAsia="Times New Roman" w:hAnsi="Courier New" w:cs="Courier New"/>
          <w:color w:val="0000FF"/>
          <w:sz w:val="16"/>
          <w:szCs w:val="20"/>
          <w:lang w:val="en-GB" w:eastAsia="en-GB"/>
        </w:rPr>
        <w:t>new</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ClassUnderTest</w:t>
      </w:r>
      <w:r w:rsidRPr="00F54540">
        <w:rPr>
          <w:rFonts w:ascii="Courier New" w:eastAsia="Times New Roman" w:hAnsi="Courier New" w:cs="Courier New"/>
          <w:color w:val="000000"/>
          <w:sz w:val="16"/>
          <w:szCs w:val="20"/>
          <w:lang w:val="en-GB" w:eastAsia="en-GB"/>
        </w:rPr>
        <w:t>(stubIDetermineTempWithWindChill);</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xml:space="preserve">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//Act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var</w:t>
      </w:r>
      <w:r w:rsidRPr="00F54540">
        <w:rPr>
          <w:rFonts w:ascii="Courier New" w:eastAsia="Times New Roman" w:hAnsi="Courier New" w:cs="Courier New"/>
          <w:color w:val="000000"/>
          <w:sz w:val="16"/>
          <w:szCs w:val="20"/>
          <w:lang w:val="en-GB" w:eastAsia="en-GB"/>
        </w:rPr>
        <w:t> results = classUnderTest.WhatIsTheTempToday(airTemp, airSpeed, 2000.0);</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xml:space="preserve"> </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//Assert</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Assert</w:t>
      </w:r>
      <w:r w:rsidRPr="00F54540">
        <w:rPr>
          <w:rFonts w:ascii="Courier New" w:eastAsia="Times New Roman" w:hAnsi="Courier New" w:cs="Courier New"/>
          <w:color w:val="000000"/>
          <w:sz w:val="16"/>
          <w:szCs w:val="20"/>
          <w:lang w:val="en-GB" w:eastAsia="en-GB"/>
        </w:rPr>
        <w:t>.AreEqual(airTemp * airSpeed, results);</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rsidR="009B6F66" w:rsidRDefault="009B6F66" w:rsidP="009B6F66">
      <w:pPr>
        <w:pStyle w:val="Heading4"/>
      </w:pPr>
      <w:r>
        <w:t>Migrating Expect and AssertWasCalled Statements</w:t>
      </w:r>
    </w:p>
    <w:p w:rsidR="009B6F66" w:rsidRDefault="009B6F66" w:rsidP="009B6F66">
      <w:r>
        <w:t xml:space="preserve">RhinoMocks uses Expect, AssertWasCalled or AssertWasNotCalled statements </w:t>
      </w:r>
      <w:r w:rsidR="008D355B">
        <w:t>to verify algorithms and method</w:t>
      </w:r>
      <w:r>
        <w:t xml:space="preserve"> calls.  The RhinoMocks API provides many options for managing the level of details of how many times a method was called. During testing</w:t>
      </w:r>
      <w:r w:rsidR="0016495C">
        <w:t>,</w:t>
      </w:r>
      <w:r>
        <w:t xml:space="preserve"> if any of the verify statements do not match </w:t>
      </w:r>
      <w:r w:rsidR="008D355B">
        <w:t>the expected calls</w:t>
      </w:r>
      <w:r w:rsidR="00173448">
        <w:t>,</w:t>
      </w:r>
      <w:r w:rsidR="008D355B">
        <w:t xml:space="preserve"> an exception</w:t>
      </w:r>
      <w:r>
        <w:t xml:space="preserve"> is throw</w:t>
      </w:r>
      <w:r w:rsidR="008D355B">
        <w:t>n</w:t>
      </w:r>
      <w:r w:rsidR="002B2D9E">
        <w:rPr>
          <w:rFonts w:cs="Segoe UI"/>
        </w:rPr>
        <w:t>:</w:t>
      </w:r>
    </w:p>
    <w:p w:rsidR="009B6F66" w:rsidRDefault="009B6F66" w:rsidP="009B6F66">
      <w:pPr>
        <w:pStyle w:val="SourceCode"/>
        <w:ind w:left="720"/>
      </w:pP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2B91AF"/>
          <w:sz w:val="16"/>
          <w:szCs w:val="20"/>
          <w:lang w:val="en-GB" w:eastAsia="en-GB"/>
        </w:rPr>
      </w:pPr>
      <w:r w:rsidRPr="00F54540">
        <w:rPr>
          <w:rFonts w:ascii="Courier New" w:eastAsia="Times New Roman" w:hAnsi="Courier New" w:cs="Courier New"/>
          <w:noProof/>
          <w:color w:val="2B91AF"/>
          <w:sz w:val="16"/>
          <w:szCs w:val="20"/>
          <w:lang w:val="en-GB" w:eastAsia="en-GB"/>
        </w:rPr>
        <w:t>determineTempWithWindChill</w:t>
      </w:r>
      <w:r w:rsidRPr="00F54540">
        <w:rPr>
          <w:rFonts w:ascii="Courier New" w:eastAsia="Times New Roman" w:hAnsi="Courier New" w:cs="Courier New"/>
          <w:noProof/>
          <w:color w:val="000000"/>
          <w:sz w:val="16"/>
          <w:szCs w:val="20"/>
          <w:lang w:val="en-GB" w:eastAsia="en-GB"/>
        </w:rPr>
        <w:t>.Expect(x =&gt; x.</w:t>
      </w:r>
      <w:r w:rsidRPr="00F54540">
        <w:rPr>
          <w:rFonts w:ascii="Courier New" w:eastAsia="Times New Roman" w:hAnsi="Courier New" w:cs="Courier New"/>
          <w:noProof/>
          <w:color w:val="2B91AF"/>
          <w:sz w:val="16"/>
          <w:szCs w:val="20"/>
          <w:lang w:val="en-GB" w:eastAsia="en-GB"/>
        </w:rPr>
        <w:t>WhatisCurrentTemp</w:t>
      </w:r>
      <w:r w:rsidRPr="00F54540">
        <w:rPr>
          <w:rFonts w:ascii="Courier New" w:eastAsia="Times New Roman" w:hAnsi="Courier New" w:cs="Courier New"/>
          <w:noProof/>
          <w:color w:val="000000"/>
          <w:sz w:val="16"/>
          <w:szCs w:val="20"/>
          <w:lang w:val="en-GB" w:eastAsia="en-GB"/>
        </w:rPr>
        <w:t>(</w:t>
      </w:r>
      <w:r w:rsidRPr="00F54540">
        <w:rPr>
          <w:rFonts w:ascii="Courier New" w:eastAsia="Times New Roman" w:hAnsi="Courier New" w:cs="Courier New"/>
          <w:noProof/>
          <w:color w:val="2B91AF"/>
          <w:sz w:val="16"/>
          <w:szCs w:val="20"/>
          <w:lang w:val="en-GB" w:eastAsia="en-GB"/>
        </w:rPr>
        <w:t>airTemp</w:t>
      </w:r>
      <w:r w:rsidRPr="00F54540">
        <w:rPr>
          <w:rFonts w:ascii="Courier New" w:eastAsia="Times New Roman" w:hAnsi="Courier New" w:cs="Courier New"/>
          <w:noProof/>
          <w:color w:val="000000"/>
          <w:sz w:val="16"/>
          <w:szCs w:val="20"/>
          <w:lang w:val="en-GB" w:eastAsia="en-GB"/>
        </w:rPr>
        <w:t>,</w:t>
      </w:r>
      <w:r w:rsidR="00BA67AD">
        <w:rPr>
          <w:rFonts w:ascii="Courier New" w:eastAsia="Times New Roman" w:hAnsi="Courier New" w:cs="Courier New"/>
          <w:noProof/>
          <w:color w:val="000000"/>
          <w:sz w:val="16"/>
          <w:szCs w:val="20"/>
          <w:lang w:val="en-GB" w:eastAsia="en-GB"/>
        </w:rPr>
        <w:t xml:space="preserve"> </w:t>
      </w:r>
      <w:r w:rsidRPr="00F54540">
        <w:rPr>
          <w:rFonts w:ascii="Courier New" w:eastAsia="Times New Roman" w:hAnsi="Courier New" w:cs="Courier New"/>
          <w:noProof/>
          <w:color w:val="2B91AF"/>
          <w:sz w:val="16"/>
          <w:szCs w:val="20"/>
          <w:lang w:val="en-GB" w:eastAsia="en-GB"/>
        </w:rPr>
        <w:t>airSpeed</w:t>
      </w:r>
      <w:r w:rsidRPr="00F54540">
        <w:rPr>
          <w:rFonts w:ascii="Courier New" w:eastAsia="Times New Roman" w:hAnsi="Courier New" w:cs="Courier New"/>
          <w:noProof/>
          <w:color w:val="000000"/>
          <w:sz w:val="16"/>
          <w:szCs w:val="20"/>
          <w:lang w:val="en-GB" w:eastAsia="en-GB"/>
        </w:rPr>
        <w:t>)).Repeat.Times(2);</w:t>
      </w:r>
    </w:p>
    <w:p w:rsidR="0047791B"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2B91AF"/>
          <w:sz w:val="16"/>
          <w:szCs w:val="20"/>
          <w:lang w:val="en-GB" w:eastAsia="en-GB"/>
        </w:rPr>
        <w:t>determineTempWithWindChill</w:t>
      </w:r>
      <w:r w:rsidRPr="00F54540">
        <w:rPr>
          <w:rFonts w:ascii="Courier New" w:eastAsia="Times New Roman" w:hAnsi="Courier New" w:cs="Courier New"/>
          <w:noProof/>
          <w:color w:val="000000"/>
          <w:sz w:val="16"/>
          <w:szCs w:val="20"/>
          <w:lang w:val="en-GB" w:eastAsia="en-GB"/>
        </w:rPr>
        <w:t>.AssertWasCalled(x =&gt; x.</w:t>
      </w:r>
      <w:r w:rsidRPr="00F54540">
        <w:rPr>
          <w:rFonts w:ascii="Courier New" w:eastAsia="Times New Roman" w:hAnsi="Courier New" w:cs="Courier New"/>
          <w:noProof/>
          <w:color w:val="2B91AF"/>
          <w:sz w:val="16"/>
          <w:szCs w:val="20"/>
          <w:lang w:val="en-GB" w:eastAsia="en-GB"/>
        </w:rPr>
        <w:t>WhatisCurrentTemp</w:t>
      </w:r>
      <w:r w:rsidRPr="00F54540">
        <w:rPr>
          <w:rFonts w:ascii="Courier New" w:eastAsia="Times New Roman" w:hAnsi="Courier New" w:cs="Courier New"/>
          <w:noProof/>
          <w:color w:val="000000"/>
          <w:sz w:val="16"/>
          <w:szCs w:val="20"/>
          <w:lang w:val="en-GB" w:eastAsia="en-GB"/>
        </w:rPr>
        <w:t>(</w:t>
      </w:r>
      <w:r w:rsidRPr="00F54540">
        <w:rPr>
          <w:rFonts w:ascii="Courier New" w:eastAsia="Times New Roman" w:hAnsi="Courier New" w:cs="Courier New"/>
          <w:noProof/>
          <w:color w:val="2B91AF"/>
          <w:sz w:val="16"/>
          <w:szCs w:val="20"/>
          <w:lang w:val="en-GB" w:eastAsia="en-GB"/>
        </w:rPr>
        <w:t>airTemp</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2B91AF"/>
          <w:sz w:val="16"/>
          <w:szCs w:val="20"/>
          <w:lang w:val="en-GB" w:eastAsia="en-GB"/>
        </w:rPr>
        <w:t>airSpeed</w:t>
      </w:r>
      <w:r w:rsidRPr="00F54540">
        <w:rPr>
          <w:rFonts w:ascii="Courier New" w:eastAsia="Times New Roman" w:hAnsi="Courier New" w:cs="Courier New"/>
          <w:noProof/>
          <w:color w:val="000000"/>
          <w:sz w:val="16"/>
          <w:szCs w:val="20"/>
          <w:lang w:val="en-GB" w:eastAsia="en-GB"/>
        </w:rPr>
        <w:t>),options</w:t>
      </w:r>
      <w:r w:rsidR="00BA67AD">
        <w:rPr>
          <w:rFonts w:ascii="Courier New" w:eastAsia="Times New Roman" w:hAnsi="Courier New" w:cs="Courier New"/>
          <w:noProof/>
          <w:color w:val="000000"/>
          <w:sz w:val="16"/>
          <w:szCs w:val="20"/>
          <w:lang w:val="en-GB" w:eastAsia="en-GB"/>
        </w:rPr>
        <w:t xml:space="preserve"> </w:t>
      </w:r>
      <w:r w:rsidRPr="00F54540">
        <w:rPr>
          <w:rFonts w:ascii="Courier New" w:eastAsia="Times New Roman" w:hAnsi="Courier New" w:cs="Courier New"/>
          <w:noProof/>
          <w:color w:val="000000"/>
          <w:sz w:val="16"/>
          <w:szCs w:val="20"/>
          <w:lang w:val="en-GB" w:eastAsia="en-GB"/>
        </w:rPr>
        <w:t>=&gt; options.</w:t>
      </w:r>
      <w:r w:rsidRPr="00F54540">
        <w:rPr>
          <w:rFonts w:ascii="Courier New" w:eastAsia="Times New Roman" w:hAnsi="Courier New" w:cs="Courier New"/>
          <w:noProof/>
          <w:color w:val="2B91AF"/>
          <w:sz w:val="16"/>
          <w:szCs w:val="20"/>
          <w:lang w:val="en-GB" w:eastAsia="en-GB"/>
        </w:rPr>
        <w:t>Repeat</w:t>
      </w:r>
      <w:r w:rsidRPr="00F54540">
        <w:rPr>
          <w:rFonts w:ascii="Courier New" w:eastAsia="Times New Roman" w:hAnsi="Courier New" w:cs="Courier New"/>
          <w:noProof/>
          <w:color w:val="000000"/>
          <w:sz w:val="16"/>
          <w:szCs w:val="20"/>
          <w:lang w:val="en-GB" w:eastAsia="en-GB"/>
        </w:rPr>
        <w:t>.Times(1));</w:t>
      </w:r>
    </w:p>
    <w:p w:rsidR="00BA67AD" w:rsidRPr="00F54540" w:rsidRDefault="0047791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2B91AF"/>
          <w:sz w:val="16"/>
          <w:szCs w:val="20"/>
          <w:lang w:val="en-GB" w:eastAsia="en-GB"/>
        </w:rPr>
        <w:t>determineTempWithWindChill</w:t>
      </w:r>
      <w:r w:rsidRPr="00F54540">
        <w:rPr>
          <w:rFonts w:ascii="Courier New" w:eastAsia="Times New Roman" w:hAnsi="Courier New" w:cs="Courier New"/>
          <w:noProof/>
          <w:color w:val="000000"/>
          <w:sz w:val="16"/>
          <w:szCs w:val="20"/>
          <w:lang w:val="en-GB" w:eastAsia="en-GB"/>
        </w:rPr>
        <w:t>.AssertWasNotCalled(x =&gt; x.</w:t>
      </w:r>
      <w:r w:rsidRPr="00F54540">
        <w:rPr>
          <w:rFonts w:ascii="Courier New" w:eastAsia="Times New Roman" w:hAnsi="Courier New" w:cs="Courier New"/>
          <w:noProof/>
          <w:color w:val="2B91AF"/>
          <w:sz w:val="16"/>
          <w:szCs w:val="20"/>
          <w:lang w:val="en-GB" w:eastAsia="en-GB"/>
        </w:rPr>
        <w:t>CalcSpecialCurrentTemp</w:t>
      </w:r>
      <w:r w:rsidRPr="00F54540">
        <w:rPr>
          <w:rFonts w:ascii="Courier New" w:eastAsia="Times New Roman" w:hAnsi="Courier New" w:cs="Courier New"/>
          <w:noProof/>
          <w:color w:val="000000"/>
          <w:sz w:val="16"/>
          <w:szCs w:val="20"/>
          <w:lang w:val="en-GB" w:eastAsia="en-GB"/>
        </w:rPr>
        <w:t>(</w:t>
      </w:r>
      <w:r w:rsidRPr="00F54540">
        <w:rPr>
          <w:rFonts w:ascii="Courier New" w:eastAsia="Times New Roman" w:hAnsi="Courier New" w:cs="Courier New"/>
          <w:noProof/>
          <w:color w:val="2B91AF"/>
          <w:sz w:val="16"/>
          <w:szCs w:val="20"/>
          <w:lang w:val="en-GB" w:eastAsia="en-GB"/>
        </w:rPr>
        <w:t>airTemp</w:t>
      </w:r>
      <w:r w:rsidRPr="00F54540">
        <w:rPr>
          <w:rFonts w:ascii="Courier New" w:eastAsia="Times New Roman" w:hAnsi="Courier New" w:cs="Courier New"/>
          <w:noProof/>
          <w:color w:val="000000"/>
          <w:sz w:val="16"/>
          <w:szCs w:val="20"/>
          <w:lang w:val="en-GB" w:eastAsia="en-GB"/>
        </w:rPr>
        <w:t>,</w:t>
      </w:r>
      <w:r w:rsidR="00BA67AD">
        <w:rPr>
          <w:rFonts w:ascii="Courier New" w:eastAsia="Times New Roman" w:hAnsi="Courier New" w:cs="Courier New"/>
          <w:noProof/>
          <w:color w:val="000000"/>
          <w:sz w:val="16"/>
          <w:szCs w:val="20"/>
          <w:lang w:val="en-GB" w:eastAsia="en-GB"/>
        </w:rPr>
        <w:t xml:space="preserve"> </w:t>
      </w:r>
      <w:r w:rsidRPr="00F54540">
        <w:rPr>
          <w:rFonts w:ascii="Courier New" w:eastAsia="Times New Roman" w:hAnsi="Courier New" w:cs="Courier New"/>
          <w:noProof/>
          <w:color w:val="2B91AF"/>
          <w:sz w:val="16"/>
          <w:szCs w:val="20"/>
          <w:lang w:val="en-GB" w:eastAsia="en-GB"/>
        </w:rPr>
        <w:t>airSpeed</w:t>
      </w:r>
      <w:r w:rsidRPr="00F54540">
        <w:rPr>
          <w:rFonts w:ascii="Courier New" w:eastAsia="Times New Roman" w:hAnsi="Courier New" w:cs="Courier New"/>
          <w:noProof/>
          <w:color w:val="000000"/>
          <w:sz w:val="16"/>
          <w:szCs w:val="20"/>
          <w:lang w:val="en-GB" w:eastAsia="en-GB"/>
        </w:rPr>
        <w:t>,</w:t>
      </w:r>
      <w:r w:rsidR="00BA67AD">
        <w:rPr>
          <w:rFonts w:ascii="Courier New" w:eastAsia="Times New Roman" w:hAnsi="Courier New" w:cs="Courier New"/>
          <w:noProof/>
          <w:color w:val="000000"/>
          <w:sz w:val="16"/>
          <w:szCs w:val="20"/>
          <w:lang w:val="en-GB" w:eastAsia="en-GB"/>
        </w:rPr>
        <w:t xml:space="preserve"> </w:t>
      </w:r>
      <w:r w:rsidRPr="00F54540">
        <w:rPr>
          <w:rFonts w:ascii="Courier New" w:eastAsia="Times New Roman" w:hAnsi="Courier New" w:cs="Courier New"/>
          <w:noProof/>
          <w:color w:val="2B91AF"/>
          <w:sz w:val="16"/>
          <w:szCs w:val="20"/>
          <w:lang w:val="en-GB" w:eastAsia="en-GB"/>
        </w:rPr>
        <w:t>aboveSeaLevel</w:t>
      </w:r>
      <w:r w:rsidRPr="00F54540">
        <w:rPr>
          <w:rFonts w:ascii="Courier New" w:eastAsia="Times New Roman" w:hAnsi="Courier New" w:cs="Courier New"/>
          <w:noProof/>
          <w:color w:val="000000"/>
          <w:sz w:val="16"/>
          <w:szCs w:val="20"/>
          <w:lang w:val="en-GB" w:eastAsia="en-GB"/>
        </w:rPr>
        <w:t>));</w:t>
      </w:r>
    </w:p>
    <w:p w:rsidR="00CD6E66" w:rsidRPr="00CD6E66" w:rsidRDefault="00CD6E66" w:rsidP="00B9452D">
      <w:pPr>
        <w:pStyle w:val="SourceCode"/>
      </w:pPr>
    </w:p>
    <w:p w:rsidR="009B6F66" w:rsidRDefault="009B6F66" w:rsidP="009B6F66">
      <w:pPr>
        <w:rPr>
          <w:rFonts w:cs="Segoe UI"/>
        </w:rPr>
      </w:pPr>
      <w:r>
        <w:rPr>
          <w:rFonts w:cs="Segoe UI"/>
        </w:rPr>
        <w:t xml:space="preserve">With Microsoft </w:t>
      </w:r>
      <w:r w:rsidR="00933CDA">
        <w:rPr>
          <w:rFonts w:cs="Segoe UI"/>
        </w:rPr>
        <w:t>Fakes,</w:t>
      </w:r>
      <w:r>
        <w:rPr>
          <w:rFonts w:cs="Segoe UI"/>
        </w:rPr>
        <w:t xml:space="preserve"> lambda expressions are used to perform similar call verifications. The following code sample</w:t>
      </w:r>
      <w:r w:rsidR="002B2D9E">
        <w:rPr>
          <w:rFonts w:cs="Segoe UI"/>
        </w:rPr>
        <w:t xml:space="preserve"> (see </w:t>
      </w:r>
      <w:r w:rsidR="002B2D9E">
        <w:rPr>
          <w:rFonts w:cs="Segoe UI"/>
          <w:b/>
        </w:rPr>
        <w:t xml:space="preserve">Code </w:t>
      </w:r>
      <w:r w:rsidR="00B416CA">
        <w:rPr>
          <w:rFonts w:cs="Segoe UI"/>
          <w:b/>
        </w:rPr>
        <w:t>12</w:t>
      </w:r>
      <w:r w:rsidR="002B2D9E">
        <w:rPr>
          <w:rFonts w:cs="Segoe UI"/>
        </w:rPr>
        <w:t xml:space="preserve">) </w:t>
      </w:r>
      <w:r>
        <w:rPr>
          <w:rFonts w:cs="Segoe UI"/>
        </w:rPr>
        <w:t xml:space="preserve">shows simple verification for WhatIsCurrentTemp was called once and CalcSpecialCurrentTemp was called none.  The CalcSpecialCurrentTemp shows an example where an exception can be thrown if the call should </w:t>
      </w:r>
      <w:r w:rsidR="0016495C">
        <w:rPr>
          <w:rFonts w:cs="Segoe UI"/>
        </w:rPr>
        <w:t xml:space="preserve">have </w:t>
      </w:r>
      <w:r>
        <w:rPr>
          <w:rFonts w:cs="Segoe UI"/>
        </w:rPr>
        <w:t>never been made.  With a little more lambda coding</w:t>
      </w:r>
      <w:r w:rsidR="0016495C">
        <w:rPr>
          <w:rFonts w:cs="Segoe UI"/>
        </w:rPr>
        <w:t>,</w:t>
      </w:r>
      <w:r>
        <w:rPr>
          <w:rFonts w:cs="Segoe UI"/>
        </w:rPr>
        <w:t xml:space="preserve"> </w:t>
      </w:r>
      <w:r w:rsidR="00173448">
        <w:rPr>
          <w:rFonts w:cs="Segoe UI"/>
        </w:rPr>
        <w:t xml:space="preserve">Microsoft </w:t>
      </w:r>
      <w:r>
        <w:rPr>
          <w:rFonts w:cs="Segoe UI"/>
        </w:rPr>
        <w:t>Fakes can provide the same level of options for verify algorithms and methods called as in RhinoMocks.</w:t>
      </w:r>
    </w:p>
    <w:p w:rsidR="008D2BC3" w:rsidRDefault="008D2BC3" w:rsidP="00B9452D">
      <w:pPr>
        <w:pStyle w:val="CodeCaption"/>
      </w:pPr>
    </w:p>
    <w:p w:rsidR="008357C8" w:rsidRDefault="008357C8" w:rsidP="00B9452D">
      <w:pPr>
        <w:pStyle w:val="CodeCaption"/>
      </w:pPr>
    </w:p>
    <w:p w:rsidR="009B6F66" w:rsidRDefault="00BA67AD" w:rsidP="00B9452D">
      <w:pPr>
        <w:pStyle w:val="CodeCaption"/>
      </w:pPr>
      <w:r>
        <w:lastRenderedPageBreak/>
        <w:t xml:space="preserve">Code </w:t>
      </w:r>
      <w:r w:rsidR="003B7D28">
        <w:fldChar w:fldCharType="begin"/>
      </w:r>
      <w:r w:rsidR="003B7D28">
        <w:instrText xml:space="preserve"> SEQ Code \* ARABIC </w:instrText>
      </w:r>
      <w:r w:rsidR="003B7D28">
        <w:fldChar w:fldCharType="separate"/>
      </w:r>
      <w:r w:rsidR="00444BC6">
        <w:rPr>
          <w:noProof/>
        </w:rPr>
        <w:t>12</w:t>
      </w:r>
      <w:r w:rsidR="003B7D28">
        <w:rPr>
          <w:noProof/>
        </w:rPr>
        <w:fldChar w:fldCharType="end"/>
      </w:r>
      <w:r>
        <w:t xml:space="preserve"> – Microsoft Fakes verify method call samples</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r w:rsidRPr="00F54540">
        <w:rPr>
          <w:rFonts w:ascii="Courier New" w:eastAsia="Times New Roman" w:hAnsi="Courier New" w:cs="Courier New"/>
          <w:noProof/>
          <w:color w:val="2B91AF"/>
          <w:sz w:val="16"/>
          <w:szCs w:val="16"/>
          <w:lang w:val="en-GB" w:eastAsia="en-GB"/>
        </w:rPr>
        <w:t>TestMethod</w:t>
      </w:r>
      <w:r w:rsidRPr="00F54540">
        <w:rPr>
          <w:rFonts w:ascii="Courier New" w:eastAsia="Times New Roman" w:hAnsi="Courier New" w:cs="Courier New"/>
          <w:noProof/>
          <w:color w:val="000000"/>
          <w:sz w:val="16"/>
          <w:szCs w:val="16"/>
          <w:lang w:val="en-GB" w:eastAsia="en-GB"/>
        </w:rPr>
        <w:t>]</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FF"/>
          <w:sz w:val="16"/>
          <w:szCs w:val="16"/>
          <w:lang w:val="en-GB" w:eastAsia="en-GB"/>
        </w:rPr>
        <w:t>public</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void</w:t>
      </w:r>
      <w:r w:rsidRPr="00F54540">
        <w:rPr>
          <w:rFonts w:ascii="Courier New" w:eastAsia="Times New Roman" w:hAnsi="Courier New" w:cs="Courier New"/>
          <w:noProof/>
          <w:color w:val="000000"/>
          <w:sz w:val="16"/>
          <w:szCs w:val="16"/>
          <w:lang w:val="en-GB" w:eastAsia="en-GB"/>
        </w:rPr>
        <w:t> TestSetupAndReturn()</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8000"/>
          <w:sz w:val="16"/>
          <w:szCs w:val="16"/>
          <w:lang w:val="en-GB" w:eastAsia="en-GB"/>
        </w:rPr>
        <w:t>//Arrange</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int</w:t>
      </w:r>
      <w:r w:rsidRPr="00F54540">
        <w:rPr>
          <w:rFonts w:ascii="Courier New" w:eastAsia="Times New Roman" w:hAnsi="Courier New" w:cs="Courier New"/>
          <w:noProof/>
          <w:color w:val="000000"/>
          <w:sz w:val="16"/>
          <w:szCs w:val="16"/>
          <w:lang w:val="en-GB" w:eastAsia="en-GB"/>
        </w:rPr>
        <w:t> WhatIsCurrentTempCalled = 0;</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int</w:t>
      </w:r>
      <w:r w:rsidRPr="00F54540">
        <w:rPr>
          <w:rFonts w:ascii="Courier New" w:eastAsia="Times New Roman" w:hAnsi="Courier New" w:cs="Courier New"/>
          <w:noProof/>
          <w:color w:val="000000"/>
          <w:sz w:val="16"/>
          <w:szCs w:val="16"/>
          <w:lang w:val="en-GB" w:eastAsia="en-GB"/>
        </w:rPr>
        <w:t> CalcSpecialCurrentTempCalled = 0;</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airTemp = 35;</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airSpeed = 5.0;</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StubIDetermineTempWithWindChill </w:t>
      </w:r>
      <w:r w:rsidRPr="00F54540">
        <w:rPr>
          <w:rFonts w:ascii="Courier New" w:eastAsia="Times New Roman" w:hAnsi="Courier New" w:cs="Courier New"/>
          <w:noProof/>
          <w:color w:val="000000"/>
          <w:sz w:val="16"/>
          <w:szCs w:val="16"/>
          <w:lang w:val="en-GB" w:eastAsia="en-GB"/>
        </w:rPr>
        <w:t>stubIDetermineTempWithWindChill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new</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StubIDetermineTempWithWindChill</w:t>
      </w:r>
      <w:r w:rsidRPr="00F54540">
        <w:rPr>
          <w:rFonts w:ascii="Courier New" w:eastAsia="Times New Roman" w:hAnsi="Courier New" w:cs="Courier New"/>
          <w:noProof/>
          <w:color w:val="000000"/>
          <w:sz w:val="16"/>
          <w:szCs w:val="16"/>
          <w:lang w:val="en-GB" w:eastAsia="en-GB"/>
        </w:rPr>
        <w:t>();</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stubIDetermineTempWithWindChill.</w:t>
      </w:r>
      <w:r w:rsidRPr="00F54540">
        <w:rPr>
          <w:rFonts w:ascii="Courier New" w:eastAsia="Times New Roman" w:hAnsi="Courier New" w:cs="Courier New"/>
          <w:noProof/>
          <w:color w:val="2B91AF"/>
          <w:sz w:val="16"/>
          <w:szCs w:val="16"/>
          <w:lang w:val="en-GB" w:eastAsia="en-GB"/>
        </w:rPr>
        <w:t>WhatisCurrentTempDoubleDouble </w:t>
      </w:r>
      <w:r w:rsidRPr="00F54540">
        <w:rPr>
          <w:rFonts w:ascii="Courier New" w:eastAsia="Times New Roman" w:hAnsi="Courier New" w:cs="Courier New"/>
          <w:noProof/>
          <w:color w:val="000000"/>
          <w:sz w:val="16"/>
          <w:szCs w:val="16"/>
          <w:lang w:val="en-GB" w:eastAsia="en-GB"/>
        </w:rPr>
        <w:t>= (x, y) =&gt;</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WhatIsCurrentTempCalled++;</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return</w:t>
      </w:r>
      <w:r w:rsidRPr="00F54540">
        <w:rPr>
          <w:rFonts w:ascii="Courier New" w:eastAsia="Times New Roman" w:hAnsi="Courier New" w:cs="Courier New"/>
          <w:noProof/>
          <w:color w:val="000000"/>
          <w:sz w:val="16"/>
          <w:szCs w:val="16"/>
          <w:lang w:val="en-GB" w:eastAsia="en-GB"/>
        </w:rPr>
        <w:t> x * y;</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stubIDetermineTempWithWindChill.</w:t>
      </w:r>
      <w:r w:rsidRPr="00F54540">
        <w:rPr>
          <w:rFonts w:ascii="Courier New" w:eastAsia="Times New Roman" w:hAnsi="Courier New" w:cs="Courier New"/>
          <w:noProof/>
          <w:color w:val="2B91AF"/>
          <w:sz w:val="16"/>
          <w:szCs w:val="16"/>
          <w:lang w:val="en-GB" w:eastAsia="en-GB"/>
        </w:rPr>
        <w:t>CalcSpecialCurrentTempDoubleDoubleDouble </w:t>
      </w:r>
      <w:r w:rsidRPr="00F54540">
        <w:rPr>
          <w:rFonts w:ascii="Courier New" w:eastAsia="Times New Roman" w:hAnsi="Courier New" w:cs="Courier New"/>
          <w:noProof/>
          <w:color w:val="000000"/>
          <w:sz w:val="16"/>
          <w:szCs w:val="16"/>
          <w:lang w:val="en-GB" w:eastAsia="en-GB"/>
        </w:rPr>
        <w:t>= (x, y, z) =&gt;</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CalcSpecialCurrentTempCalled++;</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throw</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new</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Exception</w:t>
      </w:r>
      <w:r w:rsidRPr="00F54540">
        <w:rPr>
          <w:rFonts w:ascii="Courier New" w:eastAsia="Times New Roman" w:hAnsi="Courier New" w:cs="Courier New"/>
          <w:noProof/>
          <w:color w:val="000000"/>
          <w:sz w:val="16"/>
          <w:szCs w:val="16"/>
          <w:lang w:val="en-GB" w:eastAsia="en-GB"/>
        </w:rPr>
        <w:t>(</w:t>
      </w:r>
      <w:r w:rsidRPr="00F54540">
        <w:rPr>
          <w:rFonts w:ascii="Courier New" w:eastAsia="Times New Roman" w:hAnsi="Courier New" w:cs="Courier New"/>
          <w:noProof/>
          <w:color w:val="A31515"/>
          <w:sz w:val="16"/>
          <w:szCs w:val="16"/>
          <w:lang w:val="en-GB" w:eastAsia="en-GB"/>
        </w:rPr>
        <w:t>"CalcSpecialCurrentTemp should not have been "</w:t>
      </w:r>
      <w:r w:rsidRPr="00F54540">
        <w:rPr>
          <w:rFonts w:ascii="Courier New" w:eastAsia="Times New Roman" w:hAnsi="Courier New" w:cs="Courier New"/>
          <w:noProof/>
          <w:color w:val="000000"/>
          <w:sz w:val="16"/>
          <w:szCs w:val="16"/>
          <w:lang w:val="en-GB" w:eastAsia="en-GB"/>
        </w:rPr>
        <w:t>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A31515"/>
          <w:sz w:val="16"/>
          <w:szCs w:val="16"/>
          <w:lang w:val="en-GB" w:eastAsia="en-GB"/>
        </w:rPr>
        <w:t>"called"</w:t>
      </w:r>
      <w:r w:rsidRPr="00F54540">
        <w:rPr>
          <w:rFonts w:ascii="Courier New" w:eastAsia="Times New Roman" w:hAnsi="Courier New" w:cs="Courier New"/>
          <w:noProof/>
          <w:color w:val="000000"/>
          <w:sz w:val="16"/>
          <w:szCs w:val="16"/>
          <w:lang w:val="en-GB" w:eastAsia="en-GB"/>
        </w:rPr>
        <w:t>);</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IClassUnderTest</w:t>
      </w:r>
      <w:r w:rsidRPr="00F54540">
        <w:rPr>
          <w:rFonts w:ascii="Courier New" w:eastAsia="Times New Roman" w:hAnsi="Courier New" w:cs="Courier New"/>
          <w:noProof/>
          <w:color w:val="000000"/>
          <w:sz w:val="16"/>
          <w:szCs w:val="16"/>
          <w:lang w:val="en-GB" w:eastAsia="en-GB"/>
        </w:rPr>
        <w:t> classUnderTest = </w:t>
      </w:r>
      <w:r w:rsidRPr="00F54540">
        <w:rPr>
          <w:rFonts w:ascii="Courier New" w:eastAsia="Times New Roman" w:hAnsi="Courier New" w:cs="Courier New"/>
          <w:noProof/>
          <w:color w:val="0000FF"/>
          <w:sz w:val="16"/>
          <w:szCs w:val="16"/>
          <w:lang w:val="en-GB" w:eastAsia="en-GB"/>
        </w:rPr>
        <w:t>new</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ClassUnderTest</w:t>
      </w:r>
      <w:r w:rsidRPr="00F54540">
        <w:rPr>
          <w:rFonts w:ascii="Courier New" w:eastAsia="Times New Roman" w:hAnsi="Courier New" w:cs="Courier New"/>
          <w:noProof/>
          <w:color w:val="000000"/>
          <w:sz w:val="16"/>
          <w:szCs w:val="16"/>
          <w:lang w:val="en-GB" w:eastAsia="en-GB"/>
        </w:rPr>
        <w:t>(stubIDetermineTempWithWindChill);</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8000"/>
          <w:sz w:val="16"/>
          <w:szCs w:val="16"/>
          <w:lang w:val="en-GB" w:eastAsia="en-GB"/>
        </w:rPr>
        <w:t>//Act</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var</w:t>
      </w:r>
      <w:r w:rsidRPr="00F54540">
        <w:rPr>
          <w:rFonts w:ascii="Courier New" w:eastAsia="Times New Roman" w:hAnsi="Courier New" w:cs="Courier New"/>
          <w:noProof/>
          <w:color w:val="000000"/>
          <w:sz w:val="16"/>
          <w:szCs w:val="16"/>
          <w:lang w:val="en-GB" w:eastAsia="en-GB"/>
        </w:rPr>
        <w:t> results = classUnderTest.WhatIsTheTempToday(airTemp, airSpeed, 2000.0);</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8000"/>
          <w:sz w:val="16"/>
          <w:szCs w:val="16"/>
          <w:lang w:val="en-GB" w:eastAsia="en-GB"/>
        </w:rPr>
        <w:t>//Assert</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Assert</w:t>
      </w:r>
      <w:r w:rsidRPr="00F54540">
        <w:rPr>
          <w:rFonts w:ascii="Courier New" w:eastAsia="Times New Roman" w:hAnsi="Courier New" w:cs="Courier New"/>
          <w:noProof/>
          <w:color w:val="000000"/>
          <w:sz w:val="16"/>
          <w:szCs w:val="16"/>
          <w:lang w:val="en-GB" w:eastAsia="en-GB"/>
        </w:rPr>
        <w:t>.AreEqual(airTemp * airSpeed, results);</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Assert</w:t>
      </w:r>
      <w:r w:rsidRPr="00F54540">
        <w:rPr>
          <w:rFonts w:ascii="Courier New" w:eastAsia="Times New Roman" w:hAnsi="Courier New" w:cs="Courier New"/>
          <w:noProof/>
          <w:color w:val="000000"/>
          <w:sz w:val="16"/>
          <w:szCs w:val="16"/>
          <w:lang w:val="en-GB" w:eastAsia="en-GB"/>
        </w:rPr>
        <w:t>.AreEqual(1, WhatIsCurrentTempCalled);</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Assert</w:t>
      </w:r>
      <w:r w:rsidRPr="00F54540">
        <w:rPr>
          <w:rFonts w:ascii="Courier New" w:eastAsia="Times New Roman" w:hAnsi="Courier New" w:cs="Courier New"/>
          <w:noProof/>
          <w:color w:val="000000"/>
          <w:sz w:val="16"/>
          <w:szCs w:val="16"/>
          <w:lang w:val="en-GB" w:eastAsia="en-GB"/>
        </w:rPr>
        <w:t>.AreEqual(0, CalcSpecialCurrentTempCalled);</w:t>
      </w:r>
    </w:p>
    <w:p w:rsidR="00BA67AD"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F54540">
        <w:rPr>
          <w:rFonts w:ascii="Courier New" w:eastAsia="Times New Roman" w:hAnsi="Courier New" w:cs="Courier New"/>
          <w:color w:val="000000"/>
          <w:sz w:val="16"/>
          <w:szCs w:val="16"/>
          <w:lang w:val="en-GB" w:eastAsia="en-GB"/>
        </w:rPr>
        <w:t>}</w:t>
      </w:r>
    </w:p>
    <w:p w:rsidR="00AF615E" w:rsidRDefault="00D74373" w:rsidP="00AF615E">
      <w:pPr>
        <w:pStyle w:val="Heading3"/>
      </w:pPr>
      <w:r>
        <w:t>Conclusion</w:t>
      </w:r>
    </w:p>
    <w:p w:rsidR="00AF615E" w:rsidRDefault="00FD41FF" w:rsidP="00AF615E">
      <w:r>
        <w:t>Any migration</w:t>
      </w:r>
      <w:r w:rsidR="0016495C">
        <w:t xml:space="preserve"> of existing tests</w:t>
      </w:r>
      <w:r>
        <w:t xml:space="preserve"> from the Telerik, RhinoMocks, Moq</w:t>
      </w:r>
      <w:r w:rsidR="00EC5633">
        <w:t>,</w:t>
      </w:r>
      <w:r>
        <w:t xml:space="preserve"> or Typemock frameworks </w:t>
      </w:r>
      <w:r w:rsidR="00AF615E">
        <w:t xml:space="preserve">will require a </w:t>
      </w:r>
      <w:r w:rsidR="0016495C">
        <w:t xml:space="preserve">lot </w:t>
      </w:r>
      <w:r w:rsidR="00AF615E">
        <w:t xml:space="preserve">of reworking. </w:t>
      </w:r>
      <w:r w:rsidR="008940A8">
        <w:t>Find and replace-based migration</w:t>
      </w:r>
      <w:r w:rsidR="008940A8" w:rsidDel="008940A8">
        <w:t xml:space="preserve"> </w:t>
      </w:r>
      <w:r w:rsidR="008940A8">
        <w:t>doesn’t work well because behavior definitions</w:t>
      </w:r>
      <w:r w:rsidR="00AF615E">
        <w:t xml:space="preserve"> are too different</w:t>
      </w:r>
      <w:r w:rsidR="008940A8">
        <w:t>.</w:t>
      </w:r>
      <w:r w:rsidR="00E16BB4">
        <w:rPr>
          <w:rFonts w:cs="Segoe UI"/>
        </w:rPr>
        <w:t xml:space="preserve"> </w:t>
      </w:r>
      <w:r w:rsidR="00AF615E">
        <w:rPr>
          <w:rFonts w:cs="Segoe UI"/>
        </w:rPr>
        <w:t>The exact details of each of these product</w:t>
      </w:r>
      <w:r w:rsidR="00CD6E66">
        <w:rPr>
          <w:rFonts w:cs="Segoe UI"/>
        </w:rPr>
        <w:t>s</w:t>
      </w:r>
      <w:r w:rsidR="00AF615E">
        <w:rPr>
          <w:rFonts w:cs="Segoe UI"/>
        </w:rPr>
        <w:t xml:space="preserve"> </w:t>
      </w:r>
      <w:r w:rsidR="00EC5633">
        <w:rPr>
          <w:rFonts w:cs="Segoe UI"/>
        </w:rPr>
        <w:t xml:space="preserve">are </w:t>
      </w:r>
      <w:r w:rsidR="00AF615E">
        <w:rPr>
          <w:rFonts w:cs="Segoe UI"/>
        </w:rPr>
        <w:t xml:space="preserve">beyond the scope of this document. </w:t>
      </w:r>
      <w:r w:rsidR="00812B49">
        <w:t>To see how to migrate these products to Microsoft Fakes, refer to the documentation for each product</w:t>
      </w:r>
      <w:r w:rsidR="00933CDA">
        <w:rPr>
          <w:rFonts w:cs="Segoe UI"/>
        </w:rPr>
        <w:t>.</w:t>
      </w:r>
    </w:p>
    <w:p w:rsidR="002D4193" w:rsidRDefault="002D4193">
      <w:pPr>
        <w:spacing w:before="0" w:after="200" w:line="276" w:lineRule="auto"/>
        <w:rPr>
          <w:rFonts w:eastAsiaTheme="majorEastAsia" w:cstheme="majorBidi"/>
          <w:bCs/>
          <w:color w:val="365F91" w:themeColor="accent1" w:themeShade="BF"/>
          <w:sz w:val="52"/>
          <w:szCs w:val="28"/>
        </w:rPr>
      </w:pPr>
      <w:r>
        <w:br w:type="page"/>
      </w:r>
    </w:p>
    <w:p w:rsidR="001A2213" w:rsidRDefault="001A2213" w:rsidP="001A2213">
      <w:pPr>
        <w:pStyle w:val="Heading1"/>
      </w:pPr>
      <w:bookmarkStart w:id="52" w:name="_Toc364598435"/>
      <w:r>
        <w:lastRenderedPageBreak/>
        <w:t xml:space="preserve">Chapter </w:t>
      </w:r>
      <w:fldSimple w:instr=" SEQ Chapter \* MERGEFORMAT ">
        <w:r w:rsidR="00444BC6">
          <w:rPr>
            <w:noProof/>
          </w:rPr>
          <w:t>4</w:t>
        </w:r>
      </w:fldSimple>
      <w:r>
        <w:t xml:space="preserve">: </w:t>
      </w:r>
      <w:r w:rsidR="006C2492">
        <w:t>Miscellaneous</w:t>
      </w:r>
      <w:r>
        <w:t xml:space="preserve"> Topics</w:t>
      </w:r>
      <w:bookmarkEnd w:id="52"/>
    </w:p>
    <w:p w:rsidR="005A38B6" w:rsidRDefault="005A38B6" w:rsidP="005A38B6">
      <w:r>
        <w:t>In this chapter</w:t>
      </w:r>
      <w:r w:rsidR="00FA2EEC">
        <w:t>,</w:t>
      </w:r>
      <w:r>
        <w:t xml:space="preserve"> we will cover miscellaneous topics</w:t>
      </w:r>
      <w:r w:rsidR="00720BFD">
        <w:t xml:space="preserve"> and frequently asked questions</w:t>
      </w:r>
      <w:r>
        <w:t>, some of which we consider advanced,</w:t>
      </w:r>
      <w:r w:rsidR="00AA5D57">
        <w:t xml:space="preserve"> </w:t>
      </w:r>
      <w:r w:rsidR="00FA2EEC">
        <w:rPr>
          <w:rFonts w:cs="Segoe UI"/>
        </w:rPr>
        <w:t>—</w:t>
      </w:r>
      <w:r w:rsidR="00AA5D57">
        <w:rPr>
          <w:rFonts w:cs="Segoe UI"/>
        </w:rPr>
        <w:t xml:space="preserve"> </w:t>
      </w:r>
      <w:r>
        <w:t>perhaps edge cases</w:t>
      </w:r>
      <w:r w:rsidR="00AA5D57">
        <w:t xml:space="preserve"> </w:t>
      </w:r>
      <w:r w:rsidR="00FA2EEC">
        <w:rPr>
          <w:rFonts w:cs="Segoe UI"/>
        </w:rPr>
        <w:t>—</w:t>
      </w:r>
      <w:r w:rsidR="00AA5D57">
        <w:rPr>
          <w:rFonts w:cs="Segoe UI"/>
        </w:rPr>
        <w:t xml:space="preserve"> </w:t>
      </w:r>
      <w:r w:rsidR="00FA2EEC">
        <w:t>al</w:t>
      </w:r>
      <w:r w:rsidR="003F6318">
        <w:t xml:space="preserve">though </w:t>
      </w:r>
      <w:r>
        <w:t xml:space="preserve">we think they are important </w:t>
      </w:r>
      <w:r w:rsidR="00FA2EEC">
        <w:t>enough to</w:t>
      </w:r>
      <w:r>
        <w:t xml:space="preserve"> </w:t>
      </w:r>
      <w:r w:rsidR="00EC5633">
        <w:t>cover in</w:t>
      </w:r>
      <w:r w:rsidR="00503F9D">
        <w:t xml:space="preserve"> this guidance</w:t>
      </w:r>
      <w:r>
        <w:t>.</w:t>
      </w:r>
    </w:p>
    <w:p w:rsidR="003A5E26" w:rsidRDefault="003A5E26" w:rsidP="009D79A2">
      <w:pPr>
        <w:pStyle w:val="Heading2"/>
      </w:pPr>
      <w:bookmarkStart w:id="53" w:name="_Toc364598436"/>
      <w:r>
        <w:t>Targeting</w:t>
      </w:r>
      <w:r w:rsidR="00B83BCB">
        <w:t xml:space="preserve"> Microsoft</w:t>
      </w:r>
      <w:r>
        <w:t xml:space="preserve"> .NET</w:t>
      </w:r>
      <w:r w:rsidR="00B83BCB">
        <w:t xml:space="preserve"> Framework</w:t>
      </w:r>
      <w:r>
        <w:t xml:space="preserve"> 4</w:t>
      </w:r>
      <w:bookmarkEnd w:id="53"/>
    </w:p>
    <w:p w:rsidR="00DA67E4" w:rsidRDefault="003A5E26" w:rsidP="00DA67E4">
      <w:r>
        <w:t>Just because Microsoft Fakes is a new feature doesn’t mean it’s restricted to .NET 4.5. Y</w:t>
      </w:r>
      <w:r w:rsidR="00DA67E4">
        <w:t xml:space="preserve">ou can use Microsoft Fakes with any .NET version </w:t>
      </w:r>
      <w:r w:rsidR="00FA2EEC">
        <w:t xml:space="preserve">that is </w:t>
      </w:r>
      <w:r w:rsidR="00DA67E4">
        <w:t xml:space="preserve">supported by Visual Studio 2012. For example, you can use Shim Types to cover unit tests </w:t>
      </w:r>
      <w:r w:rsidR="00503F9D">
        <w:t>for</w:t>
      </w:r>
      <w:r w:rsidR="00DA67E4">
        <w:t xml:space="preserve"> legacy code written in .NET 2.0.</w:t>
      </w:r>
    </w:p>
    <w:p w:rsidR="005E7362" w:rsidRDefault="005E7362" w:rsidP="005E7362">
      <w:pPr>
        <w:pStyle w:val="Heading2"/>
      </w:pPr>
      <w:bookmarkStart w:id="54" w:name="_Toc364598437"/>
      <w:r>
        <w:t xml:space="preserve">Adopting Microsoft Fakes in a </w:t>
      </w:r>
      <w:r w:rsidR="00B77DBC">
        <w:t>team</w:t>
      </w:r>
      <w:bookmarkEnd w:id="54"/>
    </w:p>
    <w:p w:rsidR="007E4265" w:rsidRDefault="005E7362" w:rsidP="005E7362">
      <w:r>
        <w:t xml:space="preserve">To execute a unit test </w:t>
      </w:r>
      <w:r w:rsidR="007E4265">
        <w:t xml:space="preserve">or build a project </w:t>
      </w:r>
      <w:r>
        <w:t xml:space="preserve">that uses Microsoft Fakes requires </w:t>
      </w:r>
      <w:r w:rsidR="0016733A">
        <w:t xml:space="preserve">a </w:t>
      </w:r>
      <w:r w:rsidR="0016733A" w:rsidRPr="00AE0468">
        <w:rPr>
          <w:color w:val="4F81BD" w:themeColor="accent1"/>
        </w:rPr>
        <w:t>supported edition</w:t>
      </w:r>
      <w:r w:rsidR="00AE0468">
        <w:rPr>
          <w:rStyle w:val="FootnoteReference"/>
        </w:rPr>
        <w:footnoteReference w:id="28"/>
      </w:r>
      <w:r w:rsidR="0016733A">
        <w:t xml:space="preserve"> of Visual Studio</w:t>
      </w:r>
      <w:r>
        <w:t>. This applies to other developers executing your tests as well as a</w:t>
      </w:r>
      <w:r w:rsidR="003B2D04">
        <w:t>ny</w:t>
      </w:r>
      <w:r>
        <w:t xml:space="preserve"> Team Foundation </w:t>
      </w:r>
      <w:r w:rsidR="00503F9D">
        <w:t>B</w:t>
      </w:r>
      <w:r>
        <w:t>uild</w:t>
      </w:r>
      <w:r w:rsidR="00503F9D">
        <w:t xml:space="preserve"> agent</w:t>
      </w:r>
      <w:r w:rsidR="003B2D04">
        <w:t>s</w:t>
      </w:r>
      <w:r>
        <w:t>.</w:t>
      </w:r>
      <w:r w:rsidR="00503F9D">
        <w:t xml:space="preserve"> </w:t>
      </w:r>
      <w:r w:rsidR="00CF271A">
        <w:t xml:space="preserve">This is because when you use Microsoft Fakes a reference is made to </w:t>
      </w:r>
      <w:r w:rsidR="00CF271A" w:rsidRPr="00CF271A">
        <w:t>Microsoft.QualityTools.Testing.Fakes.dll</w:t>
      </w:r>
      <w:r w:rsidR="00B83BCB">
        <w:t>.</w:t>
      </w:r>
      <w:r w:rsidR="00CF271A" w:rsidRPr="00CF271A">
        <w:t xml:space="preserve"> </w:t>
      </w:r>
      <w:r w:rsidR="00B83BCB">
        <w:t xml:space="preserve">This </w:t>
      </w:r>
      <w:r w:rsidR="00AA5D57">
        <w:t>file</w:t>
      </w:r>
      <w:r w:rsidR="00B83BCB">
        <w:t xml:space="preserve"> </w:t>
      </w:r>
      <w:r w:rsidR="00CF271A">
        <w:t>is not included in Visual Studio versions that do not support Microsoft Fakes.</w:t>
      </w:r>
    </w:p>
    <w:p w:rsidR="006D4AAA" w:rsidRDefault="00CF271A" w:rsidP="005E7362">
      <w:r>
        <w:t xml:space="preserve">If you add the </w:t>
      </w:r>
      <w:r w:rsidRPr="00CF271A">
        <w:t>Microsoft.QualityTools.Testing.Fakes.dll</w:t>
      </w:r>
      <w:r>
        <w:t xml:space="preserve"> assembly locally to your project and check it in, then others will be able to compile the project</w:t>
      </w:r>
      <w:r w:rsidR="00B83BCB">
        <w:t>.</w:t>
      </w:r>
      <w:r>
        <w:t xml:space="preserve"> </w:t>
      </w:r>
      <w:r w:rsidR="00B83BCB">
        <w:t xml:space="preserve">However, </w:t>
      </w:r>
      <w:r>
        <w:t xml:space="preserve">a </w:t>
      </w:r>
      <w:r w:rsidR="005E7362" w:rsidRPr="00CF271A">
        <w:rPr>
          <w:rStyle w:val="SourceCodeChar"/>
          <w:sz w:val="18"/>
        </w:rPr>
        <w:t>NotSupportedException</w:t>
      </w:r>
      <w:r w:rsidR="005E7362" w:rsidRPr="00CF271A">
        <w:rPr>
          <w:sz w:val="22"/>
        </w:rPr>
        <w:t xml:space="preserve"> </w:t>
      </w:r>
      <w:r w:rsidR="005E7362">
        <w:t>will b</w:t>
      </w:r>
      <w:r w:rsidR="0016733A">
        <w:t xml:space="preserve">e thrown if they are run from an edition </w:t>
      </w:r>
      <w:r w:rsidR="005E7362">
        <w:t xml:space="preserve">of Visual Studio </w:t>
      </w:r>
      <w:r w:rsidR="00EC5633">
        <w:t xml:space="preserve">that </w:t>
      </w:r>
      <w:r w:rsidR="0016733A">
        <w:t>does not support Microsoft Fakes</w:t>
      </w:r>
      <w:r w:rsidR="005E7362">
        <w:t>.</w:t>
      </w:r>
      <w:r w:rsidR="00086E48">
        <w:t xml:space="preserve"> </w:t>
      </w:r>
      <w:r w:rsidR="005E7362">
        <w:t xml:space="preserve">To avoid encountering exceptions you should allocate your tests to a </w:t>
      </w:r>
      <w:r w:rsidR="006D4AAA" w:rsidRPr="00A06492">
        <w:rPr>
          <w:color w:val="4F81BD" w:themeColor="accent1"/>
        </w:rPr>
        <w:t xml:space="preserve">Test </w:t>
      </w:r>
      <w:r w:rsidR="005E7362" w:rsidRPr="00A06492">
        <w:rPr>
          <w:color w:val="4F81BD" w:themeColor="accent1"/>
        </w:rPr>
        <w:t>Category</w:t>
      </w:r>
      <w:r w:rsidR="006D4AAA">
        <w:rPr>
          <w:rStyle w:val="FootnoteReference"/>
        </w:rPr>
        <w:footnoteReference w:id="29"/>
      </w:r>
      <w:r w:rsidR="002B2D9E">
        <w:rPr>
          <w:rFonts w:cs="Segoe UI"/>
        </w:rPr>
        <w:t xml:space="preserve"> </w:t>
      </w:r>
      <w:r w:rsidR="00B83BCB">
        <w:t xml:space="preserve">that </w:t>
      </w:r>
      <w:r w:rsidR="005E7362">
        <w:t>can be filtered out by other developers and build servers not</w:t>
      </w:r>
      <w:r w:rsidR="006D4AAA">
        <w:t xml:space="preserve"> running </w:t>
      </w:r>
      <w:r w:rsidR="0016733A">
        <w:t>a supported edition of Visual Studio</w:t>
      </w:r>
      <w:r w:rsidR="00B83BCB">
        <w:t>.</w:t>
      </w:r>
      <w:r w:rsidR="006D4AAA">
        <w:t xml:space="preserve"> </w:t>
      </w:r>
      <w:r w:rsidR="00B83BCB">
        <w:t>For example:</w:t>
      </w:r>
    </w:p>
    <w:p w:rsidR="006D4AAA" w:rsidRDefault="006D4AAA" w:rsidP="006D4AAA">
      <w:pPr>
        <w:pStyle w:val="SourceCode"/>
        <w:ind w:left="720"/>
      </w:pP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r w:rsidRPr="00F54540">
        <w:rPr>
          <w:rFonts w:ascii="Courier New" w:eastAsia="Times New Roman" w:hAnsi="Courier New" w:cs="Courier New"/>
          <w:color w:val="2B91AF"/>
          <w:sz w:val="16"/>
          <w:szCs w:val="20"/>
          <w:lang w:val="en-GB" w:eastAsia="en-GB"/>
        </w:rPr>
        <w:t>TestCategory</w:t>
      </w:r>
      <w:r w:rsidRPr="00F54540">
        <w:rPr>
          <w:rFonts w:ascii="Courier New" w:eastAsia="Times New Roman" w:hAnsi="Courier New" w:cs="Courier New"/>
          <w:color w:val="000000"/>
          <w:sz w:val="16"/>
          <w:szCs w:val="20"/>
          <w:lang w:val="en-GB" w:eastAsia="en-GB"/>
        </w:rPr>
        <w:t>(</w:t>
      </w:r>
      <w:r w:rsidRPr="00F54540">
        <w:rPr>
          <w:rFonts w:ascii="Courier New" w:eastAsia="Times New Roman" w:hAnsi="Courier New" w:cs="Courier New"/>
          <w:color w:val="A31515"/>
          <w:sz w:val="16"/>
          <w:szCs w:val="20"/>
          <w:lang w:val="en-GB" w:eastAsia="en-GB"/>
        </w:rPr>
        <w:t>"FakesRequired"</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TestMethod</w:t>
      </w:r>
      <w:r w:rsidRPr="00F54540">
        <w:rPr>
          <w:rFonts w:ascii="Courier New" w:eastAsia="Times New Roman" w:hAnsi="Courier New" w:cs="Courier New"/>
          <w:color w:val="000000"/>
          <w:sz w:val="16"/>
          <w:szCs w:val="20"/>
          <w:lang w:val="en-GB" w:eastAsia="en-GB"/>
        </w:rPr>
        <w:t>()]</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FF"/>
          <w:sz w:val="16"/>
          <w:szCs w:val="20"/>
          <w:lang w:val="en-GB" w:eastAsia="en-GB"/>
        </w:rPr>
        <w:t>public</w:t>
      </w:r>
      <w:r w:rsidRPr="00F54540">
        <w:rPr>
          <w:rFonts w:ascii="Courier New" w:eastAsia="Times New Roman" w:hAnsi="Courier New" w:cs="Courier New"/>
          <w:color w:val="000000"/>
          <w:sz w:val="16"/>
          <w:szCs w:val="20"/>
          <w:lang w:val="en-GB" w:eastAsia="en-GB"/>
        </w:rPr>
        <w:t> Void DebitTest()</w:t>
      </w:r>
    </w:p>
    <w:p w:rsidR="00EB0186"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rsidR="0008539A" w:rsidRPr="00F5454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rsidR="00CD6E66" w:rsidRPr="00CD6E66" w:rsidRDefault="00CD6E66" w:rsidP="00B9452D">
      <w:pPr>
        <w:pStyle w:val="NoSpacing"/>
      </w:pPr>
    </w:p>
    <w:p w:rsidR="00A86AC4" w:rsidRDefault="00A86AC4" w:rsidP="00C56705">
      <w:r>
        <w:t xml:space="preserve">If you choose not to add the </w:t>
      </w:r>
      <w:r w:rsidRPr="00CF271A">
        <w:t>Microsoft</w:t>
      </w:r>
      <w:r>
        <w:t xml:space="preserve">.QualityTools.Testing.Fakes.dll assembly locally, you could isolate Fakes usage by adding them to a separate project and only compiling that project within a specific build configuration. </w:t>
      </w:r>
    </w:p>
    <w:p w:rsidR="005E7362" w:rsidRDefault="002F52FC" w:rsidP="005E7362">
      <w:r>
        <w:t>It is</w:t>
      </w:r>
      <w:r w:rsidR="005E7362">
        <w:t xml:space="preserve"> important to note th</w:t>
      </w:r>
      <w:r w:rsidR="00E62A5A">
        <w:t>at even if your build servers are</w:t>
      </w:r>
      <w:r w:rsidR="005E7362">
        <w:t xml:space="preserve"> running </w:t>
      </w:r>
      <w:r w:rsidR="0016733A">
        <w:t>a supported edition of Visual Studio</w:t>
      </w:r>
      <w:r w:rsidR="005E7362">
        <w:t>, you must also have Team Foundation Server 2012</w:t>
      </w:r>
      <w:r w:rsidR="00EC5633">
        <w:t xml:space="preserve">so that </w:t>
      </w:r>
      <w:r w:rsidR="005E7362">
        <w:t xml:space="preserve">unit tests </w:t>
      </w:r>
      <w:r w:rsidR="00EC5633">
        <w:t xml:space="preserve">execute seamlessly </w:t>
      </w:r>
      <w:r w:rsidR="005E7362">
        <w:t xml:space="preserve">during a Team Build </w:t>
      </w:r>
      <w:r w:rsidR="00EC5633">
        <w:t xml:space="preserve">that </w:t>
      </w:r>
      <w:r w:rsidR="005E7362">
        <w:t>us</w:t>
      </w:r>
      <w:r w:rsidR="00EC5633">
        <w:t>es</w:t>
      </w:r>
      <w:r w:rsidR="005E7362">
        <w:t xml:space="preserve"> Microsoft Fakes.</w:t>
      </w:r>
      <w:r w:rsidR="00E62A5A">
        <w:t xml:space="preserve"> </w:t>
      </w:r>
      <w:r w:rsidR="005E7362">
        <w:t xml:space="preserve">If you are using Team Foundation Server 2010, you will need to edit your build template to run tests </w:t>
      </w:r>
      <w:r w:rsidR="00CB080E">
        <w:t xml:space="preserve">that </w:t>
      </w:r>
      <w:r w:rsidR="005E7362">
        <w:t>contain Fakes wit</w:t>
      </w:r>
      <w:r w:rsidR="005E7362" w:rsidRPr="005E7362">
        <w:t xml:space="preserve">h vstest.console.exe. If you are using the RTM version of Visual Studio 2012, you will need to generate and publish your TRX file. Visual Studio 2012 Update 1 provides an update to vstest.console.exe to support publishing as part of the call. </w:t>
      </w:r>
    </w:p>
    <w:p w:rsidR="005E7362" w:rsidRDefault="00895799" w:rsidP="00895799">
      <w:pPr>
        <w:pStyle w:val="Heading2"/>
      </w:pPr>
      <w:bookmarkStart w:id="55" w:name="_Toc364598438"/>
      <w:r>
        <w:t xml:space="preserve">You can’t Fake </w:t>
      </w:r>
      <w:r w:rsidR="00D26ECA">
        <w:t>everything</w:t>
      </w:r>
      <w:r>
        <w:t>!</w:t>
      </w:r>
      <w:bookmarkEnd w:id="55"/>
    </w:p>
    <w:p w:rsidR="005E7362" w:rsidRDefault="005E7362" w:rsidP="005E7362">
      <w:pPr>
        <w:rPr>
          <w:lang w:eastAsia="en-CA"/>
        </w:rPr>
      </w:pPr>
      <w:r>
        <w:t xml:space="preserve">By </w:t>
      </w:r>
      <w:r w:rsidR="00271FE5">
        <w:t>default,</w:t>
      </w:r>
      <w:r>
        <w:t xml:space="preserve"> the majority of System classes are not faked and some cannot be faked due to a design decision. System is handled as a </w:t>
      </w:r>
      <w:r>
        <w:rPr>
          <w:lang w:eastAsia="en-CA"/>
        </w:rPr>
        <w:t>special</w:t>
      </w:r>
      <w:r w:rsidRPr="00A7356F">
        <w:rPr>
          <w:lang w:eastAsia="en-CA"/>
        </w:rPr>
        <w:t xml:space="preserve"> </w:t>
      </w:r>
      <w:r>
        <w:rPr>
          <w:lang w:eastAsia="en-CA"/>
        </w:rPr>
        <w:t xml:space="preserve">case </w:t>
      </w:r>
      <w:r w:rsidR="00624086">
        <w:rPr>
          <w:lang w:eastAsia="en-CA"/>
        </w:rPr>
        <w:t xml:space="preserve">because </w:t>
      </w:r>
      <w:r>
        <w:rPr>
          <w:lang w:eastAsia="en-CA"/>
        </w:rPr>
        <w:t xml:space="preserve">it </w:t>
      </w:r>
      <w:r w:rsidR="00624086">
        <w:rPr>
          <w:lang w:eastAsia="en-CA"/>
        </w:rPr>
        <w:t xml:space="preserve">could </w:t>
      </w:r>
      <w:r>
        <w:rPr>
          <w:lang w:eastAsia="en-CA"/>
        </w:rPr>
        <w:t>be used by the detours engine, which could lead to unpredictable behavior.</w:t>
      </w:r>
      <w:r w:rsidRPr="00637A3D">
        <w:rPr>
          <w:lang w:eastAsia="en-CA"/>
        </w:rPr>
        <w:t xml:space="preserve"> </w:t>
      </w:r>
      <w:r>
        <w:rPr>
          <w:lang w:eastAsia="en-CA"/>
        </w:rPr>
        <w:t>For example, the following namespaces are not supported in projects targeting .NET 4:</w:t>
      </w:r>
    </w:p>
    <w:p w:rsidR="005E7362" w:rsidRDefault="005E7362" w:rsidP="006E2D75">
      <w:pPr>
        <w:pStyle w:val="ListParagraph"/>
        <w:numPr>
          <w:ilvl w:val="0"/>
          <w:numId w:val="27"/>
        </w:numPr>
        <w:rPr>
          <w:lang w:eastAsia="en-CA"/>
        </w:rPr>
      </w:pPr>
      <w:r>
        <w:rPr>
          <w:lang w:eastAsia="en-CA"/>
        </w:rPr>
        <w:t>System.Globalization</w:t>
      </w:r>
    </w:p>
    <w:p w:rsidR="005E7362" w:rsidRDefault="005E7362" w:rsidP="006E2D75">
      <w:pPr>
        <w:pStyle w:val="ListParagraph"/>
        <w:numPr>
          <w:ilvl w:val="0"/>
          <w:numId w:val="27"/>
        </w:numPr>
        <w:rPr>
          <w:lang w:eastAsia="en-CA"/>
        </w:rPr>
      </w:pPr>
      <w:r>
        <w:rPr>
          <w:lang w:eastAsia="en-CA"/>
        </w:rPr>
        <w:t>System.IO</w:t>
      </w:r>
    </w:p>
    <w:p w:rsidR="005E7362" w:rsidRDefault="005E7362" w:rsidP="006E2D75">
      <w:pPr>
        <w:pStyle w:val="ListParagraph"/>
        <w:numPr>
          <w:ilvl w:val="0"/>
          <w:numId w:val="27"/>
        </w:numPr>
        <w:rPr>
          <w:lang w:eastAsia="en-CA"/>
        </w:rPr>
      </w:pPr>
      <w:r>
        <w:rPr>
          <w:lang w:eastAsia="en-CA"/>
        </w:rPr>
        <w:t>System.Security.Principal</w:t>
      </w:r>
    </w:p>
    <w:p w:rsidR="005E7362" w:rsidRDefault="005E7362" w:rsidP="006E2D75">
      <w:pPr>
        <w:pStyle w:val="ListParagraph"/>
        <w:numPr>
          <w:ilvl w:val="0"/>
          <w:numId w:val="27"/>
        </w:numPr>
        <w:rPr>
          <w:lang w:eastAsia="en-CA"/>
        </w:rPr>
      </w:pPr>
      <w:r>
        <w:rPr>
          <w:lang w:eastAsia="en-CA"/>
        </w:rPr>
        <w:t>System.Threading</w:t>
      </w:r>
    </w:p>
    <w:p w:rsidR="00CC62EA" w:rsidRDefault="005E7362" w:rsidP="005E7362">
      <w:pPr>
        <w:rPr>
          <w:lang w:eastAsia="en-CA"/>
        </w:rPr>
      </w:pPr>
      <w:r>
        <w:rPr>
          <w:lang w:eastAsia="en-CA"/>
        </w:rPr>
        <w:lastRenderedPageBreak/>
        <w:t xml:space="preserve">There is no definitive list of types that are not supported because it depends on the combination of the target framework version of the unit test project and the .NET versions. The list of unsupported types will be different for someone building a .NET 3.0 project with .NET 3.5 </w:t>
      </w:r>
      <w:r w:rsidR="00624086">
        <w:rPr>
          <w:lang w:eastAsia="en-CA"/>
        </w:rPr>
        <w:t xml:space="preserve">Framework </w:t>
      </w:r>
      <w:r>
        <w:rPr>
          <w:lang w:eastAsia="en-CA"/>
        </w:rPr>
        <w:t xml:space="preserve">installed than for someone building a .NET 3.0 project with the 3.0 version of the </w:t>
      </w:r>
      <w:r w:rsidR="00624086">
        <w:rPr>
          <w:lang w:eastAsia="en-CA"/>
        </w:rPr>
        <w:t>Framework</w:t>
      </w:r>
      <w:r w:rsidR="00CC62EA">
        <w:rPr>
          <w:lang w:eastAsia="en-CA"/>
        </w:rPr>
        <w:t>.</w:t>
      </w:r>
    </w:p>
    <w:tbl>
      <w:tblPr>
        <w:tblStyle w:val="TableGrid"/>
        <w:tblW w:w="501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11"/>
      </w:tblGrid>
      <w:tr w:rsidR="00CC62EA" w:rsidTr="00CC62EA">
        <w:trPr>
          <w:cantSplit/>
          <w:trHeight w:val="1046"/>
        </w:trPr>
        <w:tc>
          <w:tcPr>
            <w:tcW w:w="232" w:type="pct"/>
            <w:tcBorders>
              <w:right w:val="single" w:sz="24" w:space="0" w:color="FFFFFF" w:themeColor="background1"/>
            </w:tcBorders>
            <w:shd w:val="clear" w:color="auto" w:fill="E51400"/>
            <w:textDirection w:val="btLr"/>
          </w:tcPr>
          <w:p w:rsidR="00CC62EA" w:rsidRPr="006433EE" w:rsidRDefault="00CC62EA" w:rsidP="00CC62EA">
            <w:pPr>
              <w:spacing w:before="0" w:after="0"/>
              <w:ind w:right="113"/>
              <w:jc w:val="right"/>
              <w:rPr>
                <w:rFonts w:cs="Segoe UI"/>
              </w:rPr>
            </w:pPr>
            <w:r w:rsidRPr="00515C0C">
              <w:rPr>
                <w:rFonts w:cs="Segoe UI"/>
                <w:color w:val="FFFFFF" w:themeColor="background1"/>
                <w:sz w:val="18"/>
              </w:rPr>
              <w:t>WARNING</w:t>
            </w:r>
          </w:p>
        </w:tc>
        <w:tc>
          <w:tcPr>
            <w:tcW w:w="4768" w:type="pct"/>
            <w:tcBorders>
              <w:right w:val="single" w:sz="24" w:space="0" w:color="FFFFFF" w:themeColor="background1"/>
            </w:tcBorders>
            <w:shd w:val="clear" w:color="auto" w:fill="F2F2F2" w:themeFill="background1" w:themeFillShade="F2"/>
          </w:tcPr>
          <w:p w:rsidR="00CC62EA" w:rsidRPr="00CC62EA" w:rsidRDefault="00CC62EA" w:rsidP="00CC62EA">
            <w:pPr>
              <w:rPr>
                <w:rFonts w:ascii="Calibri" w:eastAsia="Times New Roman" w:hAnsi="Calibri" w:cs="Times New Roman"/>
                <w:lang w:eastAsia="en-CA"/>
              </w:rPr>
            </w:pPr>
            <w:r w:rsidRPr="00CC62EA">
              <w:rPr>
                <w:rFonts w:ascii="Calibri" w:eastAsia="Times New Roman" w:hAnsi="Calibri" w:cs="Times New Roman"/>
                <w:lang w:eastAsia="en-CA"/>
              </w:rPr>
              <w:t xml:space="preserve">Be cautious if you fake a call that the detours engine uses. It might cause unpredictable behavior.  </w:t>
            </w:r>
          </w:p>
        </w:tc>
      </w:tr>
    </w:tbl>
    <w:p w:rsidR="005E7362" w:rsidRDefault="005E7362" w:rsidP="00233FC2">
      <w:pPr>
        <w:pStyle w:val="NoSpacing"/>
      </w:pPr>
    </w:p>
    <w:p w:rsidR="005E7362" w:rsidRDefault="005E7362" w:rsidP="005E7362">
      <w:pPr>
        <w:rPr>
          <w:lang w:eastAsia="en-CA"/>
        </w:rPr>
      </w:pPr>
      <w:r>
        <w:rPr>
          <w:lang w:eastAsia="en-CA"/>
        </w:rPr>
        <w:t xml:space="preserve">You can override the default behavior for some of the System classes </w:t>
      </w:r>
      <w:r w:rsidR="00D27B52">
        <w:rPr>
          <w:lang w:eastAsia="en-CA"/>
        </w:rPr>
        <w:t xml:space="preserve">just like any other assemblies </w:t>
      </w:r>
      <w:r>
        <w:rPr>
          <w:lang w:eastAsia="en-CA"/>
        </w:rPr>
        <w:t>by configuring the generation of stub types and filters in an XML file that has the .fakes extension</w:t>
      </w:r>
      <w:r w:rsidR="00B77DBC">
        <w:rPr>
          <w:lang w:eastAsia="en-CA"/>
        </w:rPr>
        <w:t xml:space="preserve"> (see </w:t>
      </w:r>
      <w:r w:rsidR="00B77DBC">
        <w:rPr>
          <w:b/>
          <w:lang w:eastAsia="en-CA"/>
        </w:rPr>
        <w:t>Figure 8</w:t>
      </w:r>
      <w:r w:rsidR="00B77DBC">
        <w:rPr>
          <w:lang w:eastAsia="en-CA"/>
        </w:rPr>
        <w:t>)</w:t>
      </w:r>
      <w:r>
        <w:rPr>
          <w:lang w:eastAsia="en-CA"/>
        </w:rPr>
        <w:t>.</w:t>
      </w:r>
    </w:p>
    <w:p w:rsidR="005E7362" w:rsidRPr="00633467" w:rsidRDefault="00EC1675" w:rsidP="00B9452D">
      <w:r>
        <w:rPr>
          <w:noProof/>
          <w:sz w:val="16"/>
          <w:szCs w:val="16"/>
          <w:lang w:val="en-GB" w:eastAsia="en-GB"/>
        </w:rPr>
        <w:drawing>
          <wp:inline distT="0" distB="0" distL="0" distR="0" wp14:anchorId="26386D46" wp14:editId="5DC4D7D7">
            <wp:extent cx="5107258" cy="1511384"/>
            <wp:effectExtent l="19050" t="19050" r="17780" b="12700"/>
            <wp:docPr id="2059" name="Picture 2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 name="Image1-Figure15.png"/>
                    <pic:cNvPicPr/>
                  </pic:nvPicPr>
                  <pic:blipFill>
                    <a:blip r:embed="rId30">
                      <a:extLst>
                        <a:ext uri="{28A0092B-C50C-407E-A947-70E740481C1C}">
                          <a14:useLocalDpi xmlns:a14="http://schemas.microsoft.com/office/drawing/2010/main" val="0"/>
                        </a:ext>
                      </a:extLst>
                    </a:blip>
                    <a:stretch>
                      <a:fillRect/>
                    </a:stretch>
                  </pic:blipFill>
                  <pic:spPr>
                    <a:xfrm>
                      <a:off x="0" y="0"/>
                      <a:ext cx="5109937" cy="1512177"/>
                    </a:xfrm>
                    <a:prstGeom prst="rect">
                      <a:avLst/>
                    </a:prstGeom>
                    <a:ln>
                      <a:solidFill>
                        <a:schemeClr val="bg1"/>
                      </a:solidFill>
                    </a:ln>
                    <a:effectLst/>
                  </pic:spPr>
                </pic:pic>
              </a:graphicData>
            </a:graphic>
          </wp:inline>
        </w:drawing>
      </w:r>
    </w:p>
    <w:p w:rsidR="005E7362" w:rsidRDefault="005E7362" w:rsidP="00D27B52">
      <w:pPr>
        <w:pStyle w:val="Caption"/>
      </w:pPr>
      <w:bookmarkStart w:id="56" w:name="_Toc337492992"/>
      <w:r>
        <w:t xml:space="preserve">Figure </w:t>
      </w:r>
      <w:r w:rsidR="003B7D28">
        <w:fldChar w:fldCharType="begin"/>
      </w:r>
      <w:r w:rsidR="003B7D28">
        <w:instrText xml:space="preserve"> SEQ Figure \* ARABIC </w:instrText>
      </w:r>
      <w:r w:rsidR="003B7D28">
        <w:fldChar w:fldCharType="separate"/>
      </w:r>
      <w:r w:rsidR="00444BC6">
        <w:rPr>
          <w:noProof/>
        </w:rPr>
        <w:t>8</w:t>
      </w:r>
      <w:r w:rsidR="003B7D28">
        <w:rPr>
          <w:noProof/>
        </w:rPr>
        <w:fldChar w:fldCharType="end"/>
      </w:r>
      <w:r>
        <w:t xml:space="preserve"> – </w:t>
      </w:r>
      <w:bookmarkEnd w:id="56"/>
      <w:r>
        <w:t>Faked System classes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CC62EA" w:rsidP="003B7D28">
            <w:pPr>
              <w:tabs>
                <w:tab w:val="left" w:pos="2640"/>
              </w:tabs>
              <w:rPr>
                <w:rFonts w:cs="Segoe UI"/>
                <w:sz w:val="18"/>
                <w:szCs w:val="18"/>
              </w:rPr>
            </w:pPr>
            <w:r w:rsidRPr="00624086">
              <w:rPr>
                <w:rFonts w:cs="Segoe UI"/>
                <w:sz w:val="18"/>
                <w:szCs w:val="18"/>
              </w:rPr>
              <w:t xml:space="preserve">To eliminate types that </w:t>
            </w:r>
            <w:r>
              <w:rPr>
                <w:rFonts w:cs="Segoe UI"/>
                <w:sz w:val="18"/>
                <w:szCs w:val="18"/>
              </w:rPr>
              <w:t xml:space="preserve">Microsoft </w:t>
            </w:r>
            <w:r w:rsidRPr="00624086">
              <w:rPr>
                <w:rFonts w:cs="Segoe UI"/>
                <w:sz w:val="18"/>
                <w:szCs w:val="18"/>
              </w:rPr>
              <w:t>Fakes doesn't currently support, such as CancellationToken and CancellationTokenSource, you might have to refactor your code to change interfaces and dependencies of the components you want to test.</w:t>
            </w:r>
            <w:r>
              <w:rPr>
                <w:rFonts w:cs="Segoe UI"/>
                <w:sz w:val="18"/>
                <w:szCs w:val="18"/>
              </w:rPr>
              <w:t xml:space="preserve"> Warning messages reported while building a </w:t>
            </w:r>
            <w:r w:rsidRPr="007B359B">
              <w:rPr>
                <w:rFonts w:cs="Segoe UI"/>
                <w:b/>
                <w:sz w:val="18"/>
                <w:szCs w:val="18"/>
              </w:rPr>
              <w:t>.fakes</w:t>
            </w:r>
            <w:r>
              <w:rPr>
                <w:rFonts w:cs="Segoe UI"/>
                <w:sz w:val="18"/>
                <w:szCs w:val="18"/>
              </w:rPr>
              <w:t xml:space="preserve"> assembly will highlight unsupported types.</w:t>
            </w:r>
          </w:p>
        </w:tc>
      </w:tr>
    </w:tbl>
    <w:p w:rsidR="005E7362" w:rsidRDefault="005E7362" w:rsidP="00233FC2">
      <w:pPr>
        <w:pStyle w:val="NoSpacing"/>
      </w:pPr>
    </w:p>
    <w:p w:rsidR="005E7362" w:rsidRDefault="005E7362" w:rsidP="005E7362">
      <w:r>
        <w:t xml:space="preserve">Refer to </w:t>
      </w:r>
      <w:hyperlink r:id="rId31" w:history="1">
        <w:r w:rsidRPr="005B18C1">
          <w:rPr>
            <w:rStyle w:val="Hyperlink"/>
          </w:rPr>
          <w:t>Code generation, compilation, and naming conventions in Microsoft Fakes</w:t>
        </w:r>
      </w:hyperlink>
      <w:r>
        <w:rPr>
          <w:rStyle w:val="FootnoteReference"/>
        </w:rPr>
        <w:footnoteReference w:id="30"/>
      </w:r>
      <w:r w:rsidR="00CD6E66">
        <w:t xml:space="preserve"> f</w:t>
      </w:r>
      <w:r>
        <w:t>or more information.</w:t>
      </w:r>
    </w:p>
    <w:p w:rsidR="00EC3687" w:rsidRDefault="00EC3687" w:rsidP="005E7362">
      <w:pPr>
        <w:pStyle w:val="Heading2"/>
      </w:pPr>
      <w:bookmarkStart w:id="57" w:name="_Toc364598439"/>
      <w:r>
        <w:t xml:space="preserve">Verbose </w:t>
      </w:r>
      <w:r w:rsidR="00624086">
        <w:t>logging</w:t>
      </w:r>
      <w:bookmarkEnd w:id="57"/>
    </w:p>
    <w:p w:rsidR="00EC3687" w:rsidRDefault="00624086" w:rsidP="00EC3687">
      <w:r>
        <w:t>F</w:t>
      </w:r>
      <w:r w:rsidRPr="00EC3687">
        <w:t>or a number of reasons</w:t>
      </w:r>
      <w:r>
        <w:t xml:space="preserve">, </w:t>
      </w:r>
      <w:r w:rsidR="00EC3687" w:rsidRPr="00EC3687">
        <w:t xml:space="preserve">Fakes can decide to skip a class when generating shims. With </w:t>
      </w:r>
      <w:r w:rsidR="00153506">
        <w:t xml:space="preserve">Visual Studio 2012 Update </w:t>
      </w:r>
      <w:r w:rsidR="00CD6E66">
        <w:t>1,</w:t>
      </w:r>
      <w:r w:rsidR="00EC3687" w:rsidRPr="00EC3687">
        <w:t xml:space="preserve"> you can get more information </w:t>
      </w:r>
      <w:r w:rsidR="00153506">
        <w:t xml:space="preserve">on why the generation was skipped </w:t>
      </w:r>
      <w:r w:rsidR="00EC3687" w:rsidRPr="00EC3687">
        <w:t>by changing the Diagnostic attribute of the Fakes element to true; this will make Fakes report explanations of skipped types as warnings. When Fakes decides to skip individual members of a given type, it writes diagnostic messages to the MSBuild log. You can enable them by setting the Verbosity attribute of the Fakes element to Noisy and increasing MSBuild log verbosity to Detailed</w:t>
      </w:r>
      <w:r w:rsidR="00B77DBC">
        <w:t xml:space="preserve"> (see </w:t>
      </w:r>
      <w:r w:rsidR="00B77DBC">
        <w:rPr>
          <w:b/>
        </w:rPr>
        <w:t>Figure 9</w:t>
      </w:r>
      <w:r w:rsidR="00B77DBC">
        <w:t>)</w:t>
      </w:r>
      <w:r w:rsidR="00EC3687" w:rsidRPr="00EC3687">
        <w:t>.</w:t>
      </w:r>
    </w:p>
    <w:p w:rsidR="00F34508" w:rsidRDefault="00F34508" w:rsidP="00B9452D">
      <w:r>
        <w:rPr>
          <w:noProof/>
          <w:lang w:val="en-GB" w:eastAsia="en-GB"/>
        </w:rPr>
        <w:drawing>
          <wp:inline distT="0" distB="0" distL="0" distR="0" wp14:anchorId="186CB2D9" wp14:editId="1D15F7BD">
            <wp:extent cx="4269105" cy="1105067"/>
            <wp:effectExtent l="19050" t="19050" r="17145" b="19050"/>
            <wp:docPr id="2074" name="Picture 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70121" cy="1105330"/>
                    </a:xfrm>
                    <a:prstGeom prst="rect">
                      <a:avLst/>
                    </a:prstGeom>
                    <a:ln>
                      <a:solidFill>
                        <a:schemeClr val="bg1"/>
                      </a:solidFill>
                    </a:ln>
                    <a:effectLst/>
                  </pic:spPr>
                </pic:pic>
              </a:graphicData>
            </a:graphic>
          </wp:inline>
        </w:drawing>
      </w:r>
    </w:p>
    <w:p w:rsidR="00F34508" w:rsidRDefault="00F34508" w:rsidP="00F34508">
      <w:pPr>
        <w:pStyle w:val="Caption"/>
        <w:spacing w:after="0"/>
      </w:pPr>
      <w:bookmarkStart w:id="58" w:name="_Toc363077955"/>
      <w:r>
        <w:t xml:space="preserve">Figure </w:t>
      </w:r>
      <w:r w:rsidR="003B7D28">
        <w:fldChar w:fldCharType="begin"/>
      </w:r>
      <w:r w:rsidR="003B7D28">
        <w:instrText xml:space="preserve"> SEQ Figure \* ARABIC </w:instrText>
      </w:r>
      <w:r w:rsidR="003B7D28">
        <w:fldChar w:fldCharType="separate"/>
      </w:r>
      <w:r w:rsidR="00444BC6">
        <w:rPr>
          <w:noProof/>
        </w:rPr>
        <w:t>9</w:t>
      </w:r>
      <w:r w:rsidR="003B7D28">
        <w:rPr>
          <w:noProof/>
        </w:rPr>
        <w:fldChar w:fldCharType="end"/>
      </w:r>
      <w:r>
        <w:t xml:space="preserve"> – Fakes </w:t>
      </w:r>
      <w:r w:rsidR="00624086">
        <w:t>verbosity</w:t>
      </w:r>
      <w:bookmarkEnd w:id="58"/>
    </w:p>
    <w:p w:rsidR="005E7362" w:rsidRDefault="00B858AD" w:rsidP="005E7362">
      <w:pPr>
        <w:pStyle w:val="Heading2"/>
        <w:rPr>
          <w:rFonts w:cs="Segoe UI"/>
        </w:rPr>
      </w:pPr>
      <w:bookmarkStart w:id="59" w:name="_Toc364598440"/>
      <w:r>
        <w:lastRenderedPageBreak/>
        <w:t xml:space="preserve">Working with </w:t>
      </w:r>
      <w:r w:rsidR="007D56FC">
        <w:t>strong named assemblies</w:t>
      </w:r>
      <w:bookmarkEnd w:id="59"/>
    </w:p>
    <w:p w:rsidR="005E7362" w:rsidRDefault="005E7362" w:rsidP="005E7362">
      <w:pPr>
        <w:rPr>
          <w:rFonts w:cs="Segoe UI"/>
        </w:rPr>
      </w:pPr>
      <w:r>
        <w:rPr>
          <w:rFonts w:cs="Segoe UI"/>
        </w:rPr>
        <w:t xml:space="preserve">When generating </w:t>
      </w:r>
      <w:r w:rsidR="007D56FC">
        <w:rPr>
          <w:rFonts w:cs="Segoe UI"/>
        </w:rPr>
        <w:t xml:space="preserve">Fakes </w:t>
      </w:r>
      <w:r>
        <w:rPr>
          <w:rFonts w:cs="Segoe UI"/>
        </w:rPr>
        <w:t xml:space="preserve">for </w:t>
      </w:r>
      <w:r w:rsidR="00711563">
        <w:rPr>
          <w:rFonts w:cs="Segoe UI"/>
        </w:rPr>
        <w:t>strong</w:t>
      </w:r>
      <w:r w:rsidR="00D9030C">
        <w:rPr>
          <w:rFonts w:cs="Segoe UI"/>
        </w:rPr>
        <w:t xml:space="preserve"> named</w:t>
      </w:r>
      <w:r w:rsidR="00D9030C">
        <w:rPr>
          <w:rStyle w:val="FootnoteReference"/>
          <w:rFonts w:cs="Segoe UI"/>
        </w:rPr>
        <w:footnoteReference w:id="31"/>
      </w:r>
      <w:r w:rsidR="00D9030C">
        <w:rPr>
          <w:rFonts w:cs="Segoe UI"/>
        </w:rPr>
        <w:t xml:space="preserve"> </w:t>
      </w:r>
      <w:r>
        <w:rPr>
          <w:rFonts w:cs="Segoe UI"/>
        </w:rPr>
        <w:t>assemblies</w:t>
      </w:r>
      <w:r w:rsidR="00D9030C">
        <w:rPr>
          <w:rFonts w:cs="Segoe UI"/>
        </w:rPr>
        <w:t xml:space="preserve">, </w:t>
      </w:r>
      <w:r>
        <w:rPr>
          <w:rFonts w:cs="Segoe UI"/>
        </w:rPr>
        <w:t xml:space="preserve">the strong naming of the </w:t>
      </w:r>
      <w:r w:rsidR="007D56FC">
        <w:rPr>
          <w:rFonts w:cs="Segoe UI"/>
        </w:rPr>
        <w:t xml:space="preserve">Fakes </w:t>
      </w:r>
      <w:r>
        <w:rPr>
          <w:rFonts w:cs="Segoe UI"/>
        </w:rPr>
        <w:t>assemblies is automatically handled for you by the framework. B</w:t>
      </w:r>
      <w:r w:rsidR="007D56FC">
        <w:rPr>
          <w:rFonts w:cs="Segoe UI"/>
        </w:rPr>
        <w:t>y</w:t>
      </w:r>
      <w:r>
        <w:rPr>
          <w:rFonts w:cs="Segoe UI"/>
        </w:rPr>
        <w:t xml:space="preserve"> default</w:t>
      </w:r>
      <w:r w:rsidR="007D56FC">
        <w:rPr>
          <w:rFonts w:cs="Segoe UI"/>
        </w:rPr>
        <w:t>,</w:t>
      </w:r>
      <w:r>
        <w:rPr>
          <w:rFonts w:cs="Segoe UI"/>
        </w:rPr>
        <w:t xml:space="preserve"> the framework will use the same key </w:t>
      </w:r>
      <w:r w:rsidR="007D56FC">
        <w:rPr>
          <w:rFonts w:cs="Segoe UI"/>
        </w:rPr>
        <w:t xml:space="preserve">that was </w:t>
      </w:r>
      <w:r>
        <w:rPr>
          <w:rFonts w:cs="Segoe UI"/>
        </w:rPr>
        <w:t xml:space="preserve">used for the shimmed assembly. </w:t>
      </w:r>
      <w:r w:rsidR="001F7311" w:rsidRPr="001F7311">
        <w:rPr>
          <w:rFonts w:cs="Segoe UI"/>
        </w:rPr>
        <w:t>You can specify a different public key for the Fakes assembly, such as a key you have created for the shimmed assembly, by specifying the full path to the .snk file that contains the alternate key as the KeyFile attribute value in the Fakes\Compilat</w:t>
      </w:r>
      <w:r w:rsidR="001F7311">
        <w:rPr>
          <w:rFonts w:cs="Segoe UI"/>
        </w:rPr>
        <w:t>ion element of the .fakes file</w:t>
      </w:r>
      <w:r w:rsidR="00B77DBC">
        <w:rPr>
          <w:rFonts w:cs="Segoe UI"/>
        </w:rPr>
        <w:t>:</w:t>
      </w:r>
    </w:p>
    <w:p w:rsidR="00C41E24" w:rsidRDefault="00C41E24" w:rsidP="005E7362">
      <w:pPr>
        <w:pStyle w:val="SourceCode"/>
        <w:ind w:left="720"/>
        <w:rPr>
          <w:noProof/>
          <w:highlight w:val="white"/>
          <w:lang w:val="en-GB"/>
        </w:rPr>
      </w:pPr>
    </w:p>
    <w:p w:rsidR="005E7362" w:rsidRDefault="005E7362" w:rsidP="00B9452D">
      <w:pPr>
        <w:pStyle w:val="SourceCode"/>
        <w:rPr>
          <w:noProof/>
          <w:color w:val="000000"/>
          <w:highlight w:val="white"/>
          <w:lang w:val="en-GB"/>
        </w:rPr>
      </w:pPr>
      <w:r>
        <w:rPr>
          <w:noProof/>
          <w:highlight w:val="white"/>
          <w:lang w:val="en-GB"/>
        </w:rPr>
        <w:t>&lt;</w:t>
      </w:r>
      <w:r>
        <w:rPr>
          <w:noProof/>
          <w:color w:val="A31515"/>
          <w:highlight w:val="white"/>
          <w:lang w:val="en-GB"/>
        </w:rPr>
        <w:t>Fakes</w:t>
      </w:r>
      <w:r>
        <w:rPr>
          <w:noProof/>
          <w:highlight w:val="white"/>
          <w:lang w:val="en-GB"/>
        </w:rPr>
        <w:t xml:space="preserve"> </w:t>
      </w:r>
      <w:r>
        <w:rPr>
          <w:noProof/>
          <w:color w:val="FF0000"/>
          <w:highlight w:val="white"/>
          <w:lang w:val="en-GB"/>
        </w:rPr>
        <w:t>xmlns</w:t>
      </w:r>
      <w:r>
        <w:rPr>
          <w:noProof/>
          <w:highlight w:val="white"/>
          <w:lang w:val="en-GB"/>
        </w:rPr>
        <w:t>=</w:t>
      </w:r>
      <w:r>
        <w:rPr>
          <w:noProof/>
          <w:color w:val="000000"/>
          <w:highlight w:val="white"/>
          <w:lang w:val="en-GB"/>
        </w:rPr>
        <w:t>"</w:t>
      </w:r>
      <w:r>
        <w:rPr>
          <w:noProof/>
          <w:highlight w:val="white"/>
          <w:lang w:val="en-GB"/>
        </w:rPr>
        <w:t>http://schemas.microsoft.com/fakes/2011/</w:t>
      </w:r>
      <w:r>
        <w:rPr>
          <w:noProof/>
          <w:color w:val="000000"/>
          <w:highlight w:val="white"/>
          <w:lang w:val="en-GB"/>
        </w:rPr>
        <w:t>"</w:t>
      </w:r>
      <w:r>
        <w:rPr>
          <w:noProof/>
          <w:highlight w:val="white"/>
          <w:lang w:val="en-GB"/>
        </w:rPr>
        <w:t>&gt;</w:t>
      </w:r>
    </w:p>
    <w:p w:rsidR="005E7362" w:rsidRDefault="005E7362" w:rsidP="00B9452D">
      <w:pPr>
        <w:pStyle w:val="SourceCode"/>
        <w:rPr>
          <w:noProof/>
          <w:color w:val="000000"/>
          <w:highlight w:val="white"/>
          <w:lang w:val="en-GB"/>
        </w:rPr>
      </w:pPr>
      <w:r>
        <w:rPr>
          <w:noProof/>
          <w:highlight w:val="white"/>
          <w:lang w:val="en-GB"/>
        </w:rPr>
        <w:t xml:space="preserve">  &lt;</w:t>
      </w:r>
      <w:r>
        <w:rPr>
          <w:noProof/>
          <w:color w:val="A31515"/>
          <w:highlight w:val="white"/>
          <w:lang w:val="en-GB"/>
        </w:rPr>
        <w:t>Assembly</w:t>
      </w:r>
      <w:r>
        <w:rPr>
          <w:noProof/>
          <w:highlight w:val="white"/>
          <w:lang w:val="en-GB"/>
        </w:rPr>
        <w:t xml:space="preserve"> </w:t>
      </w:r>
      <w:r>
        <w:rPr>
          <w:noProof/>
          <w:color w:val="FF0000"/>
          <w:highlight w:val="white"/>
          <w:lang w:val="en-GB"/>
        </w:rPr>
        <w:t>Name</w:t>
      </w:r>
      <w:r>
        <w:rPr>
          <w:noProof/>
          <w:highlight w:val="white"/>
          <w:lang w:val="en-GB"/>
        </w:rPr>
        <w:t>=</w:t>
      </w:r>
      <w:r>
        <w:rPr>
          <w:noProof/>
          <w:color w:val="000000"/>
          <w:highlight w:val="white"/>
          <w:lang w:val="en-GB"/>
        </w:rPr>
        <w:t>"</w:t>
      </w:r>
      <w:r>
        <w:rPr>
          <w:noProof/>
          <w:highlight w:val="white"/>
          <w:lang w:val="en-GB"/>
        </w:rPr>
        <w:t>ClassLibrary1</w:t>
      </w:r>
      <w:r>
        <w:rPr>
          <w:noProof/>
          <w:color w:val="000000"/>
          <w:highlight w:val="white"/>
          <w:lang w:val="en-GB"/>
        </w:rPr>
        <w:t>"</w:t>
      </w:r>
      <w:r>
        <w:rPr>
          <w:noProof/>
          <w:highlight w:val="white"/>
          <w:lang w:val="en-GB"/>
        </w:rPr>
        <w:t xml:space="preserve"> </w:t>
      </w:r>
      <w:r>
        <w:rPr>
          <w:noProof/>
          <w:color w:val="FF0000"/>
          <w:highlight w:val="white"/>
          <w:lang w:val="en-GB"/>
        </w:rPr>
        <w:t>Version</w:t>
      </w:r>
      <w:r>
        <w:rPr>
          <w:noProof/>
          <w:highlight w:val="white"/>
          <w:lang w:val="en-GB"/>
        </w:rPr>
        <w:t>=</w:t>
      </w:r>
      <w:r>
        <w:rPr>
          <w:noProof/>
          <w:color w:val="000000"/>
          <w:highlight w:val="white"/>
          <w:lang w:val="en-GB"/>
        </w:rPr>
        <w:t>"</w:t>
      </w:r>
      <w:r>
        <w:rPr>
          <w:noProof/>
          <w:highlight w:val="white"/>
          <w:lang w:val="en-GB"/>
        </w:rPr>
        <w:t>1.0.0.0</w:t>
      </w:r>
      <w:r>
        <w:rPr>
          <w:noProof/>
          <w:color w:val="000000"/>
          <w:highlight w:val="white"/>
          <w:lang w:val="en-GB"/>
        </w:rPr>
        <w:t>"</w:t>
      </w:r>
      <w:r>
        <w:rPr>
          <w:noProof/>
          <w:highlight w:val="white"/>
          <w:lang w:val="en-GB"/>
        </w:rPr>
        <w:t>/&gt;</w:t>
      </w:r>
    </w:p>
    <w:p w:rsidR="005E7362" w:rsidRPr="001A5E9D" w:rsidRDefault="005E7362" w:rsidP="00B9452D">
      <w:pPr>
        <w:pStyle w:val="SourceCode"/>
        <w:rPr>
          <w:b/>
          <w:noProof/>
          <w:color w:val="000000"/>
          <w:highlight w:val="white"/>
          <w:lang w:val="en-GB"/>
        </w:rPr>
      </w:pPr>
      <w:r w:rsidRPr="001A5E9D">
        <w:rPr>
          <w:b/>
          <w:noProof/>
          <w:highlight w:val="white"/>
          <w:lang w:val="en-GB"/>
        </w:rPr>
        <w:t xml:space="preserve">  &lt;</w:t>
      </w:r>
      <w:r w:rsidRPr="001A5E9D">
        <w:rPr>
          <w:b/>
          <w:noProof/>
          <w:color w:val="A31515"/>
          <w:highlight w:val="white"/>
          <w:lang w:val="en-GB"/>
        </w:rPr>
        <w:t>Compilation</w:t>
      </w:r>
      <w:r w:rsidRPr="001A5E9D">
        <w:rPr>
          <w:b/>
          <w:noProof/>
          <w:highlight w:val="white"/>
          <w:lang w:val="en-GB"/>
        </w:rPr>
        <w:t xml:space="preserve"> </w:t>
      </w:r>
      <w:r w:rsidRPr="001A5E9D">
        <w:rPr>
          <w:b/>
          <w:noProof/>
          <w:color w:val="FF0000"/>
          <w:highlight w:val="white"/>
          <w:lang w:val="en-GB"/>
        </w:rPr>
        <w:t>KeyFile</w:t>
      </w:r>
      <w:r w:rsidRPr="001A5E9D">
        <w:rPr>
          <w:b/>
          <w:noProof/>
          <w:highlight w:val="white"/>
          <w:lang w:val="en-GB"/>
        </w:rPr>
        <w:t>=</w:t>
      </w:r>
      <w:r w:rsidRPr="001A5E9D">
        <w:rPr>
          <w:b/>
          <w:noProof/>
          <w:color w:val="000000"/>
          <w:highlight w:val="white"/>
          <w:lang w:val="en-GB"/>
        </w:rPr>
        <w:t>"</w:t>
      </w:r>
      <w:r w:rsidRPr="001A5E9D">
        <w:rPr>
          <w:b/>
          <w:noProof/>
          <w:highlight w:val="white"/>
          <w:lang w:val="en-GB"/>
        </w:rPr>
        <w:t>MyKeyFile.snk</w:t>
      </w:r>
      <w:r w:rsidRPr="001A5E9D">
        <w:rPr>
          <w:b/>
          <w:noProof/>
          <w:color w:val="000000"/>
          <w:highlight w:val="white"/>
          <w:lang w:val="en-GB"/>
        </w:rPr>
        <w:t>"</w:t>
      </w:r>
      <w:r w:rsidRPr="001A5E9D">
        <w:rPr>
          <w:b/>
          <w:noProof/>
          <w:highlight w:val="white"/>
          <w:lang w:val="en-GB"/>
        </w:rPr>
        <w:t xml:space="preserve"> /&gt;</w:t>
      </w:r>
    </w:p>
    <w:p w:rsidR="005E7362" w:rsidRDefault="005E7362" w:rsidP="00B9452D">
      <w:pPr>
        <w:pStyle w:val="SourceCode"/>
        <w:rPr>
          <w:noProof/>
          <w:lang w:val="en-GB"/>
        </w:rPr>
      </w:pPr>
      <w:r>
        <w:rPr>
          <w:noProof/>
          <w:highlight w:val="white"/>
          <w:lang w:val="en-GB"/>
        </w:rPr>
        <w:t>&lt;/</w:t>
      </w:r>
      <w:r>
        <w:rPr>
          <w:noProof/>
          <w:color w:val="A31515"/>
          <w:highlight w:val="white"/>
          <w:lang w:val="en-GB"/>
        </w:rPr>
        <w:t>Fakes</w:t>
      </w:r>
      <w:r>
        <w:rPr>
          <w:noProof/>
          <w:highlight w:val="white"/>
          <w:lang w:val="en-GB"/>
        </w:rPr>
        <w:t>&gt;</w:t>
      </w:r>
    </w:p>
    <w:p w:rsidR="00C41E24" w:rsidRDefault="00C41E24" w:rsidP="005E7362">
      <w:pPr>
        <w:pStyle w:val="SourceCode"/>
        <w:ind w:left="720"/>
        <w:rPr>
          <w:rFonts w:cs="Segoe UI"/>
        </w:rPr>
      </w:pPr>
    </w:p>
    <w:p w:rsidR="00B43494" w:rsidRDefault="005E7362" w:rsidP="005E7362">
      <w:pPr>
        <w:rPr>
          <w:rFonts w:cs="Segoe UI"/>
        </w:rPr>
      </w:pPr>
      <w:r>
        <w:rPr>
          <w:rFonts w:cs="Segoe UI"/>
        </w:rPr>
        <w:t xml:space="preserve">If you have access to the code of the assembly you are faking, you can expose the internal types by using the </w:t>
      </w:r>
      <w:r w:rsidRPr="001A5E9D">
        <w:rPr>
          <w:rFonts w:cs="Segoe UI"/>
        </w:rPr>
        <w:t>InternalsVisibleTo</w:t>
      </w:r>
      <w:r>
        <w:rPr>
          <w:rStyle w:val="FootnoteReference"/>
          <w:rFonts w:cs="Segoe UI"/>
        </w:rPr>
        <w:footnoteReference w:id="32"/>
      </w:r>
      <w:r w:rsidRPr="001A5E9D">
        <w:rPr>
          <w:rFonts w:cs="Segoe UI"/>
        </w:rPr>
        <w:t xml:space="preserve"> </w:t>
      </w:r>
      <w:r>
        <w:rPr>
          <w:rFonts w:cs="Segoe UI"/>
        </w:rPr>
        <w:t>attribute.</w:t>
      </w:r>
      <w:r w:rsidR="00B43494">
        <w:rPr>
          <w:rFonts w:cs="Segoe UI"/>
        </w:rPr>
        <w:t xml:space="preserve"> </w:t>
      </w:r>
      <w:r>
        <w:rPr>
          <w:rFonts w:cs="Segoe UI"/>
        </w:rPr>
        <w:t xml:space="preserve">When </w:t>
      </w:r>
      <w:r w:rsidR="007D56FC">
        <w:rPr>
          <w:rFonts w:cs="Segoe UI"/>
        </w:rPr>
        <w:t xml:space="preserve">you </w:t>
      </w:r>
      <w:r>
        <w:rPr>
          <w:rFonts w:cs="Segoe UI"/>
        </w:rPr>
        <w:t>do this for strong named assembl</w:t>
      </w:r>
      <w:r w:rsidR="00D9030C">
        <w:rPr>
          <w:rFonts w:cs="Segoe UI"/>
        </w:rPr>
        <w:t>ies</w:t>
      </w:r>
      <w:r>
        <w:rPr>
          <w:rFonts w:cs="Segoe UI"/>
        </w:rPr>
        <w:t xml:space="preserve"> you will need to specify the assembly name </w:t>
      </w:r>
      <w:r w:rsidRPr="00711563">
        <w:rPr>
          <w:rFonts w:cs="Segoe UI"/>
          <w:i/>
        </w:rPr>
        <w:t>and</w:t>
      </w:r>
      <w:r>
        <w:rPr>
          <w:rFonts w:cs="Segoe UI"/>
        </w:rPr>
        <w:t xml:space="preserve"> the public key</w:t>
      </w:r>
      <w:r w:rsidR="00B43494">
        <w:rPr>
          <w:rFonts w:cs="Segoe UI"/>
        </w:rPr>
        <w:t xml:space="preserve"> for </w:t>
      </w:r>
      <w:r w:rsidR="00B43494" w:rsidRPr="00711563">
        <w:rPr>
          <w:rFonts w:cs="Segoe UI"/>
          <w:b/>
        </w:rPr>
        <w:t>both</w:t>
      </w:r>
      <w:r w:rsidR="00B43494">
        <w:rPr>
          <w:rFonts w:cs="Segoe UI"/>
        </w:rPr>
        <w:t xml:space="preserve"> the </w:t>
      </w:r>
      <w:r w:rsidR="007D56FC">
        <w:rPr>
          <w:rFonts w:cs="Segoe UI"/>
        </w:rPr>
        <w:t xml:space="preserve">Fake </w:t>
      </w:r>
      <w:r w:rsidR="00B43494">
        <w:rPr>
          <w:rFonts w:cs="Segoe UI"/>
        </w:rPr>
        <w:t>assembly and the test assembly</w:t>
      </w:r>
      <w:r w:rsidR="007D56FC">
        <w:rPr>
          <w:rFonts w:cs="Segoe UI"/>
        </w:rPr>
        <w:t>.</w:t>
      </w:r>
      <w:r w:rsidR="00B43494">
        <w:rPr>
          <w:rFonts w:cs="Segoe UI"/>
        </w:rPr>
        <w:t xml:space="preserve"> </w:t>
      </w:r>
      <w:r w:rsidR="007D56FC">
        <w:rPr>
          <w:rFonts w:cs="Segoe UI"/>
        </w:rPr>
        <w:t>For example:</w:t>
      </w:r>
    </w:p>
    <w:p w:rsidR="00B43494" w:rsidRPr="00F60EF0" w:rsidRDefault="00B43494" w:rsidP="005E7362">
      <w:pPr>
        <w:rPr>
          <w:rFonts w:cs="Segoe UI"/>
          <w:noProof/>
          <w:lang w:val="en-GB"/>
        </w:rPr>
      </w:pP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F60EF0">
        <w:rPr>
          <w:rFonts w:ascii="Courier New" w:eastAsia="Times New Roman" w:hAnsi="Courier New" w:cs="Courier New"/>
          <w:noProof/>
          <w:color w:val="000000"/>
          <w:sz w:val="16"/>
          <w:szCs w:val="20"/>
          <w:lang w:val="en-GB" w:eastAsia="en-GB"/>
        </w:rPr>
        <w:t>[</w:t>
      </w:r>
      <w:r w:rsidRPr="00F60EF0">
        <w:rPr>
          <w:rFonts w:ascii="Courier New" w:eastAsia="Times New Roman" w:hAnsi="Courier New" w:cs="Courier New"/>
          <w:noProof/>
          <w:color w:val="0000FF"/>
          <w:sz w:val="16"/>
          <w:szCs w:val="20"/>
          <w:lang w:val="en-GB" w:eastAsia="en-GB"/>
        </w:rPr>
        <w:t>assembly</w:t>
      </w:r>
      <w:r w:rsidRPr="00F60EF0">
        <w:rPr>
          <w:rFonts w:ascii="Courier New" w:eastAsia="Times New Roman" w:hAnsi="Courier New" w:cs="Courier New"/>
          <w:noProof/>
          <w:color w:val="000000"/>
          <w:sz w:val="16"/>
          <w:szCs w:val="20"/>
          <w:lang w:val="en-GB" w:eastAsia="en-GB"/>
        </w:rPr>
        <w:t>: System.Runtime.CompilerServices.</w:t>
      </w:r>
      <w:r w:rsidRPr="00F60EF0">
        <w:rPr>
          <w:rFonts w:ascii="Courier New" w:eastAsia="Times New Roman" w:hAnsi="Courier New" w:cs="Courier New"/>
          <w:noProof/>
          <w:color w:val="2B91AF"/>
          <w:sz w:val="16"/>
          <w:szCs w:val="20"/>
          <w:lang w:val="en-GB" w:eastAsia="en-GB"/>
        </w:rPr>
        <w:t>InternalsVisibleTo</w:t>
      </w:r>
      <w:r w:rsidRPr="00F60EF0">
        <w:rPr>
          <w:rFonts w:ascii="Courier New" w:eastAsia="Times New Roman" w:hAnsi="Courier New" w:cs="Courier New"/>
          <w:noProof/>
          <w:color w:val="000000"/>
          <w:sz w:val="16"/>
          <w:szCs w:val="20"/>
          <w:lang w:val="en-GB" w:eastAsia="en-GB"/>
        </w:rPr>
        <w:t>(</w:t>
      </w:r>
      <w:r w:rsidRPr="00F60EF0">
        <w:rPr>
          <w:rFonts w:ascii="Courier New" w:eastAsia="Times New Roman" w:hAnsi="Courier New" w:cs="Courier New"/>
          <w:noProof/>
          <w:color w:val="A31515"/>
          <w:sz w:val="16"/>
          <w:szCs w:val="20"/>
          <w:lang w:val="en-GB" w:eastAsia="en-GB"/>
        </w:rPr>
        <w:t>"SimpleLibrary.Test, PublicKey=002…8b"</w:t>
      </w:r>
      <w:r w:rsidRPr="00F60EF0">
        <w:rPr>
          <w:rFonts w:ascii="Courier New" w:eastAsia="Times New Roman" w:hAnsi="Courier New" w:cs="Courier New"/>
          <w:noProof/>
          <w:color w:val="000000"/>
          <w:sz w:val="16"/>
          <w:szCs w:val="20"/>
          <w:lang w:val="en-GB" w:eastAsia="en-GB"/>
        </w:rPr>
        <w:t>)]</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F60EF0">
        <w:rPr>
          <w:rFonts w:ascii="Courier New" w:eastAsia="Times New Roman" w:hAnsi="Courier New" w:cs="Courier New"/>
          <w:noProof/>
          <w:color w:val="000000"/>
          <w:sz w:val="16"/>
          <w:szCs w:val="20"/>
          <w:lang w:val="en-GB" w:eastAsia="en-GB"/>
        </w:rPr>
        <w:t>[</w:t>
      </w:r>
      <w:r w:rsidRPr="00F60EF0">
        <w:rPr>
          <w:rFonts w:ascii="Courier New" w:eastAsia="Times New Roman" w:hAnsi="Courier New" w:cs="Courier New"/>
          <w:noProof/>
          <w:color w:val="0000FF"/>
          <w:sz w:val="16"/>
          <w:szCs w:val="20"/>
          <w:lang w:val="en-GB" w:eastAsia="en-GB"/>
        </w:rPr>
        <w:t>assembly</w:t>
      </w:r>
      <w:r w:rsidRPr="00F60EF0">
        <w:rPr>
          <w:rFonts w:ascii="Courier New" w:eastAsia="Times New Roman" w:hAnsi="Courier New" w:cs="Courier New"/>
          <w:noProof/>
          <w:color w:val="000000"/>
          <w:sz w:val="16"/>
          <w:szCs w:val="20"/>
          <w:lang w:val="en-GB" w:eastAsia="en-GB"/>
        </w:rPr>
        <w:t>: System.Runtime.CompilerServices.</w:t>
      </w:r>
      <w:r w:rsidRPr="00F60EF0">
        <w:rPr>
          <w:rFonts w:ascii="Courier New" w:eastAsia="Times New Roman" w:hAnsi="Courier New" w:cs="Courier New"/>
          <w:noProof/>
          <w:color w:val="2B91AF"/>
          <w:sz w:val="16"/>
          <w:szCs w:val="20"/>
          <w:lang w:val="en-GB" w:eastAsia="en-GB"/>
        </w:rPr>
        <w:t>InternalsVisibleTo</w:t>
      </w:r>
      <w:r w:rsidRPr="00F60EF0">
        <w:rPr>
          <w:rFonts w:ascii="Courier New" w:eastAsia="Times New Roman" w:hAnsi="Courier New" w:cs="Courier New"/>
          <w:noProof/>
          <w:color w:val="000000"/>
          <w:sz w:val="16"/>
          <w:szCs w:val="20"/>
          <w:lang w:val="en-GB" w:eastAsia="en-GB"/>
        </w:rPr>
        <w:t>(</w:t>
      </w:r>
      <w:r w:rsidRPr="00F60EF0">
        <w:rPr>
          <w:rFonts w:ascii="Courier New" w:eastAsia="Times New Roman" w:hAnsi="Courier New" w:cs="Courier New"/>
          <w:noProof/>
          <w:color w:val="A31515"/>
          <w:sz w:val="16"/>
          <w:szCs w:val="20"/>
          <w:lang w:val="en-GB" w:eastAsia="en-GB"/>
        </w:rPr>
        <w:t>"SimpleLibrary.Fakes, PublicKey=002…8b"</w:t>
      </w:r>
      <w:r w:rsidRPr="00F60EF0">
        <w:rPr>
          <w:rFonts w:ascii="Courier New" w:eastAsia="Times New Roman" w:hAnsi="Courier New" w:cs="Courier New"/>
          <w:noProof/>
          <w:color w:val="000000"/>
          <w:sz w:val="16"/>
          <w:szCs w:val="20"/>
          <w:lang w:val="en-GB" w:eastAsia="en-GB"/>
        </w:rPr>
        <w:t>)]</w:t>
      </w:r>
    </w:p>
    <w:p w:rsidR="009E7861" w:rsidRPr="009E7861" w:rsidRDefault="009E7861" w:rsidP="009E7861"/>
    <w:p w:rsidR="005E7362" w:rsidRDefault="005E7362" w:rsidP="005E7362">
      <w:pPr>
        <w:rPr>
          <w:rFonts w:cs="Segoe UI"/>
        </w:rPr>
      </w:pPr>
      <w:r>
        <w:rPr>
          <w:rFonts w:cs="Segoe UI"/>
        </w:rPr>
        <w:t>Note that you will require the public key and not the</w:t>
      </w:r>
      <w:r w:rsidRPr="001A5E9D">
        <w:rPr>
          <w:rFonts w:cs="Segoe UI"/>
        </w:rPr>
        <w:t xml:space="preserve"> assembly's public key </w:t>
      </w:r>
      <w:r w:rsidRPr="001A5E9D">
        <w:rPr>
          <w:rFonts w:cs="Segoe UI"/>
          <w:i/>
        </w:rPr>
        <w:t>token</w:t>
      </w:r>
      <w:r w:rsidRPr="001A5E9D">
        <w:rPr>
          <w:rFonts w:cs="Segoe UI"/>
        </w:rPr>
        <w:t>, which is often what you see. To acquire the public key of a signed assembly</w:t>
      </w:r>
      <w:r w:rsidR="007D56FC">
        <w:rPr>
          <w:rFonts w:cs="Segoe UI"/>
        </w:rPr>
        <w:t>,</w:t>
      </w:r>
      <w:r w:rsidRPr="001A5E9D">
        <w:rPr>
          <w:rFonts w:cs="Segoe UI"/>
        </w:rPr>
        <w:t xml:space="preserve"> you will need the "sn.exe" tool that </w:t>
      </w:r>
      <w:r w:rsidR="007D56FC">
        <w:rPr>
          <w:rFonts w:cs="Segoe UI"/>
        </w:rPr>
        <w:t>is included</w:t>
      </w:r>
      <w:r w:rsidR="007D56FC" w:rsidRPr="001A5E9D">
        <w:rPr>
          <w:rFonts w:cs="Segoe UI"/>
        </w:rPr>
        <w:t xml:space="preserve"> </w:t>
      </w:r>
      <w:r w:rsidRPr="001A5E9D">
        <w:rPr>
          <w:rFonts w:cs="Segoe UI"/>
        </w:rPr>
        <w:t xml:space="preserve">with Visual Studio. </w:t>
      </w:r>
      <w:r w:rsidR="007D56FC">
        <w:rPr>
          <w:rFonts w:cs="Segoe UI"/>
        </w:rPr>
        <w:t>For example:</w:t>
      </w:r>
    </w:p>
    <w:p w:rsidR="002D4193" w:rsidRDefault="002D4193" w:rsidP="002D4193">
      <w:pPr>
        <w:pStyle w:val="SourceCode"/>
      </w:pPr>
    </w:p>
    <w:p w:rsidR="005E7362" w:rsidRPr="001A5E9D" w:rsidRDefault="005E7362" w:rsidP="00B9452D">
      <w:pPr>
        <w:pStyle w:val="SourceCode"/>
      </w:pPr>
      <w:r w:rsidRPr="001A5E9D">
        <w:t>C:\</w:t>
      </w:r>
      <w:r w:rsidRPr="00AD1A6C">
        <w:rPr>
          <w:b/>
        </w:rPr>
        <w:t>sn -Tp</w:t>
      </w:r>
      <w:r>
        <w:t xml:space="preserve"> ClassLibrary1</w:t>
      </w:r>
      <w:r w:rsidRPr="001A5E9D">
        <w:t>.Fakes.dll</w:t>
      </w:r>
    </w:p>
    <w:p w:rsidR="005E7362" w:rsidRPr="001A5E9D" w:rsidRDefault="005E7362" w:rsidP="00B9452D">
      <w:pPr>
        <w:pStyle w:val="SourceCode"/>
      </w:pPr>
      <w:r w:rsidRPr="001A5E9D">
        <w:t>Microsoft (R) .NET</w:t>
      </w:r>
      <w:r>
        <w:t xml:space="preserve"> Framework Strong Name Utility </w:t>
      </w:r>
      <w:r w:rsidRPr="001A5E9D">
        <w:t>Version 4.0.30319.17929</w:t>
      </w:r>
    </w:p>
    <w:p w:rsidR="005E7362" w:rsidRPr="001A5E9D" w:rsidRDefault="005E7362" w:rsidP="00B9452D">
      <w:pPr>
        <w:pStyle w:val="SourceCode"/>
        <w:rPr>
          <w:noProof/>
        </w:rPr>
      </w:pPr>
      <w:r w:rsidRPr="001A5E9D">
        <w:rPr>
          <w:noProof/>
        </w:rPr>
        <w:t>Copyright (c) Microsoft Corporation.  All rights reserved.</w:t>
      </w:r>
    </w:p>
    <w:p w:rsidR="005E7362" w:rsidRPr="00AD1A6C" w:rsidRDefault="005E7362" w:rsidP="00B9452D">
      <w:pPr>
        <w:pStyle w:val="SourceCode"/>
        <w:rPr>
          <w:noProof/>
        </w:rPr>
      </w:pPr>
      <w:r w:rsidRPr="00AD1A6C">
        <w:rPr>
          <w:noProof/>
        </w:rPr>
        <w:t>Public key (hash algorithm: sha1):</w:t>
      </w:r>
    </w:p>
    <w:p w:rsidR="005E7362" w:rsidRPr="00AD1A6C" w:rsidRDefault="005E7362" w:rsidP="00B9452D">
      <w:pPr>
        <w:pStyle w:val="SourceCode"/>
        <w:rPr>
          <w:noProof/>
          <w:color w:val="4F81BD" w:themeColor="accent1"/>
        </w:rPr>
      </w:pPr>
      <w:r w:rsidRPr="00AD1A6C">
        <w:rPr>
          <w:noProof/>
          <w:color w:val="4F81BD" w:themeColor="accent1"/>
        </w:rPr>
        <w:t>0024000004800000940000000602000000240000525341310004000001000100172b76875201e1</w:t>
      </w:r>
    </w:p>
    <w:p w:rsidR="005E7362" w:rsidRPr="00AD1A6C" w:rsidRDefault="005E7362" w:rsidP="00B9452D">
      <w:pPr>
        <w:pStyle w:val="SourceCode"/>
        <w:rPr>
          <w:noProof/>
          <w:color w:val="4F81BD" w:themeColor="accent1"/>
        </w:rPr>
      </w:pPr>
      <w:r w:rsidRPr="00AD1A6C">
        <w:rPr>
          <w:noProof/>
          <w:color w:val="4F81BD" w:themeColor="accent1"/>
        </w:rPr>
        <w:t>5855757bb1d6cbbf8e943367d5d94eb7f2b5e229e90677c649758c6a24186f6a0c79ba23f2221a</w:t>
      </w:r>
    </w:p>
    <w:p w:rsidR="005E7362" w:rsidRPr="00AD1A6C" w:rsidRDefault="005E7362" w:rsidP="00B9452D">
      <w:pPr>
        <w:pStyle w:val="SourceCode"/>
        <w:rPr>
          <w:noProof/>
          <w:color w:val="4F81BD" w:themeColor="accent1"/>
        </w:rPr>
      </w:pPr>
      <w:r w:rsidRPr="00AD1A6C">
        <w:rPr>
          <w:noProof/>
          <w:color w:val="4F81BD" w:themeColor="accent1"/>
        </w:rPr>
        <w:t>6ae7139b8ae3a6e09cb1fde7ce90d1a303a325719c2033e4097fd1aa49bb6e25768fa37bee3954</w:t>
      </w:r>
    </w:p>
    <w:p w:rsidR="005E7362" w:rsidRPr="00AD1A6C" w:rsidRDefault="005E7362" w:rsidP="00B9452D">
      <w:pPr>
        <w:pStyle w:val="SourceCode"/>
        <w:rPr>
          <w:noProof/>
          <w:color w:val="4F81BD" w:themeColor="accent1"/>
        </w:rPr>
      </w:pPr>
      <w:r w:rsidRPr="00AD1A6C">
        <w:rPr>
          <w:noProof/>
          <w:color w:val="4F81BD" w:themeColor="accent1"/>
        </w:rPr>
        <w:t>29883062ab47270f78828d2d2dbe00ae137604808713a28fce85dd7426fded78e1d1675ee3a1e8</w:t>
      </w:r>
    </w:p>
    <w:p w:rsidR="005E7362" w:rsidRPr="00AD1A6C" w:rsidRDefault="005E7362" w:rsidP="00B9452D">
      <w:pPr>
        <w:pStyle w:val="SourceCode"/>
        <w:rPr>
          <w:noProof/>
          <w:color w:val="4F81BD" w:themeColor="accent1"/>
        </w:rPr>
      </w:pPr>
      <w:r w:rsidRPr="00AD1A6C">
        <w:rPr>
          <w:noProof/>
          <w:color w:val="4F81BD" w:themeColor="accent1"/>
        </w:rPr>
        <w:t>0cdcd3be</w:t>
      </w:r>
    </w:p>
    <w:p w:rsidR="005E7362" w:rsidRPr="00AD1A6C" w:rsidRDefault="005E7362" w:rsidP="00B9452D">
      <w:pPr>
        <w:pStyle w:val="SourceCode"/>
      </w:pPr>
    </w:p>
    <w:p w:rsidR="005E7362" w:rsidRDefault="005E7362" w:rsidP="00B9452D">
      <w:pPr>
        <w:pStyle w:val="SourceCode"/>
      </w:pPr>
      <w:r w:rsidRPr="00AD1A6C">
        <w:t>Public key token is 28030c10971c279e</w:t>
      </w:r>
    </w:p>
    <w:p w:rsidR="00B43494" w:rsidRDefault="00B43494" w:rsidP="00B9452D">
      <w:pPr>
        <w:pStyle w:val="SourceCode"/>
        <w:rPr>
          <w:rFonts w:cs="Segoe UI"/>
        </w:rPr>
      </w:pPr>
    </w:p>
    <w:p w:rsidR="005E7362" w:rsidRDefault="005E7362" w:rsidP="005E7362">
      <w:pPr>
        <w:rPr>
          <w:rFonts w:cs="Segoe UI"/>
        </w:rPr>
      </w:pPr>
      <w:r>
        <w:rPr>
          <w:rFonts w:cs="Segoe UI"/>
        </w:rPr>
        <w:t>Therefore</w:t>
      </w:r>
      <w:r w:rsidR="007D56FC">
        <w:rPr>
          <w:rFonts w:cs="Segoe UI"/>
        </w:rPr>
        <w:t>,</w:t>
      </w:r>
      <w:r>
        <w:rPr>
          <w:rFonts w:cs="Segoe UI"/>
        </w:rPr>
        <w:t xml:space="preserve"> the </w:t>
      </w:r>
      <w:r w:rsidRPr="001A5E9D">
        <w:rPr>
          <w:rFonts w:cs="Segoe UI"/>
        </w:rPr>
        <w:t>InternalsVisibleTo</w:t>
      </w:r>
      <w:r>
        <w:rPr>
          <w:rFonts w:cs="Segoe UI"/>
        </w:rPr>
        <w:t xml:space="preserve"> attribute</w:t>
      </w:r>
      <w:r w:rsidR="00DE6556">
        <w:rPr>
          <w:rFonts w:cs="Segoe UI"/>
        </w:rPr>
        <w:t xml:space="preserve"> </w:t>
      </w:r>
      <w:r>
        <w:rPr>
          <w:rFonts w:cs="Segoe UI"/>
        </w:rPr>
        <w:t>would be</w:t>
      </w:r>
      <w:r w:rsidR="007D56FC">
        <w:rPr>
          <w:rFonts w:cs="Segoe UI"/>
        </w:rPr>
        <w:t>:</w:t>
      </w:r>
      <w:r>
        <w:rPr>
          <w:rFonts w:cs="Segoe UI"/>
        </w:rPr>
        <w:t xml:space="preserve"> </w:t>
      </w:r>
    </w:p>
    <w:p w:rsidR="005E7362" w:rsidRPr="00F60EF0" w:rsidRDefault="005E7362" w:rsidP="005E7362">
      <w:pPr>
        <w:pStyle w:val="SourceCode"/>
        <w:ind w:left="720"/>
        <w:rPr>
          <w:noProof/>
          <w:lang w:val="en-GB"/>
        </w:rPr>
      </w:pPr>
    </w:p>
    <w:p w:rsidR="005E7362" w:rsidRPr="00F60EF0" w:rsidRDefault="005E7362" w:rsidP="00B9452D">
      <w:pPr>
        <w:pStyle w:val="SourceCode"/>
        <w:rPr>
          <w:rFonts w:ascii="Consolas" w:eastAsia="Times New Roman" w:hAnsi="Consolas" w:cs="Consolas"/>
          <w:noProof/>
          <w:color w:val="000000"/>
          <w:szCs w:val="20"/>
          <w:lang w:val="en-GB" w:eastAsia="en-GB"/>
        </w:rPr>
      </w:pPr>
      <w:r w:rsidRPr="00F60EF0">
        <w:rPr>
          <w:rFonts w:ascii="Consolas" w:eastAsia="Times New Roman" w:hAnsi="Consolas" w:cs="Consolas"/>
          <w:noProof/>
          <w:color w:val="000000"/>
          <w:szCs w:val="20"/>
          <w:lang w:val="en-GB" w:eastAsia="en-GB"/>
        </w:rPr>
        <w:t>[</w:t>
      </w:r>
      <w:r w:rsidRPr="00F60EF0">
        <w:rPr>
          <w:rFonts w:ascii="Consolas" w:eastAsia="Times New Roman" w:hAnsi="Consolas" w:cs="Consolas"/>
          <w:noProof/>
          <w:color w:val="0000FF"/>
          <w:szCs w:val="20"/>
          <w:lang w:val="en-GB" w:eastAsia="en-GB"/>
        </w:rPr>
        <w:t>assembly</w:t>
      </w:r>
      <w:r w:rsidRPr="00F60EF0">
        <w:rPr>
          <w:rFonts w:ascii="Consolas" w:eastAsia="Times New Roman" w:hAnsi="Consolas" w:cs="Consolas"/>
          <w:noProof/>
          <w:color w:val="000000"/>
          <w:szCs w:val="20"/>
          <w:lang w:val="en-GB" w:eastAsia="en-GB"/>
        </w:rPr>
        <w:t>: InternalsVisibleTo(</w:t>
      </w:r>
      <w:r w:rsidRPr="00F60EF0">
        <w:rPr>
          <w:rFonts w:ascii="Consolas" w:eastAsia="Times New Roman" w:hAnsi="Consolas" w:cs="Consolas"/>
          <w:noProof/>
          <w:color w:val="A31515"/>
          <w:szCs w:val="20"/>
          <w:lang w:val="en-GB" w:eastAsia="en-GB"/>
        </w:rPr>
        <w:t>"ClassLibrary1.Fakes, PublicKey=0024000004800000940000000602000000240000525341310004000001000100e92decb949446f688ab9f6973436c535bf50acd1fd580495aae3f875aa4e4f663ca77908c63b7f0996977cb98fcfdb35e05aa2c842002703cad835473caac5ef14107e3a7fae01120a96558785f48319f66daabc862872b2c53f5ac11fa335c0165e202b4c011334c7bc8f4c4e570cf255190f4e3e2cbc9137ca57cb687947bc"</w:t>
      </w:r>
      <w:r w:rsidRPr="00F60EF0">
        <w:rPr>
          <w:rFonts w:ascii="Consolas" w:eastAsia="Times New Roman" w:hAnsi="Consolas" w:cs="Consolas"/>
          <w:noProof/>
          <w:color w:val="000000"/>
          <w:szCs w:val="20"/>
          <w:lang w:val="en-GB" w:eastAsia="en-GB"/>
        </w:rPr>
        <w:t>)]</w:t>
      </w:r>
    </w:p>
    <w:p w:rsidR="005E7362" w:rsidRDefault="00C41E24" w:rsidP="005E7362">
      <w:pPr>
        <w:pStyle w:val="Heading2"/>
      </w:pPr>
      <w:bookmarkStart w:id="60" w:name="_Toc364598441"/>
      <w:r>
        <w:t xml:space="preserve">Optimizing the </w:t>
      </w:r>
      <w:r w:rsidR="00D26ECA">
        <w:t xml:space="preserve">generation </w:t>
      </w:r>
      <w:r>
        <w:t>of Fakes</w:t>
      </w:r>
      <w:bookmarkEnd w:id="60"/>
    </w:p>
    <w:p w:rsidR="003B7D28" w:rsidRDefault="005E7362" w:rsidP="005E7362">
      <w:pPr>
        <w:rPr>
          <w:rFonts w:cs="Segoe UI"/>
        </w:rPr>
      </w:pPr>
      <w:r>
        <w:rPr>
          <w:rFonts w:cs="Segoe UI"/>
        </w:rPr>
        <w:t xml:space="preserve">By default, when you add your Fakes assembly, the Fakes framework creates a fakes XML file that attempts to generate Stubs and Shims, thereby introducing Types that you </w:t>
      </w:r>
      <w:r w:rsidR="00FE3E8B">
        <w:rPr>
          <w:rFonts w:cs="Segoe UI"/>
        </w:rPr>
        <w:t xml:space="preserve">may never use within your </w:t>
      </w:r>
      <w:r w:rsidR="00DF1693">
        <w:rPr>
          <w:rFonts w:cs="Segoe UI"/>
        </w:rPr>
        <w:t>u</w:t>
      </w:r>
      <w:r w:rsidR="00FE3E8B">
        <w:rPr>
          <w:rFonts w:cs="Segoe UI"/>
        </w:rPr>
        <w:t xml:space="preserve">nit </w:t>
      </w:r>
      <w:r w:rsidR="00DF1693">
        <w:rPr>
          <w:rFonts w:cs="Segoe UI"/>
        </w:rPr>
        <w:t>t</w:t>
      </w:r>
      <w:r>
        <w:rPr>
          <w:rFonts w:cs="Segoe UI"/>
        </w:rPr>
        <w:t xml:space="preserve">esting needs and negatively </w:t>
      </w:r>
      <w:r w:rsidR="00271FE5">
        <w:rPr>
          <w:rFonts w:cs="Segoe UI"/>
        </w:rPr>
        <w:t>affecting</w:t>
      </w:r>
      <w:r>
        <w:rPr>
          <w:rFonts w:cs="Segoe UI"/>
        </w:rPr>
        <w:t xml:space="preserve"> compilation times.</w:t>
      </w:r>
      <w:r w:rsidR="00CC62EA">
        <w:rPr>
          <w:rFonts w:cs="Segoe UI"/>
        </w:rPr>
        <w:t xml:space="preserve"> </w:t>
      </w:r>
      <w:r>
        <w:rPr>
          <w:rFonts w:cs="Segoe UI"/>
        </w:rPr>
        <w:t>If you have a testable codebase and no need for Shims</w:t>
      </w:r>
      <w:r w:rsidR="007D56FC">
        <w:rPr>
          <w:rFonts w:cs="Segoe UI"/>
        </w:rPr>
        <w:t xml:space="preserve">, </w:t>
      </w:r>
      <w:r>
        <w:rPr>
          <w:rFonts w:cs="Segoe UI"/>
        </w:rPr>
        <w:t>turn them off. If you have only a specific area of your solution that need</w:t>
      </w:r>
      <w:r w:rsidR="007D56FC">
        <w:rPr>
          <w:rFonts w:cs="Segoe UI"/>
        </w:rPr>
        <w:t>s</w:t>
      </w:r>
      <w:r>
        <w:rPr>
          <w:rFonts w:cs="Segoe UI"/>
        </w:rPr>
        <w:t xml:space="preserve"> inclusion, identify </w:t>
      </w:r>
      <w:r w:rsidR="007D56FC">
        <w:rPr>
          <w:rFonts w:cs="Segoe UI"/>
        </w:rPr>
        <w:t xml:space="preserve">it </w:t>
      </w:r>
      <w:r>
        <w:rPr>
          <w:rFonts w:cs="Segoe UI"/>
        </w:rPr>
        <w:t>through Type filtering</w:t>
      </w:r>
      <w:r w:rsidR="007D56FC">
        <w:rPr>
          <w:rFonts w:cs="Segoe UI"/>
        </w:rPr>
        <w:t>.</w:t>
      </w:r>
      <w:r>
        <w:rPr>
          <w:rFonts w:cs="Segoe UI"/>
        </w:rPr>
        <w:t xml:space="preserve"> (</w:t>
      </w:r>
      <w:r w:rsidR="007D56FC">
        <w:rPr>
          <w:rFonts w:cs="Segoe UI"/>
        </w:rPr>
        <w:t xml:space="preserve">See </w:t>
      </w:r>
      <w:r w:rsidRPr="00A43A76">
        <w:rPr>
          <w:rFonts w:cs="Segoe UI"/>
        </w:rPr>
        <w:t>Code generation, compilation, and naming conventions in Microsoft Fakes</w:t>
      </w:r>
      <w:r>
        <w:rPr>
          <w:rStyle w:val="FootnoteReference"/>
          <w:rFonts w:cs="Segoe UI"/>
        </w:rPr>
        <w:footnoteReference w:id="33"/>
      </w:r>
      <w:r w:rsidR="007D56FC">
        <w:rPr>
          <w:rFonts w:cs="Segoe UI"/>
        </w:rPr>
        <w:t>)</w:t>
      </w:r>
      <w:r w:rsidR="00E26C69">
        <w:rPr>
          <w:rFonts w:cs="Segoe UI"/>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lastRenderedPageBreak/>
              <w:t>NOTE</w:t>
            </w:r>
          </w:p>
        </w:tc>
        <w:tc>
          <w:tcPr>
            <w:tcW w:w="4766" w:type="pct"/>
            <w:tcBorders>
              <w:left w:val="single" w:sz="24" w:space="0" w:color="FFFFFF" w:themeColor="background1"/>
            </w:tcBorders>
            <w:shd w:val="clear" w:color="auto" w:fill="F2F2F2" w:themeFill="background1" w:themeFillShade="F2"/>
          </w:tcPr>
          <w:p w:rsidR="00CC62EA" w:rsidRPr="00FE3E8B" w:rsidRDefault="00CC62EA" w:rsidP="00CC62EA">
            <w:pPr>
              <w:rPr>
                <w:rFonts w:cs="Segoe UI"/>
                <w:sz w:val="18"/>
                <w:szCs w:val="18"/>
              </w:rPr>
            </w:pPr>
            <w:r>
              <w:rPr>
                <w:rFonts w:cs="Segoe UI"/>
                <w:sz w:val="18"/>
                <w:szCs w:val="18"/>
              </w:rPr>
              <w:t>Before you specify</w:t>
            </w:r>
            <w:r w:rsidRPr="00FE3E8B">
              <w:rPr>
                <w:rFonts w:cs="Segoe UI"/>
                <w:sz w:val="18"/>
                <w:szCs w:val="18"/>
              </w:rPr>
              <w:t xml:space="preserve"> your type filters</w:t>
            </w:r>
            <w:r>
              <w:rPr>
                <w:rFonts w:cs="Segoe UI"/>
                <w:sz w:val="18"/>
                <w:szCs w:val="18"/>
              </w:rPr>
              <w:t>,</w:t>
            </w:r>
            <w:r w:rsidRPr="00FE3E8B">
              <w:rPr>
                <w:rFonts w:cs="Segoe UI"/>
                <w:sz w:val="18"/>
                <w:szCs w:val="18"/>
              </w:rPr>
              <w:t xml:space="preserve"> always specify a </w:t>
            </w:r>
            <w:r w:rsidRPr="00FE3E8B">
              <w:rPr>
                <w:rFonts w:cs="Segoe UI"/>
                <w:b/>
                <w:sz w:val="18"/>
                <w:szCs w:val="18"/>
              </w:rPr>
              <w:t>&lt;Clear/&gt;</w:t>
            </w:r>
            <w:r w:rsidRPr="00FE3E8B">
              <w:rPr>
                <w:rFonts w:cs="Segoe UI"/>
                <w:sz w:val="18"/>
                <w:szCs w:val="18"/>
              </w:rPr>
              <w:t xml:space="preserve">.  </w:t>
            </w:r>
          </w:p>
          <w:p w:rsidR="003B7D28" w:rsidRPr="003B7D28" w:rsidRDefault="00CC62EA" w:rsidP="00CC62EA">
            <w:pPr>
              <w:tabs>
                <w:tab w:val="left" w:pos="2640"/>
              </w:tabs>
              <w:rPr>
                <w:rFonts w:cs="Segoe UI"/>
                <w:sz w:val="18"/>
                <w:szCs w:val="18"/>
              </w:rPr>
            </w:pPr>
            <w:r w:rsidRPr="00FE3E8B">
              <w:rPr>
                <w:rFonts w:cs="Segoe UI"/>
                <w:sz w:val="18"/>
                <w:szCs w:val="18"/>
              </w:rPr>
              <w:t>Disable generation with a single &lt;Clear/&gt; or with the Disable=”true” attribute on the StubGeneration or ShimGeneration element</w:t>
            </w:r>
            <w:r>
              <w:rPr>
                <w:rFonts w:cs="Segoe UI"/>
                <w:sz w:val="18"/>
                <w:szCs w:val="18"/>
              </w:rPr>
              <w:t>.</w:t>
            </w:r>
          </w:p>
        </w:tc>
      </w:tr>
    </w:tbl>
    <w:p w:rsidR="005E7362" w:rsidRDefault="005E7362" w:rsidP="00E3042E">
      <w:pPr>
        <w:pStyle w:val="SourceCode"/>
      </w:pPr>
    </w:p>
    <w:p w:rsidR="005E7362" w:rsidRDefault="005E7362" w:rsidP="005E7362">
      <w:pPr>
        <w:rPr>
          <w:rFonts w:cs="Segoe UI"/>
        </w:rPr>
      </w:pPr>
      <w:r>
        <w:rPr>
          <w:rFonts w:cs="Segoe UI"/>
        </w:rPr>
        <w:t xml:space="preserve">The following example </w:t>
      </w:r>
      <w:r w:rsidR="007D56FC">
        <w:rPr>
          <w:rFonts w:cs="Segoe UI"/>
        </w:rPr>
        <w:t xml:space="preserve">turns </w:t>
      </w:r>
      <w:r>
        <w:rPr>
          <w:rFonts w:cs="Segoe UI"/>
        </w:rPr>
        <w:t xml:space="preserve">off </w:t>
      </w:r>
      <w:r>
        <w:rPr>
          <w:rFonts w:cs="Segoe UI"/>
          <w:b/>
        </w:rPr>
        <w:t>ShimGeneration</w:t>
      </w:r>
      <w:r>
        <w:rPr>
          <w:rFonts w:cs="Segoe UI"/>
        </w:rPr>
        <w:t>, and then generates</w:t>
      </w:r>
      <w:r w:rsidR="007D56FC">
        <w:rPr>
          <w:rFonts w:cs="Segoe UI"/>
        </w:rPr>
        <w:t xml:space="preserve"> only</w:t>
      </w:r>
      <w:r>
        <w:rPr>
          <w:rFonts w:cs="Segoe UI"/>
        </w:rPr>
        <w:t xml:space="preserve"> Stubs for a </w:t>
      </w:r>
      <w:r>
        <w:rPr>
          <w:rFonts w:cs="Segoe UI"/>
          <w:i/>
        </w:rPr>
        <w:t>substring</w:t>
      </w:r>
      <w:r>
        <w:rPr>
          <w:rFonts w:cs="Segoe UI"/>
        </w:rPr>
        <w:t xml:space="preserve"> match of types that have </w:t>
      </w:r>
      <w:r>
        <w:rPr>
          <w:rFonts w:cs="Segoe UI"/>
          <w:b/>
        </w:rPr>
        <w:t>Contoso.MainWeb.Repository</w:t>
      </w:r>
      <w:r>
        <w:rPr>
          <w:rFonts w:cs="Segoe UI"/>
        </w:rPr>
        <w:t xml:space="preserve"> in their name</w:t>
      </w:r>
      <w:r w:rsidR="007D56FC">
        <w:rPr>
          <w:rFonts w:cs="Segoe UI"/>
        </w:rPr>
        <w:t>:</w:t>
      </w:r>
      <w:r>
        <w:rPr>
          <w:rFonts w:cs="Segoe UI"/>
        </w:rPr>
        <w:t xml:space="preserve">  </w:t>
      </w:r>
    </w:p>
    <w:p w:rsidR="003B0214" w:rsidRDefault="003B0214" w:rsidP="00955A10">
      <w:pPr>
        <w:pStyle w:val="SourceCode"/>
        <w:ind w:left="720"/>
        <w:rPr>
          <w:noProof/>
          <w:highlight w:val="white"/>
        </w:rPr>
      </w:pPr>
    </w:p>
    <w:p w:rsidR="005E7362" w:rsidRDefault="005E7362" w:rsidP="00B9452D">
      <w:pPr>
        <w:pStyle w:val="SourceCode"/>
        <w:rPr>
          <w:noProof/>
          <w:color w:val="000000"/>
          <w:highlight w:val="white"/>
        </w:rPr>
      </w:pPr>
      <w:r>
        <w:rPr>
          <w:noProof/>
          <w:highlight w:val="white"/>
        </w:rPr>
        <w:t>&lt;</w:t>
      </w:r>
      <w:r>
        <w:rPr>
          <w:noProof/>
          <w:color w:val="A31515"/>
          <w:highlight w:val="white"/>
        </w:rPr>
        <w:t>Fakes</w:t>
      </w:r>
      <w:r>
        <w:rPr>
          <w:noProof/>
          <w:highlight w:val="white"/>
        </w:rPr>
        <w:t xml:space="preserve"> </w:t>
      </w:r>
      <w:r>
        <w:rPr>
          <w:noProof/>
          <w:color w:val="FF0000"/>
          <w:highlight w:val="white"/>
        </w:rPr>
        <w:t>xmlns</w:t>
      </w:r>
      <w:r>
        <w:rPr>
          <w:noProof/>
          <w:highlight w:val="white"/>
        </w:rPr>
        <w:t>=</w:t>
      </w:r>
      <w:r>
        <w:rPr>
          <w:noProof/>
          <w:color w:val="000000"/>
          <w:highlight w:val="white"/>
        </w:rPr>
        <w:t>"</w:t>
      </w:r>
      <w:r>
        <w:rPr>
          <w:noProof/>
          <w:highlight w:val="white"/>
        </w:rPr>
        <w:t>http://schemas.microsoft.com/fakes/2011/</w:t>
      </w:r>
      <w:r>
        <w:rPr>
          <w:noProof/>
          <w:color w:val="000000"/>
          <w:highlight w:val="white"/>
        </w:rPr>
        <w:t>"</w:t>
      </w:r>
      <w:r>
        <w:rPr>
          <w:noProof/>
          <w:highlight w:val="white"/>
        </w:rPr>
        <w:t>&gt;</w:t>
      </w:r>
    </w:p>
    <w:p w:rsidR="005E7362" w:rsidRDefault="005E7362" w:rsidP="00B9452D">
      <w:pPr>
        <w:pStyle w:val="SourceCode"/>
        <w:rPr>
          <w:noProof/>
          <w:color w:val="000000"/>
          <w:highlight w:val="white"/>
        </w:rPr>
      </w:pPr>
      <w:r>
        <w:rPr>
          <w:noProof/>
          <w:highlight w:val="white"/>
        </w:rPr>
        <w:t xml:space="preserve">  &lt;</w:t>
      </w:r>
      <w:r>
        <w:rPr>
          <w:noProof/>
          <w:color w:val="A31515"/>
          <w:highlight w:val="white"/>
        </w:rPr>
        <w:t>Assembly</w:t>
      </w:r>
      <w:r>
        <w:rPr>
          <w:noProof/>
          <w:highlight w:val="white"/>
        </w:rPr>
        <w:t xml:space="preserve"> </w:t>
      </w:r>
      <w:r>
        <w:rPr>
          <w:noProof/>
          <w:color w:val="FF0000"/>
          <w:highlight w:val="white"/>
        </w:rPr>
        <w:t>Name</w:t>
      </w:r>
      <w:r>
        <w:rPr>
          <w:noProof/>
          <w:highlight w:val="white"/>
        </w:rPr>
        <w:t>=</w:t>
      </w:r>
      <w:r>
        <w:rPr>
          <w:noProof/>
          <w:color w:val="000000"/>
          <w:highlight w:val="white"/>
        </w:rPr>
        <w:t>"</w:t>
      </w:r>
      <w:r>
        <w:rPr>
          <w:noProof/>
          <w:highlight w:val="white"/>
        </w:rPr>
        <w:t xml:space="preserve"> Contoso.MainWeb</w:t>
      </w:r>
      <w:r>
        <w:rPr>
          <w:noProof/>
          <w:color w:val="000000"/>
          <w:highlight w:val="white"/>
        </w:rPr>
        <w:t>"</w:t>
      </w:r>
      <w:r>
        <w:rPr>
          <w:noProof/>
          <w:highlight w:val="white"/>
        </w:rPr>
        <w:t>/&gt;</w:t>
      </w:r>
    </w:p>
    <w:p w:rsidR="005E7362" w:rsidRDefault="005E7362" w:rsidP="00B9452D">
      <w:pPr>
        <w:pStyle w:val="SourceCode"/>
        <w:rPr>
          <w:noProof/>
          <w:color w:val="000000"/>
          <w:highlight w:val="white"/>
        </w:rPr>
      </w:pPr>
      <w:r>
        <w:rPr>
          <w:noProof/>
          <w:highlight w:val="white"/>
        </w:rPr>
        <w:t xml:space="preserve">  &lt;</w:t>
      </w:r>
      <w:r>
        <w:rPr>
          <w:noProof/>
          <w:color w:val="A31515"/>
          <w:highlight w:val="white"/>
        </w:rPr>
        <w:t>StubGeneration</w:t>
      </w:r>
      <w:r>
        <w:rPr>
          <w:noProof/>
          <w:highlight w:val="white"/>
        </w:rPr>
        <w:t>&gt;</w:t>
      </w:r>
    </w:p>
    <w:p w:rsidR="005E7362" w:rsidRDefault="005E7362" w:rsidP="00B9452D">
      <w:pPr>
        <w:pStyle w:val="SourceCode"/>
        <w:rPr>
          <w:b/>
          <w:noProof/>
          <w:color w:val="000000"/>
          <w:highlight w:val="white"/>
        </w:rPr>
      </w:pPr>
      <w:r>
        <w:rPr>
          <w:noProof/>
          <w:highlight w:val="white"/>
        </w:rPr>
        <w:t xml:space="preserve">  </w:t>
      </w:r>
      <w:r>
        <w:rPr>
          <w:b/>
          <w:noProof/>
          <w:highlight w:val="white"/>
        </w:rPr>
        <w:t xml:space="preserve">  &lt;</w:t>
      </w:r>
      <w:r>
        <w:rPr>
          <w:b/>
          <w:noProof/>
          <w:color w:val="A31515"/>
          <w:highlight w:val="white"/>
        </w:rPr>
        <w:t>Clear</w:t>
      </w:r>
      <w:r>
        <w:rPr>
          <w:b/>
          <w:noProof/>
          <w:highlight w:val="white"/>
        </w:rPr>
        <w:t>/&gt;</w:t>
      </w:r>
    </w:p>
    <w:p w:rsidR="005E7362" w:rsidRDefault="005E7362" w:rsidP="00B9452D">
      <w:pPr>
        <w:pStyle w:val="SourceCode"/>
        <w:rPr>
          <w:noProof/>
          <w:color w:val="000000"/>
          <w:highlight w:val="white"/>
        </w:rPr>
      </w:pPr>
      <w:r>
        <w:rPr>
          <w:noProof/>
          <w:highlight w:val="white"/>
        </w:rPr>
        <w:t xml:space="preserve">    &lt;</w:t>
      </w:r>
      <w:r>
        <w:rPr>
          <w:noProof/>
          <w:color w:val="A31515"/>
          <w:highlight w:val="white"/>
        </w:rPr>
        <w:t>Add</w:t>
      </w:r>
      <w:r>
        <w:rPr>
          <w:noProof/>
          <w:highlight w:val="white"/>
        </w:rPr>
        <w:t xml:space="preserve"> </w:t>
      </w:r>
      <w:r>
        <w:rPr>
          <w:noProof/>
          <w:color w:val="FF0000"/>
          <w:highlight w:val="white"/>
        </w:rPr>
        <w:t>Namespace</w:t>
      </w:r>
      <w:r>
        <w:rPr>
          <w:noProof/>
          <w:highlight w:val="white"/>
        </w:rPr>
        <w:t>=</w:t>
      </w:r>
      <w:r>
        <w:rPr>
          <w:noProof/>
          <w:color w:val="000000"/>
          <w:highlight w:val="white"/>
        </w:rPr>
        <w:t>"</w:t>
      </w:r>
      <w:r>
        <w:rPr>
          <w:noProof/>
          <w:highlight w:val="white"/>
        </w:rPr>
        <w:t>Contoso.MainWeb.Repository</w:t>
      </w:r>
      <w:r>
        <w:rPr>
          <w:noProof/>
          <w:color w:val="000000"/>
          <w:highlight w:val="white"/>
        </w:rPr>
        <w:t>"</w:t>
      </w:r>
      <w:r>
        <w:rPr>
          <w:noProof/>
          <w:highlight w:val="white"/>
        </w:rPr>
        <w:t xml:space="preserve"> /&gt;</w:t>
      </w:r>
    </w:p>
    <w:p w:rsidR="005E7362" w:rsidRPr="00955A10" w:rsidRDefault="005E7362" w:rsidP="00B9452D">
      <w:pPr>
        <w:pStyle w:val="SourceCode"/>
        <w:rPr>
          <w:b/>
          <w:noProof/>
          <w:color w:val="000000"/>
        </w:rPr>
      </w:pPr>
      <w:r>
        <w:rPr>
          <w:noProof/>
          <w:highlight w:val="white"/>
        </w:rPr>
        <w:t xml:space="preserve">  &lt;/</w:t>
      </w:r>
      <w:r>
        <w:rPr>
          <w:noProof/>
          <w:color w:val="A31515"/>
          <w:highlight w:val="white"/>
        </w:rPr>
        <w:t>StubGeneration</w:t>
      </w:r>
      <w:r>
        <w:rPr>
          <w:noProof/>
          <w:highlight w:val="white"/>
        </w:rPr>
        <w:t>&gt;</w:t>
      </w:r>
      <w:r>
        <w:rPr>
          <w:noProof/>
          <w:highlight w:val="white"/>
        </w:rPr>
        <w:br/>
      </w:r>
      <w:r w:rsidRPr="00955A10">
        <w:rPr>
          <w:b/>
          <w:noProof/>
        </w:rPr>
        <w:t xml:space="preserve"> </w:t>
      </w:r>
      <w:r w:rsidR="00955A10">
        <w:rPr>
          <w:b/>
          <w:noProof/>
        </w:rPr>
        <w:t xml:space="preserve"> </w:t>
      </w:r>
      <w:r w:rsidRPr="00955A10">
        <w:rPr>
          <w:b/>
          <w:noProof/>
        </w:rPr>
        <w:t>&lt;</w:t>
      </w:r>
      <w:r w:rsidRPr="00955A10">
        <w:rPr>
          <w:b/>
          <w:noProof/>
          <w:color w:val="A31515"/>
        </w:rPr>
        <w:t>ShimGeneration</w:t>
      </w:r>
      <w:r w:rsidRPr="00955A10">
        <w:rPr>
          <w:b/>
          <w:noProof/>
        </w:rPr>
        <w:t xml:space="preserve"> </w:t>
      </w:r>
      <w:r w:rsidRPr="00955A10">
        <w:rPr>
          <w:b/>
          <w:noProof/>
          <w:color w:val="FF0000"/>
        </w:rPr>
        <w:t>Disable</w:t>
      </w:r>
      <w:r w:rsidRPr="00955A10">
        <w:rPr>
          <w:b/>
          <w:noProof/>
        </w:rPr>
        <w:t>=</w:t>
      </w:r>
      <w:r w:rsidRPr="00955A10">
        <w:rPr>
          <w:b/>
          <w:noProof/>
          <w:color w:val="000000"/>
        </w:rPr>
        <w:t>"</w:t>
      </w:r>
      <w:r w:rsidRPr="00955A10">
        <w:rPr>
          <w:b/>
          <w:noProof/>
        </w:rPr>
        <w:t>true</w:t>
      </w:r>
      <w:r w:rsidRPr="00955A10">
        <w:rPr>
          <w:b/>
          <w:noProof/>
          <w:color w:val="000000"/>
        </w:rPr>
        <w:t>"</w:t>
      </w:r>
      <w:r w:rsidRPr="00955A10">
        <w:rPr>
          <w:b/>
          <w:noProof/>
        </w:rPr>
        <w:t>/&gt;</w:t>
      </w:r>
    </w:p>
    <w:p w:rsidR="009C4E82" w:rsidRDefault="005E7362" w:rsidP="00B9452D">
      <w:pPr>
        <w:pStyle w:val="SourceCode"/>
        <w:rPr>
          <w:noProof/>
        </w:rPr>
      </w:pPr>
      <w:r>
        <w:rPr>
          <w:noProof/>
          <w:highlight w:val="white"/>
        </w:rPr>
        <w:t>&lt;/</w:t>
      </w:r>
      <w:r>
        <w:rPr>
          <w:noProof/>
          <w:color w:val="A31515"/>
          <w:highlight w:val="white"/>
        </w:rPr>
        <w:t>Fakes</w:t>
      </w:r>
      <w:r>
        <w:rPr>
          <w:noProof/>
          <w:highlight w:val="white"/>
        </w:rPr>
        <w:t>&gt;</w:t>
      </w:r>
    </w:p>
    <w:p w:rsidR="00CD6E66" w:rsidRPr="00CD6E66" w:rsidRDefault="00CD6E66" w:rsidP="009E7861">
      <w:pPr>
        <w:pStyle w:val="SourceCode"/>
      </w:pPr>
    </w:p>
    <w:p w:rsidR="003B01C3" w:rsidRDefault="00CA7E48" w:rsidP="006F24B1">
      <w:r>
        <w:rPr>
          <w:rFonts w:cs="Segoe UI"/>
        </w:rPr>
        <w:t>You should be aware that</w:t>
      </w:r>
      <w:r w:rsidR="009C4E82">
        <w:rPr>
          <w:rFonts w:cs="Segoe UI"/>
        </w:rPr>
        <w:t xml:space="preserve"> the restricted generation has a limited effect on compilation time and by far the biggest optimization you can make is to avoid the re-generation of the fakes altogether. If you are faking</w:t>
      </w:r>
      <w:r>
        <w:rPr>
          <w:rFonts w:cs="Segoe UI"/>
        </w:rPr>
        <w:t xml:space="preserve"> an assembly that is unlikely to change then you should compile your fakes assemblies once in a separate project </w:t>
      </w:r>
      <w:r w:rsidR="00AA4D07">
        <w:rPr>
          <w:rFonts w:cs="Segoe UI"/>
        </w:rPr>
        <w:t>t</w:t>
      </w:r>
      <w:r w:rsidR="007D56FC">
        <w:rPr>
          <w:rFonts w:cs="Segoe UI"/>
        </w:rPr>
        <w:t xml:space="preserve">hen </w:t>
      </w:r>
      <w:r w:rsidR="00B24C68">
        <w:rPr>
          <w:rFonts w:cs="Segoe UI"/>
        </w:rPr>
        <w:t>add those assemblies as</w:t>
      </w:r>
      <w:r>
        <w:rPr>
          <w:rFonts w:cs="Segoe UI"/>
        </w:rPr>
        <w:t xml:space="preserve"> ‘reference assemblies’ to source control</w:t>
      </w:r>
      <w:r w:rsidR="007D56FC">
        <w:rPr>
          <w:rFonts w:cs="Segoe UI"/>
        </w:rPr>
        <w:t>.</w:t>
      </w:r>
      <w:r>
        <w:rPr>
          <w:rFonts w:cs="Segoe UI"/>
        </w:rPr>
        <w:t xml:space="preserve"> </w:t>
      </w:r>
      <w:r w:rsidR="007D56FC">
        <w:rPr>
          <w:rFonts w:cs="Segoe UI"/>
        </w:rPr>
        <w:t xml:space="preserve">From there, </w:t>
      </w:r>
      <w:r>
        <w:rPr>
          <w:rFonts w:cs="Segoe UI"/>
        </w:rPr>
        <w:t>they can be directly referenced by your unit test projects.</w:t>
      </w:r>
    </w:p>
    <w:p w:rsidR="009C4E82" w:rsidRDefault="009C4E82" w:rsidP="009236A2">
      <w:pPr>
        <w:pStyle w:val="Heading2"/>
      </w:pPr>
      <w:bookmarkStart w:id="61" w:name="_Toc364598442"/>
      <w:r>
        <w:t xml:space="preserve">Looking under the </w:t>
      </w:r>
      <w:r w:rsidR="00D26ECA">
        <w:t>covers</w:t>
      </w:r>
      <w:bookmarkEnd w:id="61"/>
    </w:p>
    <w:p w:rsidR="009C4E82" w:rsidRDefault="00CA7E48" w:rsidP="009C4E82">
      <w:r>
        <w:t>Let</w:t>
      </w:r>
      <w:r w:rsidR="00E94076">
        <w:t>’</w:t>
      </w:r>
      <w:r>
        <w:t>s look at what happens when you alter the configuration of your .fakes file. In this sample</w:t>
      </w:r>
      <w:r w:rsidR="00B77DBC">
        <w:t xml:space="preserve"> (see </w:t>
      </w:r>
      <w:r w:rsidR="00B77DBC">
        <w:rPr>
          <w:b/>
        </w:rPr>
        <w:t>Table 5</w:t>
      </w:r>
      <w:r w:rsidR="00B77DBC">
        <w:t>)</w:t>
      </w:r>
      <w:r>
        <w:t>, we will fake System.dll. This is a prime candidate for generating once and adding to your ‘reference assemblies’</w:t>
      </w:r>
      <w:r w:rsidR="004351EA">
        <w:t xml:space="preserve"> in version control, </w:t>
      </w:r>
      <w:r w:rsidR="00E94076">
        <w:t xml:space="preserve">because </w:t>
      </w:r>
      <w:r w:rsidR="004351EA">
        <w:t xml:space="preserve">it will not change often. </w:t>
      </w:r>
      <w:r w:rsidR="00E94076">
        <w:t xml:space="preserve">In the next example, we </w:t>
      </w:r>
      <w:r w:rsidR="004351EA">
        <w:t>us</w:t>
      </w:r>
      <w:r w:rsidR="00E94076">
        <w:t>e</w:t>
      </w:r>
      <w:r w:rsidR="004351EA">
        <w:t xml:space="preserve"> ILSpy</w:t>
      </w:r>
      <w:r w:rsidR="004351EA">
        <w:rPr>
          <w:rStyle w:val="FootnoteReference"/>
        </w:rPr>
        <w:footnoteReference w:id="34"/>
      </w:r>
      <w:r w:rsidR="004351EA">
        <w:t xml:space="preserve"> to disassemble the faked assembly and see what types have been generated.</w:t>
      </w:r>
    </w:p>
    <w:tbl>
      <w:tblPr>
        <w:tblStyle w:val="NormalRangerTable"/>
        <w:tblW w:w="4970" w:type="pct"/>
        <w:tblInd w:w="30" w:type="dxa"/>
        <w:tblLayout w:type="fixed"/>
        <w:tblLook w:val="04A0" w:firstRow="1" w:lastRow="0" w:firstColumn="1" w:lastColumn="0" w:noHBand="0" w:noVBand="1"/>
      </w:tblPr>
      <w:tblGrid>
        <w:gridCol w:w="1049"/>
        <w:gridCol w:w="3457"/>
        <w:gridCol w:w="707"/>
        <w:gridCol w:w="4693"/>
      </w:tblGrid>
      <w:tr w:rsidR="000D21D6" w:rsidRPr="000D21D6" w:rsidTr="00A06492">
        <w:trPr>
          <w:cnfStyle w:val="100000000000" w:firstRow="1" w:lastRow="0" w:firstColumn="0" w:lastColumn="0" w:oddVBand="0" w:evenVBand="0" w:oddHBand="0" w:evenHBand="0" w:firstRowFirstColumn="0" w:firstRowLastColumn="0" w:lastRowFirstColumn="0" w:lastRowLastColumn="0"/>
          <w:tblHeader/>
        </w:trPr>
        <w:tc>
          <w:tcPr>
            <w:tcW w:w="529" w:type="pct"/>
          </w:tcPr>
          <w:p w:rsidR="009236A2" w:rsidRPr="000D21D6" w:rsidRDefault="009236A2" w:rsidP="009C4E82">
            <w:pPr>
              <w:rPr>
                <w:szCs w:val="20"/>
              </w:rPr>
            </w:pPr>
            <w:r w:rsidRPr="000D21D6">
              <w:rPr>
                <w:szCs w:val="20"/>
              </w:rPr>
              <w:t>Desc.</w:t>
            </w:r>
          </w:p>
        </w:tc>
        <w:tc>
          <w:tcPr>
            <w:tcW w:w="1745" w:type="pct"/>
          </w:tcPr>
          <w:p w:rsidR="009236A2" w:rsidRPr="000D21D6" w:rsidRDefault="009236A2" w:rsidP="009C4E82">
            <w:pPr>
              <w:rPr>
                <w:szCs w:val="20"/>
              </w:rPr>
            </w:pPr>
            <w:r w:rsidRPr="000D21D6">
              <w:rPr>
                <w:szCs w:val="20"/>
              </w:rPr>
              <w:t>Fakes Configuration</w:t>
            </w:r>
          </w:p>
        </w:tc>
        <w:tc>
          <w:tcPr>
            <w:tcW w:w="357" w:type="pct"/>
          </w:tcPr>
          <w:p w:rsidR="009236A2" w:rsidRPr="000D21D6" w:rsidRDefault="009236A2" w:rsidP="00EB6801">
            <w:pPr>
              <w:jc w:val="center"/>
              <w:rPr>
                <w:szCs w:val="20"/>
              </w:rPr>
            </w:pPr>
            <w:r w:rsidRPr="000D21D6">
              <w:rPr>
                <w:szCs w:val="20"/>
              </w:rPr>
              <w:t>Build Time</w:t>
            </w:r>
          </w:p>
        </w:tc>
        <w:tc>
          <w:tcPr>
            <w:tcW w:w="2369" w:type="pct"/>
          </w:tcPr>
          <w:p w:rsidR="009236A2" w:rsidRPr="000D21D6" w:rsidRDefault="009236A2" w:rsidP="009C4E82">
            <w:pPr>
              <w:rPr>
                <w:szCs w:val="20"/>
              </w:rPr>
            </w:pPr>
            <w:r w:rsidRPr="000D21D6">
              <w:rPr>
                <w:szCs w:val="20"/>
              </w:rPr>
              <w:t>Assembly Structure and Comments</w:t>
            </w:r>
          </w:p>
        </w:tc>
      </w:tr>
      <w:tr w:rsidR="000D21D6" w:rsidRPr="00CD6E66" w:rsidTr="00A06492">
        <w:tc>
          <w:tcPr>
            <w:tcW w:w="529" w:type="pct"/>
          </w:tcPr>
          <w:p w:rsidR="009236A2" w:rsidRPr="00CD6E66" w:rsidRDefault="009236A2" w:rsidP="009C4E82">
            <w:pPr>
              <w:rPr>
                <w:sz w:val="18"/>
                <w:szCs w:val="18"/>
              </w:rPr>
            </w:pPr>
            <w:r w:rsidRPr="00CD6E66">
              <w:rPr>
                <w:sz w:val="18"/>
                <w:szCs w:val="18"/>
              </w:rPr>
              <w:t>No Fakes</w:t>
            </w:r>
          </w:p>
        </w:tc>
        <w:tc>
          <w:tcPr>
            <w:tcW w:w="1745" w:type="pct"/>
          </w:tcPr>
          <w:p w:rsidR="009236A2" w:rsidRPr="000053CB" w:rsidRDefault="009236A2" w:rsidP="009C4E82">
            <w:pPr>
              <w:rPr>
                <w:sz w:val="18"/>
                <w:szCs w:val="18"/>
              </w:rPr>
            </w:pPr>
            <w:r w:rsidRPr="000053CB">
              <w:rPr>
                <w:sz w:val="18"/>
                <w:szCs w:val="18"/>
              </w:rPr>
              <w:t>NA</w:t>
            </w:r>
          </w:p>
        </w:tc>
        <w:tc>
          <w:tcPr>
            <w:tcW w:w="357" w:type="pct"/>
          </w:tcPr>
          <w:p w:rsidR="009236A2" w:rsidRPr="00CD6E66" w:rsidRDefault="009236A2" w:rsidP="00EB6801">
            <w:pPr>
              <w:jc w:val="center"/>
              <w:rPr>
                <w:sz w:val="18"/>
                <w:szCs w:val="18"/>
              </w:rPr>
            </w:pPr>
            <w:r w:rsidRPr="00CD6E66">
              <w:rPr>
                <w:sz w:val="18"/>
                <w:szCs w:val="18"/>
              </w:rPr>
              <w:t>1s</w:t>
            </w:r>
          </w:p>
        </w:tc>
        <w:tc>
          <w:tcPr>
            <w:tcW w:w="2369" w:type="pct"/>
          </w:tcPr>
          <w:p w:rsidR="009236A2" w:rsidRPr="00CD6E66" w:rsidRDefault="009236A2" w:rsidP="009C4E82">
            <w:pPr>
              <w:rPr>
                <w:sz w:val="18"/>
                <w:szCs w:val="18"/>
              </w:rPr>
            </w:pPr>
            <w:r w:rsidRPr="00CD6E66">
              <w:rPr>
                <w:sz w:val="18"/>
                <w:szCs w:val="18"/>
              </w:rPr>
              <w:t>NA</w:t>
            </w:r>
          </w:p>
        </w:tc>
      </w:tr>
      <w:tr w:rsidR="000D21D6" w:rsidRPr="000D21D6" w:rsidTr="00A06492">
        <w:trPr>
          <w:cnfStyle w:val="000000010000" w:firstRow="0" w:lastRow="0" w:firstColumn="0" w:lastColumn="0" w:oddVBand="0" w:evenVBand="0" w:oddHBand="0" w:evenHBand="1" w:firstRowFirstColumn="0" w:firstRowLastColumn="0" w:lastRowFirstColumn="0" w:lastRowLastColumn="0"/>
        </w:trPr>
        <w:tc>
          <w:tcPr>
            <w:tcW w:w="529" w:type="pct"/>
          </w:tcPr>
          <w:p w:rsidR="009236A2" w:rsidRPr="000D21D6" w:rsidRDefault="009236A2" w:rsidP="009C4E82">
            <w:pPr>
              <w:rPr>
                <w:sz w:val="18"/>
                <w:szCs w:val="18"/>
              </w:rPr>
            </w:pPr>
            <w:bookmarkStart w:id="62" w:name="_Hlk340667463"/>
            <w:r w:rsidRPr="000D21D6">
              <w:rPr>
                <w:sz w:val="18"/>
                <w:szCs w:val="18"/>
              </w:rPr>
              <w:t>Default</w:t>
            </w:r>
          </w:p>
        </w:tc>
        <w:tc>
          <w:tcPr>
            <w:tcW w:w="1745" w:type="pct"/>
          </w:tcPr>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&lt;</w:t>
            </w:r>
            <w:r w:rsidRPr="000D21D6">
              <w:rPr>
                <w:rFonts w:ascii="Consolas" w:hAnsi="Consolas" w:cs="Consolas"/>
                <w:color w:val="A31515"/>
                <w:sz w:val="16"/>
                <w:szCs w:val="16"/>
                <w:highlight w:val="white"/>
                <w:lang w:val="en-GB"/>
              </w:rPr>
              <w:t>Fakes</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xmlns</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http://schemas.microsoft.com/fakes/2011/</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Assembly</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Name</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System</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Version</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4.0.0.0</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&lt;/</w:t>
            </w:r>
            <w:r w:rsidRPr="000D21D6">
              <w:rPr>
                <w:rFonts w:ascii="Consolas" w:hAnsi="Consolas" w:cs="Consolas"/>
                <w:color w:val="A31515"/>
                <w:sz w:val="16"/>
                <w:szCs w:val="16"/>
                <w:highlight w:val="white"/>
                <w:lang w:val="en-GB"/>
              </w:rPr>
              <w:t>Fakes</w:t>
            </w:r>
            <w:r w:rsidRPr="000D21D6">
              <w:rPr>
                <w:rFonts w:ascii="Consolas" w:hAnsi="Consolas" w:cs="Consolas"/>
                <w:color w:val="0000FF"/>
                <w:sz w:val="16"/>
                <w:szCs w:val="16"/>
                <w:highlight w:val="white"/>
                <w:lang w:val="en-GB"/>
              </w:rPr>
              <w:t>&gt;</w:t>
            </w:r>
          </w:p>
          <w:p w:rsidR="009236A2" w:rsidRPr="000D21D6" w:rsidRDefault="009236A2" w:rsidP="004351EA">
            <w:pPr>
              <w:rPr>
                <w:sz w:val="16"/>
                <w:szCs w:val="16"/>
              </w:rPr>
            </w:pPr>
          </w:p>
        </w:tc>
        <w:tc>
          <w:tcPr>
            <w:tcW w:w="357" w:type="pct"/>
          </w:tcPr>
          <w:p w:rsidR="009236A2" w:rsidRPr="000D21D6" w:rsidRDefault="009236A2" w:rsidP="00EB6801">
            <w:pPr>
              <w:jc w:val="center"/>
              <w:rPr>
                <w:sz w:val="18"/>
                <w:szCs w:val="18"/>
              </w:rPr>
            </w:pPr>
            <w:r w:rsidRPr="000D21D6">
              <w:rPr>
                <w:sz w:val="18"/>
                <w:szCs w:val="18"/>
              </w:rPr>
              <w:t>19.5s</w:t>
            </w:r>
          </w:p>
        </w:tc>
        <w:tc>
          <w:tcPr>
            <w:tcW w:w="2369" w:type="pct"/>
          </w:tcPr>
          <w:p w:rsidR="009236A2" w:rsidRPr="000D21D6" w:rsidRDefault="009236A2" w:rsidP="00C56705">
            <w:pPr>
              <w:rPr>
                <w:sz w:val="18"/>
                <w:szCs w:val="18"/>
              </w:rPr>
            </w:pPr>
            <w:r w:rsidRPr="000D21D6">
              <w:rPr>
                <w:noProof/>
                <w:sz w:val="18"/>
                <w:szCs w:val="18"/>
                <w:lang w:val="en-GB" w:eastAsia="en-GB"/>
              </w:rPr>
              <w:drawing>
                <wp:inline distT="0" distB="0" distL="0" distR="0" wp14:anchorId="6AC6F935" wp14:editId="6E535598">
                  <wp:extent cx="372450" cy="754912"/>
                  <wp:effectExtent l="19050" t="19050" r="27940" b="26670"/>
                  <wp:docPr id="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33"/>
                          <a:stretch>
                            <a:fillRect/>
                          </a:stretch>
                        </pic:blipFill>
                        <pic:spPr>
                          <a:xfrm>
                            <a:off x="0" y="0"/>
                            <a:ext cx="398045" cy="806790"/>
                          </a:xfrm>
                          <a:prstGeom prst="rect">
                            <a:avLst/>
                          </a:prstGeom>
                          <a:ln>
                            <a:solidFill>
                              <a:schemeClr val="bg1">
                                <a:lumMod val="95000"/>
                              </a:schemeClr>
                            </a:solidFill>
                          </a:ln>
                          <a:effectLst/>
                        </pic:spPr>
                      </pic:pic>
                    </a:graphicData>
                  </a:graphic>
                </wp:inline>
              </w:drawing>
            </w:r>
            <w:r w:rsidRPr="000D21D6">
              <w:rPr>
                <w:sz w:val="18"/>
                <w:szCs w:val="18"/>
              </w:rPr>
              <w:t xml:space="preserve"> </w:t>
            </w:r>
          </w:p>
          <w:p w:rsidR="009236A2" w:rsidRPr="000D21D6" w:rsidRDefault="009236A2" w:rsidP="009C4E82">
            <w:pPr>
              <w:rPr>
                <w:sz w:val="18"/>
                <w:szCs w:val="18"/>
              </w:rPr>
            </w:pPr>
            <w:r w:rsidRPr="000D21D6">
              <w:rPr>
                <w:sz w:val="18"/>
                <w:szCs w:val="18"/>
              </w:rPr>
              <w:t>(Intentionally small image… you get everything!)</w:t>
            </w:r>
          </w:p>
          <w:p w:rsidR="009236A2" w:rsidRPr="000D21D6" w:rsidRDefault="009236A2" w:rsidP="00E94076">
            <w:pPr>
              <w:rPr>
                <w:sz w:val="18"/>
                <w:szCs w:val="18"/>
              </w:rPr>
            </w:pPr>
            <w:r w:rsidRPr="000D21D6">
              <w:rPr>
                <w:noProof/>
                <w:sz w:val="18"/>
                <w:szCs w:val="18"/>
                <w:lang w:val="en-GB" w:eastAsia="en-GB"/>
              </w:rPr>
              <w:t>Note the big jump in compilation time, hence our recommendation to generate once and check</w:t>
            </w:r>
            <w:r w:rsidR="00E94076">
              <w:rPr>
                <w:noProof/>
                <w:sz w:val="18"/>
                <w:szCs w:val="18"/>
                <w:lang w:val="en-GB" w:eastAsia="en-GB"/>
              </w:rPr>
              <w:t xml:space="preserve"> </w:t>
            </w:r>
            <w:r w:rsidRPr="000D21D6">
              <w:rPr>
                <w:noProof/>
                <w:sz w:val="18"/>
                <w:szCs w:val="18"/>
                <w:lang w:val="en-GB" w:eastAsia="en-GB"/>
              </w:rPr>
              <w:t xml:space="preserve">in assemblies </w:t>
            </w:r>
            <w:r w:rsidR="00E94076">
              <w:rPr>
                <w:noProof/>
                <w:sz w:val="18"/>
                <w:szCs w:val="18"/>
                <w:lang w:val="en-GB" w:eastAsia="en-GB"/>
              </w:rPr>
              <w:t>that</w:t>
            </w:r>
            <w:r w:rsidR="00E94076" w:rsidRPr="000D21D6">
              <w:rPr>
                <w:noProof/>
                <w:sz w:val="18"/>
                <w:szCs w:val="18"/>
                <w:lang w:val="en-GB" w:eastAsia="en-GB"/>
              </w:rPr>
              <w:t xml:space="preserve"> </w:t>
            </w:r>
            <w:r w:rsidRPr="000D21D6">
              <w:rPr>
                <w:noProof/>
                <w:sz w:val="18"/>
                <w:szCs w:val="18"/>
                <w:lang w:val="en-GB" w:eastAsia="en-GB"/>
              </w:rPr>
              <w:t>are unlikely to change.</w:t>
            </w:r>
          </w:p>
        </w:tc>
      </w:tr>
      <w:bookmarkEnd w:id="62"/>
      <w:tr w:rsidR="000D21D6" w:rsidRPr="000D21D6" w:rsidTr="00A06492">
        <w:tc>
          <w:tcPr>
            <w:tcW w:w="529" w:type="pct"/>
          </w:tcPr>
          <w:p w:rsidR="009236A2" w:rsidRPr="000D21D6" w:rsidRDefault="009236A2" w:rsidP="009C4E82">
            <w:pPr>
              <w:rPr>
                <w:sz w:val="18"/>
                <w:szCs w:val="18"/>
              </w:rPr>
            </w:pPr>
            <w:r w:rsidRPr="000D21D6">
              <w:rPr>
                <w:sz w:val="18"/>
                <w:szCs w:val="18"/>
              </w:rPr>
              <w:t>No Stubs</w:t>
            </w:r>
          </w:p>
        </w:tc>
        <w:tc>
          <w:tcPr>
            <w:tcW w:w="1745" w:type="pct"/>
          </w:tcPr>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&lt;</w:t>
            </w:r>
            <w:r w:rsidRPr="000D21D6">
              <w:rPr>
                <w:rFonts w:ascii="Consolas" w:hAnsi="Consolas" w:cs="Consolas"/>
                <w:color w:val="A31515"/>
                <w:sz w:val="16"/>
                <w:szCs w:val="16"/>
                <w:highlight w:val="white"/>
                <w:lang w:val="en-GB"/>
              </w:rPr>
              <w:t>Fakes</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xmlns</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http://schemas.microsoft.com/fakes/2011/</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Assembly</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Name</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System</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Version</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4.0.0.0</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StubGeneration</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Disable</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true</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&lt;/</w:t>
            </w:r>
            <w:r w:rsidRPr="000D21D6">
              <w:rPr>
                <w:rFonts w:ascii="Consolas" w:hAnsi="Consolas" w:cs="Consolas"/>
                <w:color w:val="A31515"/>
                <w:sz w:val="16"/>
                <w:szCs w:val="16"/>
                <w:highlight w:val="white"/>
                <w:lang w:val="en-GB"/>
              </w:rPr>
              <w:t>Fakes</w:t>
            </w:r>
            <w:r w:rsidRPr="000D21D6">
              <w:rPr>
                <w:rFonts w:ascii="Consolas" w:hAnsi="Consolas" w:cs="Consolas"/>
                <w:color w:val="0000FF"/>
                <w:sz w:val="16"/>
                <w:szCs w:val="16"/>
                <w:highlight w:val="white"/>
                <w:lang w:val="en-GB"/>
              </w:rPr>
              <w:t>&gt;</w:t>
            </w:r>
          </w:p>
          <w:p w:rsidR="009236A2" w:rsidRPr="000D21D6" w:rsidRDefault="009236A2" w:rsidP="009C4E82">
            <w:pPr>
              <w:rPr>
                <w:sz w:val="16"/>
                <w:szCs w:val="16"/>
              </w:rPr>
            </w:pPr>
          </w:p>
        </w:tc>
        <w:tc>
          <w:tcPr>
            <w:tcW w:w="357" w:type="pct"/>
          </w:tcPr>
          <w:p w:rsidR="009236A2" w:rsidRPr="000D21D6" w:rsidRDefault="009236A2" w:rsidP="00EB6801">
            <w:pPr>
              <w:jc w:val="center"/>
              <w:rPr>
                <w:sz w:val="18"/>
                <w:szCs w:val="18"/>
              </w:rPr>
            </w:pPr>
            <w:r w:rsidRPr="000D21D6">
              <w:rPr>
                <w:sz w:val="18"/>
                <w:szCs w:val="18"/>
              </w:rPr>
              <w:t>18.6s</w:t>
            </w:r>
          </w:p>
        </w:tc>
        <w:tc>
          <w:tcPr>
            <w:tcW w:w="2369" w:type="pct"/>
          </w:tcPr>
          <w:p w:rsidR="000D21D6" w:rsidRDefault="009236A2" w:rsidP="00C56705">
            <w:pPr>
              <w:rPr>
                <w:noProof/>
                <w:sz w:val="18"/>
                <w:szCs w:val="18"/>
                <w:lang w:val="en-GB" w:eastAsia="en-GB"/>
              </w:rPr>
            </w:pPr>
            <w:r w:rsidRPr="000D21D6">
              <w:rPr>
                <w:noProof/>
                <w:sz w:val="18"/>
                <w:szCs w:val="18"/>
                <w:lang w:val="en-GB" w:eastAsia="en-GB"/>
              </w:rPr>
              <w:drawing>
                <wp:inline distT="0" distB="0" distL="0" distR="0" wp14:anchorId="0E07A56D" wp14:editId="56620E27">
                  <wp:extent cx="1933575" cy="1002072"/>
                  <wp:effectExtent l="19050" t="19050" r="9525" b="26670"/>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34"/>
                          <a:stretch>
                            <a:fillRect/>
                          </a:stretch>
                        </pic:blipFill>
                        <pic:spPr>
                          <a:xfrm>
                            <a:off x="0" y="0"/>
                            <a:ext cx="1973455" cy="1022740"/>
                          </a:xfrm>
                          <a:prstGeom prst="rect">
                            <a:avLst/>
                          </a:prstGeom>
                          <a:ln>
                            <a:solidFill>
                              <a:schemeClr val="bg1">
                                <a:lumMod val="95000"/>
                              </a:schemeClr>
                            </a:solidFill>
                          </a:ln>
                          <a:effectLst/>
                        </pic:spPr>
                      </pic:pic>
                    </a:graphicData>
                  </a:graphic>
                </wp:inline>
              </w:drawing>
            </w:r>
          </w:p>
          <w:p w:rsidR="009236A2" w:rsidRPr="000D21D6" w:rsidRDefault="009236A2" w:rsidP="00E94076">
            <w:pPr>
              <w:rPr>
                <w:sz w:val="18"/>
                <w:szCs w:val="18"/>
              </w:rPr>
            </w:pPr>
            <w:r w:rsidRPr="000D21D6">
              <w:rPr>
                <w:noProof/>
                <w:sz w:val="18"/>
                <w:szCs w:val="18"/>
                <w:lang w:val="en-GB" w:eastAsia="en-GB"/>
              </w:rPr>
              <w:lastRenderedPageBreak/>
              <w:t xml:space="preserve">Changes to the configuration file have a big impact on the output, </w:t>
            </w:r>
            <w:r w:rsidR="00E94076">
              <w:rPr>
                <w:noProof/>
                <w:sz w:val="18"/>
                <w:szCs w:val="18"/>
                <w:lang w:val="en-GB" w:eastAsia="en-GB"/>
              </w:rPr>
              <w:t xml:space="preserve">but </w:t>
            </w:r>
            <w:r w:rsidRPr="000D21D6">
              <w:rPr>
                <w:noProof/>
                <w:sz w:val="18"/>
                <w:szCs w:val="18"/>
                <w:lang w:val="en-GB" w:eastAsia="en-GB"/>
              </w:rPr>
              <w:t>little on compilation time</w:t>
            </w:r>
            <w:r w:rsidR="00E94076">
              <w:rPr>
                <w:noProof/>
                <w:sz w:val="18"/>
                <w:szCs w:val="18"/>
                <w:lang w:val="en-GB" w:eastAsia="en-GB"/>
              </w:rPr>
              <w:t>.</w:t>
            </w:r>
          </w:p>
        </w:tc>
      </w:tr>
      <w:tr w:rsidR="000D21D6" w:rsidRPr="000D21D6" w:rsidTr="00A06492">
        <w:trPr>
          <w:cnfStyle w:val="000000010000" w:firstRow="0" w:lastRow="0" w:firstColumn="0" w:lastColumn="0" w:oddVBand="0" w:evenVBand="0" w:oddHBand="0" w:evenHBand="1" w:firstRowFirstColumn="0" w:firstRowLastColumn="0" w:lastRowFirstColumn="0" w:lastRowLastColumn="0"/>
        </w:trPr>
        <w:tc>
          <w:tcPr>
            <w:tcW w:w="529" w:type="pct"/>
          </w:tcPr>
          <w:p w:rsidR="009236A2" w:rsidRPr="000D21D6" w:rsidRDefault="009236A2" w:rsidP="009C4E82">
            <w:pPr>
              <w:rPr>
                <w:sz w:val="18"/>
                <w:szCs w:val="18"/>
              </w:rPr>
            </w:pPr>
            <w:r w:rsidRPr="000D21D6">
              <w:rPr>
                <w:sz w:val="18"/>
                <w:szCs w:val="18"/>
              </w:rPr>
              <w:lastRenderedPageBreak/>
              <w:t>No Stubs or Shims</w:t>
            </w:r>
          </w:p>
        </w:tc>
        <w:tc>
          <w:tcPr>
            <w:tcW w:w="1745" w:type="pct"/>
          </w:tcPr>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&lt;</w:t>
            </w:r>
            <w:r w:rsidRPr="000D21D6">
              <w:rPr>
                <w:rFonts w:ascii="Consolas" w:hAnsi="Consolas" w:cs="Consolas"/>
                <w:color w:val="A31515"/>
                <w:sz w:val="16"/>
                <w:szCs w:val="16"/>
                <w:highlight w:val="white"/>
                <w:lang w:val="en-GB"/>
              </w:rPr>
              <w:t>Fakes</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xmlns</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http://schemas.microsoft.com/fakes/2011/</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Assembly</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Name</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System</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Version</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4.0.0.0</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StubGeneration</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Disable</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true</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ShimGeneration</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Disable</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true</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rPr>
                <w:sz w:val="16"/>
                <w:szCs w:val="16"/>
              </w:rPr>
            </w:pPr>
            <w:r w:rsidRPr="000D21D6">
              <w:rPr>
                <w:rFonts w:ascii="Consolas" w:hAnsi="Consolas" w:cs="Consolas"/>
                <w:color w:val="0000FF"/>
                <w:sz w:val="16"/>
                <w:szCs w:val="16"/>
                <w:highlight w:val="white"/>
                <w:lang w:val="en-GB"/>
              </w:rPr>
              <w:t>&lt;/</w:t>
            </w:r>
            <w:r w:rsidRPr="000D21D6">
              <w:rPr>
                <w:rFonts w:ascii="Consolas" w:hAnsi="Consolas" w:cs="Consolas"/>
                <w:color w:val="A31515"/>
                <w:sz w:val="16"/>
                <w:szCs w:val="16"/>
                <w:highlight w:val="white"/>
                <w:lang w:val="en-GB"/>
              </w:rPr>
              <w:t>Fakes</w:t>
            </w:r>
            <w:r w:rsidRPr="000D21D6">
              <w:rPr>
                <w:rFonts w:ascii="Consolas" w:hAnsi="Consolas" w:cs="Consolas"/>
                <w:color w:val="0000FF"/>
                <w:sz w:val="16"/>
                <w:szCs w:val="16"/>
                <w:highlight w:val="white"/>
                <w:lang w:val="en-GB"/>
              </w:rPr>
              <w:t>&gt;</w:t>
            </w:r>
          </w:p>
        </w:tc>
        <w:tc>
          <w:tcPr>
            <w:tcW w:w="357" w:type="pct"/>
          </w:tcPr>
          <w:p w:rsidR="009236A2" w:rsidRPr="000D21D6" w:rsidRDefault="009236A2" w:rsidP="00EB6801">
            <w:pPr>
              <w:jc w:val="center"/>
              <w:rPr>
                <w:sz w:val="18"/>
                <w:szCs w:val="18"/>
              </w:rPr>
            </w:pPr>
            <w:r w:rsidRPr="000D21D6">
              <w:rPr>
                <w:sz w:val="18"/>
                <w:szCs w:val="18"/>
              </w:rPr>
              <w:t>18.8s</w:t>
            </w:r>
          </w:p>
        </w:tc>
        <w:tc>
          <w:tcPr>
            <w:tcW w:w="2369" w:type="pct"/>
          </w:tcPr>
          <w:p w:rsidR="009236A2" w:rsidRPr="000D21D6" w:rsidRDefault="009236A2" w:rsidP="00C56705">
            <w:pPr>
              <w:rPr>
                <w:noProof/>
                <w:sz w:val="18"/>
                <w:szCs w:val="18"/>
                <w:lang w:val="en-GB" w:eastAsia="en-GB"/>
              </w:rPr>
            </w:pPr>
            <w:r w:rsidRPr="000D21D6">
              <w:rPr>
                <w:noProof/>
                <w:sz w:val="18"/>
                <w:szCs w:val="18"/>
                <w:lang w:val="en-GB" w:eastAsia="en-GB"/>
              </w:rPr>
              <w:drawing>
                <wp:inline distT="0" distB="0" distL="0" distR="0" wp14:anchorId="0AC5D9EB" wp14:editId="6345C77D">
                  <wp:extent cx="1444930" cy="466725"/>
                  <wp:effectExtent l="19050" t="19050" r="22225" b="9525"/>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35"/>
                          <a:stretch>
                            <a:fillRect/>
                          </a:stretch>
                        </pic:blipFill>
                        <pic:spPr>
                          <a:xfrm>
                            <a:off x="0" y="0"/>
                            <a:ext cx="1472843" cy="475741"/>
                          </a:xfrm>
                          <a:prstGeom prst="rect">
                            <a:avLst/>
                          </a:prstGeom>
                          <a:ln>
                            <a:solidFill>
                              <a:schemeClr val="bg1">
                                <a:lumMod val="95000"/>
                              </a:schemeClr>
                            </a:solidFill>
                          </a:ln>
                          <a:effectLst/>
                        </pic:spPr>
                      </pic:pic>
                    </a:graphicData>
                  </a:graphic>
                </wp:inline>
              </w:drawing>
            </w:r>
          </w:p>
          <w:p w:rsidR="009236A2" w:rsidRPr="000D21D6" w:rsidRDefault="009236A2" w:rsidP="009C4E82">
            <w:pPr>
              <w:rPr>
                <w:sz w:val="18"/>
                <w:szCs w:val="18"/>
              </w:rPr>
            </w:pPr>
            <w:r w:rsidRPr="000D21D6">
              <w:rPr>
                <w:noProof/>
                <w:sz w:val="18"/>
                <w:szCs w:val="18"/>
                <w:lang w:val="en-GB" w:eastAsia="en-GB"/>
              </w:rPr>
              <w:t>This is just an example</w:t>
            </w:r>
            <w:r w:rsidR="00E94076">
              <w:rPr>
                <w:noProof/>
                <w:sz w:val="18"/>
                <w:szCs w:val="18"/>
                <w:lang w:val="en-GB" w:eastAsia="en-GB"/>
              </w:rPr>
              <w:t>.</w:t>
            </w:r>
            <w:r w:rsidRPr="000D21D6">
              <w:rPr>
                <w:noProof/>
                <w:sz w:val="18"/>
                <w:szCs w:val="18"/>
                <w:lang w:val="en-GB" w:eastAsia="en-GB"/>
              </w:rPr>
              <w:t xml:space="preserve"> </w:t>
            </w:r>
            <w:r w:rsidR="00E94076" w:rsidRPr="000D21D6">
              <w:rPr>
                <w:noProof/>
                <w:sz w:val="18"/>
                <w:szCs w:val="18"/>
                <w:lang w:val="en-GB" w:eastAsia="en-GB"/>
              </w:rPr>
              <w:t xml:space="preserve">You </w:t>
            </w:r>
            <w:r w:rsidRPr="000D21D6">
              <w:rPr>
                <w:noProof/>
                <w:sz w:val="18"/>
                <w:szCs w:val="18"/>
                <w:lang w:val="en-GB" w:eastAsia="en-GB"/>
              </w:rPr>
              <w:t>wouldn’t want to disable Stubs and Shims!</w:t>
            </w:r>
          </w:p>
        </w:tc>
      </w:tr>
      <w:tr w:rsidR="000D21D6" w:rsidRPr="000D21D6" w:rsidTr="00A06492">
        <w:tc>
          <w:tcPr>
            <w:tcW w:w="529" w:type="pct"/>
          </w:tcPr>
          <w:p w:rsidR="009236A2" w:rsidRPr="000D21D6" w:rsidRDefault="009236A2" w:rsidP="009C4E82">
            <w:pPr>
              <w:rPr>
                <w:sz w:val="18"/>
                <w:szCs w:val="18"/>
              </w:rPr>
            </w:pPr>
            <w:r w:rsidRPr="000D21D6">
              <w:rPr>
                <w:sz w:val="18"/>
                <w:szCs w:val="18"/>
              </w:rPr>
              <w:t>Limited</w:t>
            </w:r>
          </w:p>
        </w:tc>
        <w:tc>
          <w:tcPr>
            <w:tcW w:w="1745" w:type="pct"/>
          </w:tcPr>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&lt;</w:t>
            </w:r>
            <w:r w:rsidRPr="000D21D6">
              <w:rPr>
                <w:rFonts w:ascii="Consolas" w:hAnsi="Consolas" w:cs="Consolas"/>
                <w:color w:val="A31515"/>
                <w:sz w:val="16"/>
                <w:szCs w:val="16"/>
                <w:highlight w:val="white"/>
                <w:lang w:val="en-GB"/>
              </w:rPr>
              <w:t>Fakes</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xmlns</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http://schemas.microsoft.com/fakes/2011/</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Assembly</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Name</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System</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Version</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4.0.0.0</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StubGeneration</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Clear</w:t>
            </w:r>
            <w:r w:rsidRPr="000D21D6">
              <w:rPr>
                <w:rFonts w:ascii="Consolas" w:hAnsi="Consolas" w:cs="Consolas"/>
                <w:color w:val="0000FF"/>
                <w:sz w:val="16"/>
                <w:szCs w:val="16"/>
                <w:highlight w:val="white"/>
                <w:lang w:val="en-GB"/>
              </w:rPr>
              <w:t xml:space="preserve"> /&gt;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Add</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Namespace</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System!</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 xml:space="preserve"> /&gt;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Add</w:t>
            </w:r>
            <w:r w:rsidRPr="000D21D6">
              <w:rPr>
                <w:rFonts w:ascii="Consolas" w:hAnsi="Consolas" w:cs="Consolas"/>
                <w:color w:val="0000FF"/>
                <w:sz w:val="16"/>
                <w:szCs w:val="16"/>
                <w:highlight w:val="white"/>
                <w:lang w:val="en-GB"/>
              </w:rPr>
              <w:t xml:space="preserve"> </w:t>
            </w:r>
            <w:r w:rsidRPr="000D21D6">
              <w:rPr>
                <w:rFonts w:ascii="Consolas" w:hAnsi="Consolas" w:cs="Consolas"/>
                <w:color w:val="FF0000"/>
                <w:sz w:val="16"/>
                <w:szCs w:val="16"/>
                <w:highlight w:val="white"/>
                <w:lang w:val="en-GB"/>
              </w:rPr>
              <w:t>Namespace</w:t>
            </w:r>
            <w:r w:rsidRPr="000D21D6">
              <w:rPr>
                <w:rFonts w:ascii="Consolas" w:hAnsi="Consolas" w:cs="Consolas"/>
                <w:color w:val="0000FF"/>
                <w:sz w:val="16"/>
                <w:szCs w:val="16"/>
                <w:highlight w:val="white"/>
                <w:lang w:val="en-GB"/>
              </w:rPr>
              <w:t>=</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System.IO!</w:t>
            </w:r>
            <w:r w:rsidRPr="000D21D6">
              <w:rPr>
                <w:rFonts w:ascii="Consolas" w:hAnsi="Consolas" w:cs="Consolas"/>
                <w:color w:val="000000"/>
                <w:sz w:val="16"/>
                <w:szCs w:val="16"/>
                <w:highlight w:val="white"/>
                <w:lang w:val="en-GB"/>
              </w:rPr>
              <w:t>"</w:t>
            </w:r>
            <w:r w:rsidRPr="000D21D6">
              <w:rPr>
                <w:rFonts w:ascii="Consolas" w:hAnsi="Consolas" w:cs="Consolas"/>
                <w:color w:val="0000FF"/>
                <w:sz w:val="16"/>
                <w:szCs w:val="16"/>
                <w:highlight w:val="white"/>
                <w:lang w:val="en-GB"/>
              </w:rPr>
              <w:t>/&gt;</w:t>
            </w:r>
          </w:p>
          <w:p w:rsidR="009236A2" w:rsidRPr="000D21D6" w:rsidRDefault="009236A2" w:rsidP="00162171">
            <w:pPr>
              <w:autoSpaceDE w:val="0"/>
              <w:autoSpaceDN w:val="0"/>
              <w:adjustRightInd w:val="0"/>
              <w:spacing w:before="0" w:after="0"/>
              <w:rPr>
                <w:rFonts w:ascii="Consolas" w:hAnsi="Consolas" w:cs="Consolas"/>
                <w:color w:val="000000"/>
                <w:sz w:val="16"/>
                <w:szCs w:val="16"/>
                <w:highlight w:val="white"/>
                <w:lang w:val="en-GB"/>
              </w:rPr>
            </w:pPr>
            <w:r w:rsidRPr="000D21D6">
              <w:rPr>
                <w:rFonts w:ascii="Consolas" w:hAnsi="Consolas" w:cs="Consolas"/>
                <w:color w:val="0000FF"/>
                <w:sz w:val="16"/>
                <w:szCs w:val="16"/>
                <w:highlight w:val="white"/>
                <w:lang w:val="en-GB"/>
              </w:rPr>
              <w:t xml:space="preserve">    &lt;/</w:t>
            </w:r>
            <w:r w:rsidRPr="000D21D6">
              <w:rPr>
                <w:rFonts w:ascii="Consolas" w:hAnsi="Consolas" w:cs="Consolas"/>
                <w:color w:val="A31515"/>
                <w:sz w:val="16"/>
                <w:szCs w:val="16"/>
                <w:highlight w:val="white"/>
                <w:lang w:val="en-GB"/>
              </w:rPr>
              <w:t>StubGeneration</w:t>
            </w:r>
            <w:r w:rsidRPr="000D21D6">
              <w:rPr>
                <w:rFonts w:ascii="Consolas" w:hAnsi="Consolas" w:cs="Consolas"/>
                <w:color w:val="0000FF"/>
                <w:sz w:val="16"/>
                <w:szCs w:val="16"/>
                <w:highlight w:val="white"/>
                <w:lang w:val="en-GB"/>
              </w:rPr>
              <w:t>&gt;</w:t>
            </w:r>
          </w:p>
          <w:p w:rsidR="009236A2" w:rsidRPr="000D21D6" w:rsidRDefault="009236A2" w:rsidP="00162171">
            <w:pPr>
              <w:rPr>
                <w:sz w:val="16"/>
                <w:szCs w:val="16"/>
              </w:rPr>
            </w:pPr>
            <w:r w:rsidRPr="000D21D6">
              <w:rPr>
                <w:rFonts w:ascii="Consolas" w:hAnsi="Consolas" w:cs="Consolas"/>
                <w:color w:val="0000FF"/>
                <w:sz w:val="16"/>
                <w:szCs w:val="16"/>
                <w:highlight w:val="white"/>
                <w:lang w:val="en-GB"/>
              </w:rPr>
              <w:t>&lt;/</w:t>
            </w:r>
            <w:r w:rsidRPr="000D21D6">
              <w:rPr>
                <w:rFonts w:ascii="Consolas" w:hAnsi="Consolas" w:cs="Consolas"/>
                <w:color w:val="A31515"/>
                <w:sz w:val="16"/>
                <w:szCs w:val="16"/>
                <w:highlight w:val="white"/>
                <w:lang w:val="en-GB"/>
              </w:rPr>
              <w:t>Fakes</w:t>
            </w:r>
            <w:r w:rsidRPr="000D21D6">
              <w:rPr>
                <w:rFonts w:ascii="Consolas" w:hAnsi="Consolas" w:cs="Consolas"/>
                <w:color w:val="0000FF"/>
                <w:sz w:val="16"/>
                <w:szCs w:val="16"/>
                <w:highlight w:val="white"/>
                <w:lang w:val="en-GB"/>
              </w:rPr>
              <w:t>&gt;</w:t>
            </w:r>
          </w:p>
        </w:tc>
        <w:tc>
          <w:tcPr>
            <w:tcW w:w="357" w:type="pct"/>
          </w:tcPr>
          <w:p w:rsidR="009236A2" w:rsidRPr="000D21D6" w:rsidRDefault="009236A2" w:rsidP="00EB6801">
            <w:pPr>
              <w:jc w:val="center"/>
              <w:rPr>
                <w:sz w:val="18"/>
                <w:szCs w:val="18"/>
              </w:rPr>
            </w:pPr>
            <w:r w:rsidRPr="000D21D6">
              <w:rPr>
                <w:sz w:val="18"/>
                <w:szCs w:val="18"/>
              </w:rPr>
              <w:t>18.6s</w:t>
            </w:r>
          </w:p>
        </w:tc>
        <w:tc>
          <w:tcPr>
            <w:tcW w:w="2369" w:type="pct"/>
          </w:tcPr>
          <w:p w:rsidR="009236A2" w:rsidRPr="000D21D6" w:rsidRDefault="009236A2" w:rsidP="00C56705">
            <w:pPr>
              <w:rPr>
                <w:noProof/>
                <w:sz w:val="18"/>
                <w:szCs w:val="18"/>
                <w:lang w:val="en-GB" w:eastAsia="en-GB"/>
              </w:rPr>
            </w:pPr>
            <w:r w:rsidRPr="000D21D6">
              <w:rPr>
                <w:noProof/>
                <w:sz w:val="18"/>
                <w:szCs w:val="18"/>
                <w:lang w:val="en-GB" w:eastAsia="en-GB"/>
              </w:rPr>
              <w:drawing>
                <wp:inline distT="0" distB="0" distL="0" distR="0" wp14:anchorId="0702EC51" wp14:editId="1630941A">
                  <wp:extent cx="1632426" cy="1076325"/>
                  <wp:effectExtent l="19050" t="19050" r="25400" b="9525"/>
                  <wp:docPr id="20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36"/>
                          <a:stretch>
                            <a:fillRect/>
                          </a:stretch>
                        </pic:blipFill>
                        <pic:spPr>
                          <a:xfrm>
                            <a:off x="0" y="0"/>
                            <a:ext cx="1646114" cy="1085350"/>
                          </a:xfrm>
                          <a:prstGeom prst="rect">
                            <a:avLst/>
                          </a:prstGeom>
                          <a:ln>
                            <a:solidFill>
                              <a:schemeClr val="bg1">
                                <a:lumMod val="95000"/>
                              </a:schemeClr>
                            </a:solidFill>
                          </a:ln>
                          <a:effectLst/>
                        </pic:spPr>
                      </pic:pic>
                    </a:graphicData>
                  </a:graphic>
                </wp:inline>
              </w:drawing>
            </w:r>
          </w:p>
          <w:p w:rsidR="009236A2" w:rsidRPr="000D21D6" w:rsidRDefault="009236A2" w:rsidP="009C4E82">
            <w:pPr>
              <w:rPr>
                <w:sz w:val="18"/>
                <w:szCs w:val="18"/>
              </w:rPr>
            </w:pPr>
            <w:r w:rsidRPr="000D21D6">
              <w:rPr>
                <w:noProof/>
                <w:sz w:val="18"/>
                <w:szCs w:val="18"/>
                <w:lang w:val="en-GB" w:eastAsia="en-GB"/>
              </w:rPr>
              <w:t>Note the use of &lt;Clear/&gt;</w:t>
            </w:r>
            <w:r w:rsidR="00E94076">
              <w:rPr>
                <w:noProof/>
                <w:sz w:val="18"/>
                <w:szCs w:val="18"/>
                <w:lang w:val="en-GB" w:eastAsia="en-GB"/>
              </w:rPr>
              <w:t>.</w:t>
            </w:r>
            <w:r w:rsidRPr="000D21D6">
              <w:rPr>
                <w:noProof/>
                <w:sz w:val="18"/>
                <w:szCs w:val="18"/>
                <w:lang w:val="en-GB" w:eastAsia="en-GB"/>
              </w:rPr>
              <w:t xml:space="preserve"> </w:t>
            </w:r>
            <w:r w:rsidR="00E94076" w:rsidRPr="000D21D6">
              <w:rPr>
                <w:noProof/>
                <w:sz w:val="18"/>
                <w:szCs w:val="18"/>
                <w:lang w:val="en-GB" w:eastAsia="en-GB"/>
              </w:rPr>
              <w:t xml:space="preserve">Without </w:t>
            </w:r>
            <w:r w:rsidRPr="000D21D6">
              <w:rPr>
                <w:noProof/>
                <w:sz w:val="18"/>
                <w:szCs w:val="18"/>
                <w:lang w:val="en-GB" w:eastAsia="en-GB"/>
              </w:rPr>
              <w:t>the clear</w:t>
            </w:r>
            <w:r w:rsidR="00E94076">
              <w:rPr>
                <w:noProof/>
                <w:sz w:val="18"/>
                <w:szCs w:val="18"/>
                <w:lang w:val="en-GB" w:eastAsia="en-GB"/>
              </w:rPr>
              <w:t>,</w:t>
            </w:r>
            <w:r w:rsidRPr="000D21D6">
              <w:rPr>
                <w:noProof/>
                <w:sz w:val="18"/>
                <w:szCs w:val="18"/>
                <w:lang w:val="en-GB" w:eastAsia="en-GB"/>
              </w:rPr>
              <w:t xml:space="preserve"> you will get the same output as showin the in the Default behavior.</w:t>
            </w:r>
          </w:p>
        </w:tc>
      </w:tr>
    </w:tbl>
    <w:p w:rsidR="00162171" w:rsidRDefault="00162171" w:rsidP="00162171">
      <w:pPr>
        <w:pStyle w:val="Caption"/>
        <w:keepNext/>
        <w:rPr>
          <w:noProof/>
        </w:rPr>
      </w:pPr>
      <w:r>
        <w:t xml:space="preserve">Table </w:t>
      </w:r>
      <w:r w:rsidR="003B7D28">
        <w:fldChar w:fldCharType="begin"/>
      </w:r>
      <w:r w:rsidR="003B7D28">
        <w:instrText xml:space="preserve"> SEQ Table \* ARABIC </w:instrText>
      </w:r>
      <w:r w:rsidR="003B7D28">
        <w:fldChar w:fldCharType="separate"/>
      </w:r>
      <w:r w:rsidR="00444BC6">
        <w:rPr>
          <w:noProof/>
        </w:rPr>
        <w:t>5</w:t>
      </w:r>
      <w:r w:rsidR="003B7D28">
        <w:rPr>
          <w:noProof/>
        </w:rPr>
        <w:fldChar w:fldCharType="end"/>
      </w:r>
      <w:r>
        <w:rPr>
          <w:noProof/>
        </w:rPr>
        <w:t xml:space="preserve"> – </w:t>
      </w:r>
      <w:r w:rsidR="00EB6801">
        <w:rPr>
          <w:noProof/>
        </w:rPr>
        <w:t>Looking under the covers</w:t>
      </w:r>
    </w:p>
    <w:p w:rsidR="00C75E0C" w:rsidRDefault="00C75E0C" w:rsidP="00C75E0C">
      <w:pPr>
        <w:pStyle w:val="Heading2"/>
      </w:pPr>
      <w:bookmarkStart w:id="63" w:name="_Toc364598443"/>
      <w:r>
        <w:t xml:space="preserve">Refactoring </w:t>
      </w:r>
      <w:r w:rsidR="00D26ECA">
        <w:t>code under test</w:t>
      </w:r>
      <w:bookmarkEnd w:id="63"/>
    </w:p>
    <w:p w:rsidR="00C75E0C" w:rsidRDefault="0066296D" w:rsidP="00C75E0C">
      <w:pPr>
        <w:rPr>
          <w:lang w:eastAsia="en-CA"/>
        </w:rPr>
      </w:pPr>
      <w:r>
        <w:rPr>
          <w:lang w:eastAsia="en-CA"/>
        </w:rPr>
        <w:t xml:space="preserve">The naming conventions used by Microsoft Fakes can make refactoring code under test somewhat of a challenge. </w:t>
      </w:r>
      <w:r w:rsidRPr="0066296D">
        <w:rPr>
          <w:lang w:eastAsia="en-CA"/>
        </w:rPr>
        <w:t xml:space="preserve">Shim class names prefix </w:t>
      </w:r>
      <w:r w:rsidR="004A3B71">
        <w:rPr>
          <w:lang w:eastAsia="en-CA"/>
        </w:rPr>
        <w:t>“</w:t>
      </w:r>
      <w:r w:rsidRPr="0066296D">
        <w:rPr>
          <w:lang w:eastAsia="en-CA"/>
        </w:rPr>
        <w:t>Fakes</w:t>
      </w:r>
      <w:r>
        <w:rPr>
          <w:lang w:eastAsia="en-CA"/>
        </w:rPr>
        <w:t>.Shim</w:t>
      </w:r>
      <w:r w:rsidR="004A3B71">
        <w:rPr>
          <w:lang w:eastAsia="en-CA"/>
        </w:rPr>
        <w:t>”</w:t>
      </w:r>
      <w:r>
        <w:rPr>
          <w:lang w:eastAsia="en-CA"/>
        </w:rPr>
        <w:t xml:space="preserve"> to the original type name</w:t>
      </w:r>
      <w:r w:rsidR="00BF2F06">
        <w:rPr>
          <w:lang w:eastAsia="en-CA"/>
        </w:rPr>
        <w:t>.</w:t>
      </w:r>
      <w:r>
        <w:rPr>
          <w:lang w:eastAsia="en-CA"/>
        </w:rPr>
        <w:t xml:space="preserve"> </w:t>
      </w:r>
      <w:r w:rsidR="00BF2F06">
        <w:rPr>
          <w:lang w:eastAsia="en-CA"/>
        </w:rPr>
        <w:t>For example,</w:t>
      </w:r>
      <w:r>
        <w:rPr>
          <w:lang w:eastAsia="en-CA"/>
        </w:rPr>
        <w:t xml:space="preserve"> if you were to fake System.DateTime, the Shim would be </w:t>
      </w:r>
      <w:r w:rsidRPr="0066296D">
        <w:rPr>
          <w:lang w:eastAsia="en-CA"/>
        </w:rPr>
        <w:t>System.</w:t>
      </w:r>
      <w:r w:rsidRPr="0066296D">
        <w:rPr>
          <w:b/>
          <w:i/>
          <w:lang w:eastAsia="en-CA"/>
        </w:rPr>
        <w:t>Fakes.Shim</w:t>
      </w:r>
      <w:r w:rsidRPr="0066296D">
        <w:rPr>
          <w:lang w:eastAsia="en-CA"/>
        </w:rPr>
        <w:t>DateTime</w:t>
      </w:r>
      <w:r>
        <w:rPr>
          <w:lang w:eastAsia="en-CA"/>
        </w:rPr>
        <w:t xml:space="preserve">. </w:t>
      </w:r>
      <w:r w:rsidRPr="0066296D">
        <w:rPr>
          <w:lang w:eastAsia="en-CA"/>
        </w:rPr>
        <w:t xml:space="preserve">The name of </w:t>
      </w:r>
      <w:r>
        <w:rPr>
          <w:lang w:eastAsia="en-CA"/>
        </w:rPr>
        <w:t>a</w:t>
      </w:r>
      <w:r w:rsidRPr="0066296D">
        <w:rPr>
          <w:lang w:eastAsia="en-CA"/>
        </w:rPr>
        <w:t xml:space="preserve"> stub class is derived from the name of the interface, with "Fakes.Stub" as a prefix, and the parameter type names appended.</w:t>
      </w:r>
      <w:r>
        <w:rPr>
          <w:lang w:eastAsia="en-CA"/>
        </w:rPr>
        <w:t xml:space="preserve"> </w:t>
      </w:r>
      <w:r w:rsidRPr="0066296D">
        <w:rPr>
          <w:lang w:eastAsia="en-CA"/>
        </w:rPr>
        <w:t>The name of the stub type is derived from the names of the method and parameters</w:t>
      </w:r>
      <w:r>
        <w:rPr>
          <w:lang w:eastAsia="en-CA"/>
        </w:rPr>
        <w:t xml:space="preserve">. </w:t>
      </w:r>
    </w:p>
    <w:p w:rsidR="00237255" w:rsidRDefault="00237255" w:rsidP="00C75E0C">
      <w:pPr>
        <w:rPr>
          <w:lang w:eastAsia="en-CA"/>
        </w:rPr>
      </w:pPr>
      <w:r>
        <w:rPr>
          <w:lang w:eastAsia="en-CA"/>
        </w:rPr>
        <w:t xml:space="preserve">If you refactor your code under test, the unit tests you have </w:t>
      </w:r>
      <w:r w:rsidR="004A3B71">
        <w:rPr>
          <w:lang w:eastAsia="en-CA"/>
        </w:rPr>
        <w:t>written</w:t>
      </w:r>
      <w:r>
        <w:rPr>
          <w:lang w:eastAsia="en-CA"/>
        </w:rPr>
        <w:t xml:space="preserve"> using </w:t>
      </w:r>
      <w:r w:rsidR="00AF65A2">
        <w:rPr>
          <w:lang w:eastAsia="en-CA"/>
        </w:rPr>
        <w:t xml:space="preserve">Shims and Stubs from </w:t>
      </w:r>
      <w:r>
        <w:rPr>
          <w:lang w:eastAsia="en-CA"/>
        </w:rPr>
        <w:t xml:space="preserve">previously generated </w:t>
      </w:r>
      <w:r w:rsidR="00AF65A2">
        <w:rPr>
          <w:lang w:eastAsia="en-CA"/>
        </w:rPr>
        <w:t xml:space="preserve">Fakes assemblies will no longer compile. At </w:t>
      </w:r>
      <w:r w:rsidR="00BF2F06">
        <w:rPr>
          <w:lang w:eastAsia="en-CA"/>
        </w:rPr>
        <w:t>this time</w:t>
      </w:r>
      <w:r w:rsidR="00AF65A2">
        <w:rPr>
          <w:lang w:eastAsia="en-CA"/>
        </w:rPr>
        <w:t>, there is no easy solution to this problem other than perhaps using a set of bespoke regular expressions</w:t>
      </w:r>
      <w:r w:rsidR="004A3B71">
        <w:rPr>
          <w:lang w:eastAsia="en-CA"/>
        </w:rPr>
        <w:t xml:space="preserve"> to update your unit tests</w:t>
      </w:r>
      <w:r w:rsidR="00AF65A2">
        <w:rPr>
          <w:lang w:eastAsia="en-CA"/>
        </w:rPr>
        <w:t xml:space="preserve">. </w:t>
      </w:r>
      <w:r w:rsidR="00D9171C">
        <w:rPr>
          <w:lang w:eastAsia="en-CA"/>
        </w:rPr>
        <w:t>Keep this in mind when estimating any refactoring to code which has been extensively unit tested</w:t>
      </w:r>
      <w:r w:rsidR="00BF2F06">
        <w:rPr>
          <w:lang w:eastAsia="en-CA"/>
        </w:rPr>
        <w:t>.</w:t>
      </w:r>
      <w:r w:rsidR="00D9171C">
        <w:rPr>
          <w:lang w:eastAsia="en-CA"/>
        </w:rPr>
        <w:t xml:space="preserve"> </w:t>
      </w:r>
      <w:r w:rsidR="00BF2F06">
        <w:rPr>
          <w:lang w:eastAsia="en-CA"/>
        </w:rPr>
        <w:t xml:space="preserve">It </w:t>
      </w:r>
      <w:r w:rsidR="00D9171C">
        <w:rPr>
          <w:lang w:eastAsia="en-CA"/>
        </w:rPr>
        <w:t>may prove a significant cost.</w:t>
      </w:r>
    </w:p>
    <w:p w:rsidR="00C75E0C" w:rsidRDefault="00C75E0C" w:rsidP="00C75E0C">
      <w:pPr>
        <w:pStyle w:val="Heading2"/>
      </w:pPr>
      <w:bookmarkStart w:id="64" w:name="_Toc364598444"/>
      <w:r>
        <w:t xml:space="preserve">Removing Fakes from a </w:t>
      </w:r>
      <w:r w:rsidR="00D26ECA">
        <w:t>project</w:t>
      </w:r>
      <w:bookmarkEnd w:id="64"/>
    </w:p>
    <w:p w:rsidR="005E7362" w:rsidRDefault="00C75E0C" w:rsidP="00C75E0C">
      <w:r>
        <w:rPr>
          <w:lang w:eastAsia="en-CA"/>
        </w:rPr>
        <w:t>Adding and</w:t>
      </w:r>
      <w:r w:rsidR="00BF2F06">
        <w:rPr>
          <w:lang w:eastAsia="en-CA"/>
        </w:rPr>
        <w:t>,</w:t>
      </w:r>
      <w:r>
        <w:rPr>
          <w:lang w:eastAsia="en-CA"/>
        </w:rPr>
        <w:t xml:space="preserve"> especially</w:t>
      </w:r>
      <w:r w:rsidR="00BF2F06">
        <w:rPr>
          <w:lang w:eastAsia="en-CA"/>
        </w:rPr>
        <w:t>,</w:t>
      </w:r>
      <w:r>
        <w:rPr>
          <w:lang w:eastAsia="en-CA"/>
        </w:rPr>
        <w:t xml:space="preserve"> removing Fakes from your solution can become </w:t>
      </w:r>
      <w:r w:rsidRPr="00F474C1">
        <w:rPr>
          <w:b/>
          <w:lang w:eastAsia="en-CA"/>
        </w:rPr>
        <w:t>non-</w:t>
      </w:r>
      <w:r>
        <w:rPr>
          <w:lang w:eastAsia="en-CA"/>
        </w:rPr>
        <w:t xml:space="preserve">trivial. We encourage you to evaluate and perform functional and technical proof-of-concepts before committing to Fakes or any other isolation </w:t>
      </w:r>
      <w:r w:rsidR="005E7362">
        <w:rPr>
          <w:lang w:eastAsia="en-CA"/>
        </w:rPr>
        <w:t xml:space="preserve">technology.  </w:t>
      </w:r>
      <w:r w:rsidR="005E7362">
        <w:t>To remove Fakes from your project, proceed as follows</w:t>
      </w:r>
      <w:r w:rsidR="00B77DBC">
        <w:t xml:space="preserve"> (see </w:t>
      </w:r>
      <w:r w:rsidR="00B77DBC">
        <w:rPr>
          <w:b/>
        </w:rPr>
        <w:t xml:space="preserve">Figures 10, 11, </w:t>
      </w:r>
      <w:r w:rsidR="00B77DBC" w:rsidRPr="00B77DBC">
        <w:t>and</w:t>
      </w:r>
      <w:r w:rsidR="00B77DBC">
        <w:rPr>
          <w:b/>
        </w:rPr>
        <w:t xml:space="preserve"> 12</w:t>
      </w:r>
      <w:r w:rsidR="00B77DBC">
        <w:t>)</w:t>
      </w:r>
      <w:r w:rsidR="005E7362">
        <w:t>:</w:t>
      </w:r>
    </w:p>
    <w:p w:rsidR="005E7362" w:rsidRDefault="00EC1675" w:rsidP="00B9452D">
      <w:r>
        <w:rPr>
          <w:noProof/>
          <w:lang w:val="en-GB" w:eastAsia="en-GB"/>
        </w:rPr>
        <w:lastRenderedPageBreak/>
        <w:drawing>
          <wp:inline distT="0" distB="0" distL="0" distR="0" wp14:anchorId="60AE7785" wp14:editId="202C0D7F">
            <wp:extent cx="2813432" cy="2369820"/>
            <wp:effectExtent l="19050" t="19050" r="25400" b="11430"/>
            <wp:docPr id="2068" name="Picture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 name="Image2-Figure16.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13432" cy="2369820"/>
                    </a:xfrm>
                    <a:prstGeom prst="rect">
                      <a:avLst/>
                    </a:prstGeom>
                    <a:ln>
                      <a:solidFill>
                        <a:schemeClr val="bg1">
                          <a:lumMod val="95000"/>
                        </a:schemeClr>
                      </a:solidFill>
                    </a:ln>
                    <a:effectLst/>
                  </pic:spPr>
                </pic:pic>
              </a:graphicData>
            </a:graphic>
          </wp:inline>
        </w:drawing>
      </w:r>
    </w:p>
    <w:p w:rsidR="005E7362" w:rsidRDefault="005E7362" w:rsidP="005E7362">
      <w:pPr>
        <w:pStyle w:val="Caption"/>
      </w:pPr>
      <w:bookmarkStart w:id="65" w:name="_Toc363077956"/>
      <w:r>
        <w:t xml:space="preserve">Figure </w:t>
      </w:r>
      <w:r w:rsidR="003B7D28">
        <w:fldChar w:fldCharType="begin"/>
      </w:r>
      <w:r w:rsidR="003B7D28">
        <w:instrText xml:space="preserve"> SEQ Figure \* ARABIC </w:instrText>
      </w:r>
      <w:r w:rsidR="003B7D28">
        <w:fldChar w:fldCharType="separate"/>
      </w:r>
      <w:r w:rsidR="00444BC6">
        <w:rPr>
          <w:noProof/>
        </w:rPr>
        <w:t>10</w:t>
      </w:r>
      <w:r w:rsidR="003B7D28">
        <w:rPr>
          <w:noProof/>
        </w:rPr>
        <w:fldChar w:fldCharType="end"/>
      </w:r>
      <w:r>
        <w:t xml:space="preserve"> – Removing Fakes from your project</w:t>
      </w:r>
      <w:bookmarkEnd w:id="65"/>
    </w:p>
    <w:p w:rsidR="005E7362" w:rsidRDefault="005E7362" w:rsidP="006E2D75">
      <w:pPr>
        <w:pStyle w:val="ListParagraph"/>
        <w:numPr>
          <w:ilvl w:val="0"/>
          <w:numId w:val="28"/>
        </w:numPr>
        <w:rPr>
          <w:lang w:eastAsia="en-CA"/>
        </w:rPr>
      </w:pPr>
      <w:r>
        <w:t xml:space="preserve">Delete the </w:t>
      </w:r>
      <w:r w:rsidRPr="00BC4F85">
        <w:rPr>
          <w:b/>
        </w:rPr>
        <w:t>Fakes</w:t>
      </w:r>
      <w:r>
        <w:t xml:space="preserve"> folder and associated files from your project</w:t>
      </w:r>
      <w:r w:rsidR="00BF2F06">
        <w:t>.</w:t>
      </w:r>
    </w:p>
    <w:p w:rsidR="005E7362" w:rsidRDefault="005E7362" w:rsidP="006E2D75">
      <w:pPr>
        <w:pStyle w:val="ListParagraph"/>
        <w:numPr>
          <w:ilvl w:val="0"/>
          <w:numId w:val="28"/>
        </w:numPr>
        <w:rPr>
          <w:lang w:eastAsia="en-CA"/>
        </w:rPr>
      </w:pPr>
      <w:r>
        <w:t xml:space="preserve">Delete the </w:t>
      </w:r>
      <w:r w:rsidRPr="00BC4F85">
        <w:rPr>
          <w:b/>
        </w:rPr>
        <w:t>.Fakes</w:t>
      </w:r>
      <w:r>
        <w:t xml:space="preserve"> assembly references from your project</w:t>
      </w:r>
      <w:r w:rsidR="00BF2F06">
        <w:t>.</w:t>
      </w:r>
    </w:p>
    <w:p w:rsidR="005E7362" w:rsidRDefault="005E7362" w:rsidP="006E2D75">
      <w:pPr>
        <w:pStyle w:val="ListParagraph"/>
        <w:numPr>
          <w:ilvl w:val="0"/>
          <w:numId w:val="28"/>
        </w:numPr>
        <w:rPr>
          <w:lang w:eastAsia="en-CA"/>
        </w:rPr>
      </w:pPr>
      <w:r>
        <w:t xml:space="preserve">Delete the hidden </w:t>
      </w:r>
      <w:r w:rsidRPr="00BC4F85">
        <w:rPr>
          <w:b/>
        </w:rPr>
        <w:t>FakesAssembl</w:t>
      </w:r>
      <w:r>
        <w:rPr>
          <w:b/>
        </w:rPr>
        <w:t>ies</w:t>
      </w:r>
      <w:r>
        <w:t xml:space="preserve"> folder from your project directory</w:t>
      </w:r>
      <w:r w:rsidR="00BF2F06">
        <w:t>.</w:t>
      </w:r>
    </w:p>
    <w:p w:rsidR="005E7362" w:rsidRDefault="00EC1675" w:rsidP="00B9452D">
      <w:r>
        <w:rPr>
          <w:noProof/>
          <w:lang w:val="en-GB" w:eastAsia="en-GB"/>
        </w:rPr>
        <w:drawing>
          <wp:inline distT="0" distB="0" distL="0" distR="0" wp14:anchorId="550E955B" wp14:editId="2B84A431">
            <wp:extent cx="2758440" cy="967748"/>
            <wp:effectExtent l="19050" t="19050" r="22860" b="22860"/>
            <wp:docPr id="2069" name="Picture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 name="Image3-Figure17.png"/>
                    <pic:cNvPicPr/>
                  </pic:nvPicPr>
                  <pic:blipFill rotWithShape="1">
                    <a:blip r:embed="rId38" cstate="print">
                      <a:extLst>
                        <a:ext uri="{28A0092B-C50C-407E-A947-70E740481C1C}">
                          <a14:useLocalDpi xmlns:a14="http://schemas.microsoft.com/office/drawing/2010/main" val="0"/>
                        </a:ext>
                      </a:extLst>
                    </a:blip>
                    <a:srcRect b="39671"/>
                    <a:stretch/>
                  </pic:blipFill>
                  <pic:spPr bwMode="auto">
                    <a:xfrm>
                      <a:off x="0" y="0"/>
                      <a:ext cx="2763434" cy="969500"/>
                    </a:xfrm>
                    <a:prstGeom prst="rect">
                      <a:avLst/>
                    </a:prstGeom>
                    <a:ln w="9525" cap="flat" cmpd="sng" algn="ctr">
                      <a:solidFill>
                        <a:sysClr val="window" lastClr="FFFFFF">
                          <a:lumMod val="95000"/>
                        </a:sysClr>
                      </a:solidFill>
                      <a:prstDash val="solid"/>
                      <a:round/>
                      <a:headEnd type="none" w="med" len="med"/>
                      <a:tailEnd type="none" w="med" len="med"/>
                    </a:ln>
                    <a:effectLst/>
                    <a:extLst>
                      <a:ext uri="{53640926-AAD7-44D8-BBD7-CCE9431645EC}">
                        <a14:shadowObscured xmlns:a14="http://schemas.microsoft.com/office/drawing/2010/main"/>
                      </a:ext>
                    </a:extLst>
                  </pic:spPr>
                </pic:pic>
              </a:graphicData>
            </a:graphic>
          </wp:inline>
        </w:drawing>
      </w:r>
    </w:p>
    <w:p w:rsidR="005E7362" w:rsidRDefault="005E7362" w:rsidP="00875784">
      <w:pPr>
        <w:pStyle w:val="Caption"/>
        <w:spacing w:after="0"/>
      </w:pPr>
      <w:r>
        <w:t xml:space="preserve">Figure </w:t>
      </w:r>
      <w:r w:rsidR="003B7D28">
        <w:fldChar w:fldCharType="begin"/>
      </w:r>
      <w:r w:rsidR="003B7D28">
        <w:instrText xml:space="preserve"> SEQ Figure \* ARABIC </w:instrText>
      </w:r>
      <w:r w:rsidR="003B7D28">
        <w:fldChar w:fldCharType="separate"/>
      </w:r>
      <w:r w:rsidR="00444BC6">
        <w:rPr>
          <w:noProof/>
        </w:rPr>
        <w:t>11</w:t>
      </w:r>
      <w:r w:rsidR="003B7D28">
        <w:rPr>
          <w:noProof/>
        </w:rPr>
        <w:fldChar w:fldCharType="end"/>
      </w:r>
      <w:r>
        <w:t xml:space="preserve"> – Removing FakesAssemblies from your project</w:t>
      </w:r>
    </w:p>
    <w:p w:rsidR="005E7362" w:rsidRDefault="005E7362" w:rsidP="006E2D75">
      <w:pPr>
        <w:pStyle w:val="ListParagraph"/>
        <w:numPr>
          <w:ilvl w:val="0"/>
          <w:numId w:val="28"/>
        </w:numPr>
        <w:spacing w:before="0"/>
        <w:rPr>
          <w:lang w:eastAsia="en-CA"/>
        </w:rPr>
      </w:pPr>
      <w:r>
        <w:rPr>
          <w:lang w:eastAsia="en-CA"/>
        </w:rPr>
        <w:t xml:space="preserve">Manually edit your test project file(s). Use the </w:t>
      </w:r>
      <w:r w:rsidRPr="00C16B31">
        <w:rPr>
          <w:b/>
          <w:color w:val="FF0000"/>
          <w:sz w:val="40"/>
          <w:szCs w:val="40"/>
          <w:vertAlign w:val="subscript"/>
          <w:lang w:eastAsia="en-CA"/>
        </w:rPr>
        <w:t>~~</w:t>
      </w:r>
      <w:r w:rsidRPr="00540F18">
        <w:rPr>
          <w:lang w:eastAsia="en-CA"/>
        </w:rPr>
        <w:t xml:space="preserve"> </w:t>
      </w:r>
      <w:r>
        <w:rPr>
          <w:lang w:eastAsia="en-CA"/>
        </w:rPr>
        <w:t>underline warnings to remove all leftover “using” references and Fakes based code</w:t>
      </w:r>
      <w:r w:rsidR="00BF2F06">
        <w:rPr>
          <w:lang w:eastAsia="en-CA"/>
        </w:rPr>
        <w:t>,</w:t>
      </w:r>
      <w:r>
        <w:rPr>
          <w:lang w:eastAsia="en-CA"/>
        </w:rPr>
        <w:t xml:space="preserve"> as shown </w:t>
      </w:r>
      <w:r w:rsidR="00BF2F06">
        <w:rPr>
          <w:lang w:eastAsia="en-CA"/>
        </w:rPr>
        <w:t>here:</w:t>
      </w:r>
    </w:p>
    <w:p w:rsidR="005E7362" w:rsidRDefault="005E7362" w:rsidP="00B9452D">
      <w:pPr>
        <w:rPr>
          <w:lang w:eastAsia="en-CA"/>
        </w:rPr>
      </w:pPr>
      <w:r w:rsidRPr="00BC4F85">
        <w:rPr>
          <w:noProof/>
          <w:lang w:val="en-GB" w:eastAsia="en-GB"/>
        </w:rPr>
        <w:drawing>
          <wp:inline distT="0" distB="0" distL="0" distR="0" wp14:anchorId="1A9BC75E" wp14:editId="653C1346">
            <wp:extent cx="3435364" cy="2491740"/>
            <wp:effectExtent l="19050" t="19050" r="12700" b="22860"/>
            <wp:docPr id="2058" name="Picture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438498" cy="2494013"/>
                    </a:xfrm>
                    <a:prstGeom prst="rect">
                      <a:avLst/>
                    </a:prstGeom>
                    <a:ln>
                      <a:solidFill>
                        <a:schemeClr val="bg1">
                          <a:lumMod val="95000"/>
                        </a:schemeClr>
                      </a:solidFill>
                    </a:ln>
                    <a:effectLst/>
                  </pic:spPr>
                </pic:pic>
              </a:graphicData>
            </a:graphic>
          </wp:inline>
        </w:drawing>
      </w:r>
    </w:p>
    <w:p w:rsidR="005E7362" w:rsidRDefault="005E7362" w:rsidP="005E7362">
      <w:pPr>
        <w:pStyle w:val="Caption"/>
      </w:pPr>
      <w:bookmarkStart w:id="66" w:name="_Toc363077957"/>
      <w:r>
        <w:t xml:space="preserve">Figure </w:t>
      </w:r>
      <w:r w:rsidR="003B7D28">
        <w:fldChar w:fldCharType="begin"/>
      </w:r>
      <w:r w:rsidR="003B7D28">
        <w:instrText xml:space="preserve"> SEQ Figure \* ARABIC </w:instrText>
      </w:r>
      <w:r w:rsidR="003B7D28">
        <w:fldChar w:fldCharType="separate"/>
      </w:r>
      <w:r w:rsidR="00444BC6">
        <w:rPr>
          <w:noProof/>
        </w:rPr>
        <w:t>12</w:t>
      </w:r>
      <w:r w:rsidR="003B7D28">
        <w:rPr>
          <w:noProof/>
        </w:rPr>
        <w:fldChar w:fldCharType="end"/>
      </w:r>
      <w:r>
        <w:t xml:space="preserve"> – Removing Fakes code from your project</w:t>
      </w:r>
      <w:bookmarkEnd w:id="66"/>
    </w:p>
    <w:p w:rsidR="003B01C3" w:rsidRPr="003B01C3" w:rsidRDefault="003B01C3" w:rsidP="003B01C3"/>
    <w:p w:rsidR="005E7362" w:rsidRDefault="009A3011" w:rsidP="005E7362">
      <w:pPr>
        <w:pStyle w:val="Heading2"/>
      </w:pPr>
      <w:bookmarkStart w:id="67" w:name="_Toc364598445"/>
      <w:r>
        <w:lastRenderedPageBreak/>
        <w:t xml:space="preserve">Using Fakes with </w:t>
      </w:r>
      <w:r w:rsidR="00C537CA">
        <w:t xml:space="preserve">Team Foundation </w:t>
      </w:r>
      <w:r>
        <w:t>Version Control</w:t>
      </w:r>
      <w:bookmarkEnd w:id="67"/>
    </w:p>
    <w:p w:rsidR="005E7362" w:rsidRDefault="005E7362" w:rsidP="005E7362">
      <w:pPr>
        <w:rPr>
          <w:lang w:eastAsia="en-CA"/>
        </w:rPr>
      </w:pPr>
      <w:r>
        <w:t>When adding Fakes</w:t>
      </w:r>
      <w:r w:rsidR="00BF2F06">
        <w:t>,</w:t>
      </w:r>
      <w:r>
        <w:t xml:space="preserve"> you</w:t>
      </w:r>
      <w:r w:rsidR="00BF2F06">
        <w:t>’</w:t>
      </w:r>
      <w:r>
        <w:t xml:space="preserve">ll notice that </w:t>
      </w:r>
      <w:r w:rsidRPr="007502B9">
        <w:rPr>
          <w:rFonts w:cs="Segoe UI"/>
          <w:szCs w:val="20"/>
        </w:rPr>
        <w:t xml:space="preserve">the folders ❶ </w:t>
      </w:r>
      <w:r w:rsidRPr="007502B9">
        <w:rPr>
          <w:rFonts w:cs="Segoe UI"/>
          <w:b/>
          <w:szCs w:val="20"/>
        </w:rPr>
        <w:t>Fakes</w:t>
      </w:r>
      <w:r w:rsidRPr="007502B9">
        <w:rPr>
          <w:rFonts w:cs="Segoe UI"/>
          <w:szCs w:val="20"/>
        </w:rPr>
        <w:t xml:space="preserve"> and ❷</w:t>
      </w:r>
      <w:r>
        <w:rPr>
          <w:rFonts w:cs="Segoe UI"/>
          <w:szCs w:val="20"/>
        </w:rPr>
        <w:t xml:space="preserve"> </w:t>
      </w:r>
      <w:r w:rsidRPr="007502B9">
        <w:rPr>
          <w:rFonts w:cs="Segoe UI"/>
          <w:b/>
          <w:szCs w:val="20"/>
        </w:rPr>
        <w:t>FakesAssemblies</w:t>
      </w:r>
      <w:r w:rsidRPr="007502B9">
        <w:rPr>
          <w:rFonts w:cs="Segoe UI"/>
          <w:szCs w:val="20"/>
        </w:rPr>
        <w:t xml:space="preserve"> are created</w:t>
      </w:r>
      <w:r w:rsidR="00BF2F06">
        <w:rPr>
          <w:rFonts w:cs="Segoe UI"/>
          <w:szCs w:val="20"/>
        </w:rPr>
        <w:t>.</w:t>
      </w:r>
      <w:r>
        <w:t xml:space="preserve"> </w:t>
      </w:r>
      <w:r w:rsidR="00BF2F06">
        <w:t xml:space="preserve">They contain </w:t>
      </w:r>
      <w:r>
        <w:t>a number of configuration files and assemblies</w:t>
      </w:r>
      <w:r w:rsidR="00AA4D07">
        <w:t xml:space="preserve"> (s</w:t>
      </w:r>
      <w:r w:rsidR="00BF2F06">
        <w:t xml:space="preserve">ee </w:t>
      </w:r>
      <w:r w:rsidR="00BF2F06" w:rsidRPr="00AA4D07">
        <w:rPr>
          <w:b/>
        </w:rPr>
        <w:t>Figure 13</w:t>
      </w:r>
      <w:r w:rsidR="00BF2F06">
        <w:t>)</w:t>
      </w:r>
      <w:r>
        <w:t xml:space="preserve">. </w:t>
      </w:r>
    </w:p>
    <w:p w:rsidR="005E7362" w:rsidRDefault="005E7362" w:rsidP="00B9452D">
      <w:r>
        <w:rPr>
          <w:noProof/>
          <w:lang w:val="en-GB" w:eastAsia="en-GB"/>
        </w:rPr>
        <w:drawing>
          <wp:inline distT="0" distB="0" distL="0" distR="0" wp14:anchorId="4CBC5220" wp14:editId="6FA76C77">
            <wp:extent cx="3543300" cy="1557126"/>
            <wp:effectExtent l="19050" t="19050" r="19050" b="24130"/>
            <wp:docPr id="2060" name="Picture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553745" cy="1561716"/>
                    </a:xfrm>
                    <a:prstGeom prst="rect">
                      <a:avLst/>
                    </a:prstGeom>
                    <a:noFill/>
                    <a:ln>
                      <a:solidFill>
                        <a:schemeClr val="bg1">
                          <a:lumMod val="95000"/>
                        </a:schemeClr>
                      </a:solidFill>
                    </a:ln>
                    <a:effectLst/>
                  </pic:spPr>
                </pic:pic>
              </a:graphicData>
            </a:graphic>
          </wp:inline>
        </w:drawing>
      </w:r>
    </w:p>
    <w:p w:rsidR="005E7362" w:rsidRDefault="005E7362" w:rsidP="005E7362">
      <w:pPr>
        <w:pStyle w:val="Caption"/>
      </w:pPr>
      <w:bookmarkStart w:id="68" w:name="_Toc363077958"/>
      <w:r>
        <w:t xml:space="preserve">Figure </w:t>
      </w:r>
      <w:r w:rsidR="003B7D28">
        <w:fldChar w:fldCharType="begin"/>
      </w:r>
      <w:r w:rsidR="003B7D28">
        <w:instrText xml:space="preserve"> SEQ Figure \* ARABIC </w:instrText>
      </w:r>
      <w:r w:rsidR="003B7D28">
        <w:fldChar w:fldCharType="separate"/>
      </w:r>
      <w:r w:rsidR="00444BC6">
        <w:rPr>
          <w:noProof/>
        </w:rPr>
        <w:t>13</w:t>
      </w:r>
      <w:r w:rsidR="003B7D28">
        <w:rPr>
          <w:noProof/>
        </w:rPr>
        <w:fldChar w:fldCharType="end"/>
      </w:r>
      <w:r w:rsidR="00027A69">
        <w:t xml:space="preserve"> – Fakes f</w:t>
      </w:r>
      <w:r>
        <w:t>olders</w:t>
      </w:r>
      <w:bookmarkEnd w:id="68"/>
    </w:p>
    <w:p w:rsidR="005E7362" w:rsidRDefault="005E7362" w:rsidP="005E7362">
      <w:r>
        <w:t>Team Explorer reports candidate changes when using local workspaces</w:t>
      </w:r>
      <w:r w:rsidR="00BF2F06">
        <w:t xml:space="preserve"> (See </w:t>
      </w:r>
      <w:r w:rsidR="00BF2F06" w:rsidRPr="00B77DBC">
        <w:rPr>
          <w:b/>
        </w:rPr>
        <w:t>Figure 14</w:t>
      </w:r>
      <w:r w:rsidR="00BF2F06">
        <w:t>).</w:t>
      </w:r>
    </w:p>
    <w:p w:rsidR="005E7362" w:rsidRDefault="005E7362" w:rsidP="00B9452D">
      <w:r>
        <w:rPr>
          <w:noProof/>
          <w:lang w:val="en-GB" w:eastAsia="en-GB"/>
        </w:rPr>
        <w:drawing>
          <wp:inline distT="0" distB="0" distL="0" distR="0" wp14:anchorId="04F8FF14" wp14:editId="5F5E60D4">
            <wp:extent cx="4427220" cy="1385871"/>
            <wp:effectExtent l="19050" t="19050" r="11430" b="24130"/>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436007" cy="1388622"/>
                    </a:xfrm>
                    <a:prstGeom prst="rect">
                      <a:avLst/>
                    </a:prstGeom>
                    <a:ln>
                      <a:solidFill>
                        <a:schemeClr val="bg1">
                          <a:lumMod val="95000"/>
                        </a:schemeClr>
                      </a:solidFill>
                    </a:ln>
                    <a:effectLst/>
                  </pic:spPr>
                </pic:pic>
              </a:graphicData>
            </a:graphic>
          </wp:inline>
        </w:drawing>
      </w:r>
    </w:p>
    <w:p w:rsidR="005E7362" w:rsidRDefault="005E7362" w:rsidP="005E7362">
      <w:pPr>
        <w:pStyle w:val="Caption"/>
      </w:pPr>
      <w:r>
        <w:t xml:space="preserve">Figure </w:t>
      </w:r>
      <w:r w:rsidR="003B7D28">
        <w:fldChar w:fldCharType="begin"/>
      </w:r>
      <w:r w:rsidR="003B7D28">
        <w:instrText xml:space="preserve"> SEQ Figure \* ARABIC </w:instrText>
      </w:r>
      <w:r w:rsidR="003B7D28">
        <w:fldChar w:fldCharType="separate"/>
      </w:r>
      <w:r w:rsidR="00444BC6">
        <w:rPr>
          <w:noProof/>
        </w:rPr>
        <w:t>14</w:t>
      </w:r>
      <w:r w:rsidR="003B7D28">
        <w:rPr>
          <w:noProof/>
        </w:rPr>
        <w:fldChar w:fldCharType="end"/>
      </w:r>
      <w:r w:rsidR="00027A69">
        <w:t xml:space="preserve"> – Candidate c</w:t>
      </w:r>
      <w:r>
        <w:t>hanges</w:t>
      </w:r>
    </w:p>
    <w:p w:rsidR="005E7362" w:rsidRDefault="006B1B95" w:rsidP="005C6EC5">
      <w:r>
        <w:rPr>
          <w:rFonts w:cs="Segoe UI"/>
        </w:rPr>
        <w:t>Fakes assemblies are auto-generated and exist within a ‘FakesAssemblies’ folder under the owning project. These files are re-created with each build</w:t>
      </w:r>
      <w:r w:rsidR="00BF2F06">
        <w:rPr>
          <w:rFonts w:cs="Segoe UI"/>
        </w:rPr>
        <w:t>.</w:t>
      </w:r>
      <w:r>
        <w:rPr>
          <w:rFonts w:cs="Segoe UI"/>
        </w:rPr>
        <w:t xml:space="preserve"> </w:t>
      </w:r>
      <w:r w:rsidR="00BF2F06">
        <w:rPr>
          <w:rFonts w:cs="Segoe UI"/>
        </w:rPr>
        <w:t xml:space="preserve">Therefore, they </w:t>
      </w:r>
      <w:r>
        <w:rPr>
          <w:rFonts w:cs="Segoe UI"/>
        </w:rPr>
        <w:t xml:space="preserve">should not be considered as configurable items and should not be checked into version control. Corresponding Fakes configuration files of the format ‘assemblyName.fakes’ which are created within a ‘Fakes’ folder under the project </w:t>
      </w:r>
      <w:r w:rsidRPr="00C52479">
        <w:rPr>
          <w:rFonts w:cs="Segoe UI"/>
          <w:b/>
        </w:rPr>
        <w:t>are</w:t>
      </w:r>
      <w:r>
        <w:rPr>
          <w:rFonts w:cs="Segoe UI"/>
        </w:rPr>
        <w:t xml:space="preserve"> configurable items and should be checked into version control.</w:t>
      </w:r>
      <w:r w:rsidR="005E7362">
        <w:t xml:space="preserve"> </w:t>
      </w:r>
      <w:r w:rsidR="005E7362" w:rsidRPr="00A14143">
        <w:rPr>
          <w:rFonts w:cs="Segoe UI"/>
          <w:szCs w:val="20"/>
        </w:rPr>
        <w:t xml:space="preserve">❶ </w:t>
      </w:r>
      <w:r w:rsidR="005E7362" w:rsidRPr="007502B9">
        <w:rPr>
          <w:rFonts w:cs="Segoe UI"/>
          <w:szCs w:val="20"/>
        </w:rPr>
        <w:t>Select</w:t>
      </w:r>
      <w:r w:rsidR="005E7362" w:rsidRPr="00A14143">
        <w:rPr>
          <w:rFonts w:cs="Segoe UI"/>
          <w:szCs w:val="20"/>
        </w:rPr>
        <w:t xml:space="preserve"> </w:t>
      </w:r>
      <w:r w:rsidR="005E7362">
        <w:rPr>
          <w:rFonts w:cs="Segoe UI"/>
          <w:szCs w:val="20"/>
        </w:rPr>
        <w:t>the changes within the Fakes folder and</w:t>
      </w:r>
      <w:r w:rsidR="005E7362" w:rsidRPr="00A14143">
        <w:rPr>
          <w:rFonts w:cs="Segoe UI"/>
          <w:szCs w:val="20"/>
        </w:rPr>
        <w:t xml:space="preserve"> ❷</w:t>
      </w:r>
      <w:r w:rsidR="005E7362">
        <w:rPr>
          <w:rFonts w:cs="Segoe UI"/>
          <w:szCs w:val="20"/>
        </w:rPr>
        <w:t xml:space="preserve"> Promote to a full pending change</w:t>
      </w:r>
      <w:r w:rsidR="00B66F5F">
        <w:rPr>
          <w:rFonts w:cs="Segoe UI"/>
          <w:szCs w:val="20"/>
        </w:rPr>
        <w:t xml:space="preserve"> (see </w:t>
      </w:r>
      <w:r w:rsidR="00B66F5F" w:rsidRPr="00B77DBC">
        <w:rPr>
          <w:rFonts w:cs="Segoe UI"/>
          <w:b/>
          <w:szCs w:val="20"/>
        </w:rPr>
        <w:t>Figure 15</w:t>
      </w:r>
      <w:r w:rsidR="00B66F5F">
        <w:rPr>
          <w:rFonts w:cs="Segoe UI"/>
          <w:szCs w:val="20"/>
        </w:rPr>
        <w:t>)</w:t>
      </w:r>
      <w:r w:rsidR="005E7362">
        <w:rPr>
          <w:rFonts w:cs="Segoe UI"/>
          <w:szCs w:val="20"/>
        </w:rPr>
        <w:t>.</w:t>
      </w:r>
    </w:p>
    <w:p w:rsidR="005E7362" w:rsidRDefault="000D21D6" w:rsidP="00B9452D">
      <w:r>
        <w:rPr>
          <w:noProof/>
          <w:lang w:val="en-GB" w:eastAsia="en-GB"/>
        </w:rPr>
        <w:drawing>
          <wp:inline distT="0" distB="0" distL="0" distR="0" wp14:anchorId="42B5988E" wp14:editId="4BAA5CDF">
            <wp:extent cx="6332220" cy="1309370"/>
            <wp:effectExtent l="19050" t="19050" r="11430" b="24130"/>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332220" cy="1309370"/>
                    </a:xfrm>
                    <a:prstGeom prst="rect">
                      <a:avLst/>
                    </a:prstGeom>
                    <a:ln>
                      <a:solidFill>
                        <a:schemeClr val="bg1">
                          <a:lumMod val="95000"/>
                        </a:schemeClr>
                      </a:solidFill>
                    </a:ln>
                    <a:effectLst/>
                  </pic:spPr>
                </pic:pic>
              </a:graphicData>
            </a:graphic>
          </wp:inline>
        </w:drawing>
      </w:r>
    </w:p>
    <w:p w:rsidR="005E7362" w:rsidRDefault="005E7362" w:rsidP="005E7362">
      <w:pPr>
        <w:pStyle w:val="Caption"/>
      </w:pPr>
      <w:bookmarkStart w:id="69" w:name="_Toc363077959"/>
      <w:r>
        <w:t xml:space="preserve">Figure </w:t>
      </w:r>
      <w:r w:rsidR="003B7D28">
        <w:fldChar w:fldCharType="begin"/>
      </w:r>
      <w:r w:rsidR="003B7D28">
        <w:instrText xml:space="preserve"> SEQ Figure \* ARABIC </w:instrText>
      </w:r>
      <w:r w:rsidR="003B7D28">
        <w:fldChar w:fldCharType="separate"/>
      </w:r>
      <w:r w:rsidR="00444BC6">
        <w:rPr>
          <w:noProof/>
        </w:rPr>
        <w:t>15</w:t>
      </w:r>
      <w:r w:rsidR="003B7D28">
        <w:rPr>
          <w:noProof/>
        </w:rPr>
        <w:fldChar w:fldCharType="end"/>
      </w:r>
      <w:r>
        <w:t xml:space="preserve"> – Promote Fakes folder and files to a full pending change</w:t>
      </w:r>
      <w:bookmarkEnd w:id="69"/>
    </w:p>
    <w:p w:rsidR="00E5139C" w:rsidRPr="00E5139C" w:rsidRDefault="00E5139C" w:rsidP="00A06492"/>
    <w:p w:rsidR="00F96E87" w:rsidRDefault="00F96E87" w:rsidP="00F96E87">
      <w:pPr>
        <w:pStyle w:val="Heading3"/>
      </w:pPr>
      <w:r>
        <w:lastRenderedPageBreak/>
        <w:t>Excluding Fakes – using Team Explorer</w:t>
      </w:r>
    </w:p>
    <w:p w:rsidR="005E7362" w:rsidRDefault="005E7362" w:rsidP="005E7362">
      <w:pPr>
        <w:keepNext/>
        <w:keepLines/>
      </w:pPr>
      <w:r>
        <w:t xml:space="preserve">To exclude Fakes, </w:t>
      </w:r>
      <w:r w:rsidRPr="00A14143">
        <w:rPr>
          <w:rFonts w:cs="Segoe UI"/>
          <w:szCs w:val="20"/>
        </w:rPr>
        <w:t>❶</w:t>
      </w:r>
      <w:r>
        <w:rPr>
          <w:rFonts w:cs="Segoe UI"/>
          <w:szCs w:val="20"/>
        </w:rPr>
        <w:t xml:space="preserve"> </w:t>
      </w:r>
      <w:r>
        <w:t xml:space="preserve">select the changes within the Fakes folder, </w:t>
      </w:r>
      <w:r w:rsidR="00B66F5F">
        <w:t>right-</w:t>
      </w:r>
      <w:r>
        <w:t>click</w:t>
      </w:r>
      <w:r w:rsidR="00B66F5F">
        <w:t>,</w:t>
      </w:r>
      <w:r>
        <w:t xml:space="preserve"> and </w:t>
      </w:r>
      <w:r w:rsidRPr="00A14143">
        <w:rPr>
          <w:rFonts w:cs="Segoe UI"/>
          <w:szCs w:val="20"/>
        </w:rPr>
        <w:t>❷</w:t>
      </w:r>
      <w:r>
        <w:t xml:space="preserve"> select Ignore</w:t>
      </w:r>
      <w:r w:rsidR="00B66F5F">
        <w:t xml:space="preserve"> (see </w:t>
      </w:r>
      <w:r w:rsidR="00B66F5F" w:rsidRPr="00B77DBC">
        <w:rPr>
          <w:b/>
        </w:rPr>
        <w:t>Figure 16</w:t>
      </w:r>
      <w:r w:rsidR="00B66F5F">
        <w:t>)</w:t>
      </w:r>
      <w:r>
        <w:t xml:space="preserve">. </w:t>
      </w:r>
    </w:p>
    <w:p w:rsidR="005E7362" w:rsidRDefault="005E7362" w:rsidP="00B9452D">
      <w:r>
        <w:rPr>
          <w:noProof/>
          <w:lang w:val="en-GB" w:eastAsia="en-GB"/>
        </w:rPr>
        <w:drawing>
          <wp:inline distT="0" distB="0" distL="0" distR="0" wp14:anchorId="61B9B652" wp14:editId="2C94436E">
            <wp:extent cx="4470400" cy="1315466"/>
            <wp:effectExtent l="19050" t="19050" r="25400" b="18415"/>
            <wp:docPr id="2066" name="Picture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471367" cy="1315751"/>
                    </a:xfrm>
                    <a:prstGeom prst="rect">
                      <a:avLst/>
                    </a:prstGeom>
                    <a:noFill/>
                    <a:ln>
                      <a:solidFill>
                        <a:schemeClr val="bg1">
                          <a:lumMod val="95000"/>
                        </a:schemeClr>
                      </a:solidFill>
                    </a:ln>
                    <a:effectLst/>
                  </pic:spPr>
                </pic:pic>
              </a:graphicData>
            </a:graphic>
          </wp:inline>
        </w:drawing>
      </w:r>
    </w:p>
    <w:p w:rsidR="005E7362" w:rsidRDefault="005E7362" w:rsidP="005E7362">
      <w:pPr>
        <w:pStyle w:val="Caption"/>
      </w:pPr>
      <w:bookmarkStart w:id="70" w:name="_Toc363077960"/>
      <w:r>
        <w:t xml:space="preserve">Figure </w:t>
      </w:r>
      <w:r w:rsidR="003B7D28">
        <w:fldChar w:fldCharType="begin"/>
      </w:r>
      <w:r w:rsidR="003B7D28">
        <w:instrText xml:space="preserve"> SEQ Figure \* ARABIC </w:instrText>
      </w:r>
      <w:r w:rsidR="003B7D28">
        <w:fldChar w:fldCharType="separate"/>
      </w:r>
      <w:r w:rsidR="00444BC6">
        <w:rPr>
          <w:noProof/>
        </w:rPr>
        <w:t>16</w:t>
      </w:r>
      <w:r w:rsidR="003B7D28">
        <w:rPr>
          <w:noProof/>
        </w:rPr>
        <w:fldChar w:fldCharType="end"/>
      </w:r>
      <w:r>
        <w:t xml:space="preserve"> – Ignoring Fakes files from pending changes</w:t>
      </w:r>
      <w:bookmarkEnd w:id="70"/>
    </w:p>
    <w:p w:rsidR="005E7362" w:rsidRDefault="005E7362" w:rsidP="005E7362">
      <w:r>
        <w:t>Alternatively</w:t>
      </w:r>
      <w:r w:rsidR="00B66F5F">
        <w:t>,</w:t>
      </w:r>
      <w:r>
        <w:t xml:space="preserve"> select each change </w:t>
      </w:r>
      <w:r w:rsidR="009F4EF1">
        <w:t>separately,</w:t>
      </w:r>
      <w:r>
        <w:t xml:space="preserve"> which enables additional ignore (by extension, file name and folder) options.</w:t>
      </w:r>
    </w:p>
    <w:p w:rsidR="00F96E87" w:rsidRDefault="00F96E87" w:rsidP="00F96E87">
      <w:pPr>
        <w:pStyle w:val="Heading3"/>
      </w:pPr>
      <w:r>
        <w:t>Excluding Fakes – using .tfignore</w:t>
      </w:r>
    </w:p>
    <w:p w:rsidR="005E7362" w:rsidRDefault="005E7362" w:rsidP="005E7362">
      <w:r>
        <w:t xml:space="preserve">Using Team </w:t>
      </w:r>
      <w:r w:rsidR="00E5139C">
        <w:t>Explorer,</w:t>
      </w:r>
      <w:r>
        <w:t xml:space="preserve"> you are indirectly updating the Team Project .tfignore file, which ensures that matching file</w:t>
      </w:r>
      <w:r w:rsidR="005C6EC5">
        <w:t xml:space="preserve"> </w:t>
      </w:r>
      <w:r>
        <w:t>spec</w:t>
      </w:r>
      <w:r w:rsidR="005C6EC5">
        <w:t>ifications</w:t>
      </w:r>
      <w:r>
        <w:t xml:space="preserve"> are excluded from version control</w:t>
      </w:r>
      <w:r w:rsidR="00B66F5F">
        <w:t xml:space="preserve"> (see </w:t>
      </w:r>
      <w:r w:rsidR="00B66F5F" w:rsidRPr="00B77DBC">
        <w:rPr>
          <w:b/>
        </w:rPr>
        <w:t>Figure 17</w:t>
      </w:r>
      <w:r w:rsidR="00B66F5F">
        <w:t>)</w:t>
      </w:r>
      <w:r>
        <w:t>.</w:t>
      </w:r>
    </w:p>
    <w:p w:rsidR="005E7362" w:rsidRDefault="005E7362" w:rsidP="00B9452D">
      <w:r>
        <w:rPr>
          <w:noProof/>
          <w:lang w:val="en-GB" w:eastAsia="en-GB"/>
        </w:rPr>
        <w:drawing>
          <wp:inline distT="0" distB="0" distL="0" distR="0" wp14:anchorId="4EEB8C0E" wp14:editId="3D68DEA9">
            <wp:extent cx="4632401" cy="897775"/>
            <wp:effectExtent l="19050" t="19050" r="15875" b="17145"/>
            <wp:docPr id="2067"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4635165" cy="898311"/>
                    </a:xfrm>
                    <a:prstGeom prst="rect">
                      <a:avLst/>
                    </a:prstGeom>
                    <a:ln>
                      <a:solidFill>
                        <a:schemeClr val="bg1">
                          <a:lumMod val="95000"/>
                        </a:schemeClr>
                      </a:solidFill>
                    </a:ln>
                    <a:effectLst/>
                  </pic:spPr>
                </pic:pic>
              </a:graphicData>
            </a:graphic>
          </wp:inline>
        </w:drawing>
      </w:r>
    </w:p>
    <w:p w:rsidR="005E7362" w:rsidRDefault="005E7362" w:rsidP="00643BEB">
      <w:pPr>
        <w:pStyle w:val="Caption"/>
      </w:pPr>
      <w:r>
        <w:t xml:space="preserve">Figure </w:t>
      </w:r>
      <w:r w:rsidR="003B7D28">
        <w:fldChar w:fldCharType="begin"/>
      </w:r>
      <w:r w:rsidR="003B7D28">
        <w:instrText xml:space="preserve"> SEQ Figure \* ARABIC </w:instrText>
      </w:r>
      <w:r w:rsidR="003B7D28">
        <w:fldChar w:fldCharType="separate"/>
      </w:r>
      <w:r w:rsidR="00444BC6">
        <w:rPr>
          <w:noProof/>
        </w:rPr>
        <w:t>17</w:t>
      </w:r>
      <w:r w:rsidR="003B7D28">
        <w:rPr>
          <w:noProof/>
        </w:rPr>
        <w:fldChar w:fldCharType="end"/>
      </w:r>
      <w:r>
        <w:t xml:space="preserve"> – Automatically created .tfignore file</w:t>
      </w:r>
    </w:p>
    <w:p w:rsidR="005E7362" w:rsidRPr="001332B6" w:rsidRDefault="005E7362" w:rsidP="000053CB">
      <w:r w:rsidRPr="001332B6">
        <w:t>The following rules apply to a .tfignore file:</w:t>
      </w:r>
    </w:p>
    <w:p w:rsidR="005E7362" w:rsidRPr="001332B6" w:rsidRDefault="005E7362" w:rsidP="00B9452D">
      <w:pPr>
        <w:pStyle w:val="ListParagraph"/>
        <w:numPr>
          <w:ilvl w:val="0"/>
          <w:numId w:val="53"/>
        </w:numPr>
        <w:ind w:left="360"/>
      </w:pPr>
      <w:r w:rsidRPr="00CD6E66">
        <w:rPr>
          <w:b/>
        </w:rPr>
        <w:t>#</w:t>
      </w:r>
      <w:r w:rsidRPr="001332B6">
        <w:t> begins a comment line</w:t>
      </w:r>
      <w:r w:rsidR="00B66F5F">
        <w:t>.</w:t>
      </w:r>
    </w:p>
    <w:p w:rsidR="005E7362" w:rsidRPr="001332B6" w:rsidRDefault="005E7362" w:rsidP="00B9452D">
      <w:pPr>
        <w:pStyle w:val="ListParagraph"/>
        <w:numPr>
          <w:ilvl w:val="0"/>
          <w:numId w:val="29"/>
        </w:numPr>
        <w:spacing w:before="100" w:beforeAutospacing="1" w:after="100" w:afterAutospacing="1"/>
        <w:ind w:left="360"/>
      </w:pPr>
      <w:r w:rsidRPr="001332B6">
        <w:rPr>
          <w:rFonts w:eastAsiaTheme="minorEastAsia" w:cstheme="minorBidi"/>
        </w:rPr>
        <w:t>The </w:t>
      </w:r>
      <w:r w:rsidRPr="001332B6">
        <w:rPr>
          <w:rFonts w:eastAsiaTheme="minorEastAsia" w:cstheme="minorBidi"/>
          <w:b/>
        </w:rPr>
        <w:t>*</w:t>
      </w:r>
      <w:r w:rsidRPr="001332B6">
        <w:rPr>
          <w:rFonts w:eastAsiaTheme="minorEastAsia" w:cstheme="minorBidi"/>
        </w:rPr>
        <w:t> and </w:t>
      </w:r>
      <w:r w:rsidRPr="001332B6">
        <w:rPr>
          <w:rFonts w:eastAsiaTheme="minorEastAsia" w:cstheme="minorBidi"/>
          <w:b/>
        </w:rPr>
        <w:t>?</w:t>
      </w:r>
      <w:r w:rsidRPr="001332B6">
        <w:rPr>
          <w:rFonts w:eastAsiaTheme="minorEastAsia" w:cstheme="minorBidi"/>
        </w:rPr>
        <w:t> wildcards are supported</w:t>
      </w:r>
    </w:p>
    <w:p w:rsidR="005E7362" w:rsidRPr="001332B6" w:rsidRDefault="005E7362" w:rsidP="00B9452D">
      <w:pPr>
        <w:pStyle w:val="ListParagraph"/>
        <w:numPr>
          <w:ilvl w:val="0"/>
          <w:numId w:val="29"/>
        </w:numPr>
        <w:spacing w:before="100" w:beforeAutospacing="1" w:after="100" w:afterAutospacing="1"/>
        <w:ind w:left="360"/>
        <w:rPr>
          <w:rFonts w:eastAsiaTheme="minorEastAsia" w:cstheme="minorBidi"/>
        </w:rPr>
      </w:pPr>
      <w:r w:rsidRPr="001332B6">
        <w:rPr>
          <w:rFonts w:eastAsiaTheme="minorEastAsia" w:cstheme="minorBidi"/>
        </w:rPr>
        <w:t>A filespec is recursive unless prefixed by the \ character.</w:t>
      </w:r>
    </w:p>
    <w:p w:rsidR="005E7362" w:rsidRPr="001332B6" w:rsidRDefault="005E7362" w:rsidP="00B9452D">
      <w:pPr>
        <w:pStyle w:val="ListParagraph"/>
        <w:numPr>
          <w:ilvl w:val="0"/>
          <w:numId w:val="29"/>
        </w:numPr>
        <w:spacing w:before="100" w:beforeAutospacing="1" w:after="100" w:afterAutospacing="1"/>
        <w:ind w:left="360"/>
      </w:pPr>
      <w:r w:rsidRPr="001332B6">
        <w:rPr>
          <w:rFonts w:eastAsiaTheme="minorEastAsia" w:cstheme="minorBidi"/>
          <w:b/>
        </w:rPr>
        <w:t>!</w:t>
      </w:r>
      <w:r w:rsidRPr="001332B6">
        <w:rPr>
          <w:rFonts w:eastAsiaTheme="minorEastAsia" w:cstheme="minorBidi"/>
        </w:rPr>
        <w:t> negates a filespec (files that match the pattern are not ignored)</w:t>
      </w:r>
      <w:r w:rsidR="00B66F5F">
        <w:rPr>
          <w:rFonts w:eastAsiaTheme="minorEastAsia" w:cstheme="minorBidi"/>
        </w:rPr>
        <w:t>.</w:t>
      </w:r>
    </w:p>
    <w:p w:rsidR="005E7362" w:rsidRDefault="005E7362" w:rsidP="005E7362">
      <w:r>
        <w:t>The .tfignore file can be edited with any text editor and should be added to version control.</w:t>
      </w:r>
    </w:p>
    <w:p w:rsidR="003B01C3" w:rsidRDefault="005E7362" w:rsidP="005E7362">
      <w:pPr>
        <w:pStyle w:val="CommentText"/>
        <w:rPr>
          <w:rFonts w:cs="Segoe UI"/>
          <w:color w:val="000000"/>
        </w:rPr>
      </w:pPr>
      <w:r>
        <w:rPr>
          <w:rFonts w:cs="Segoe UI"/>
          <w:color w:val="000000"/>
        </w:rPr>
        <w:t>You can configure which kinds of files are ignored by placing text file called</w:t>
      </w:r>
      <w:r>
        <w:rPr>
          <w:rStyle w:val="apple-converted-space"/>
          <w:rFonts w:cs="Segoe UI"/>
          <w:color w:val="000000"/>
        </w:rPr>
        <w:t> </w:t>
      </w:r>
      <w:r>
        <w:rPr>
          <w:rStyle w:val="input"/>
          <w:rFonts w:cs="Segoe UI"/>
          <w:b/>
          <w:bCs/>
          <w:color w:val="000000"/>
        </w:rPr>
        <w:t>.tfignore</w:t>
      </w:r>
      <w:r>
        <w:rPr>
          <w:rStyle w:val="apple-converted-space"/>
          <w:rFonts w:cs="Segoe UI"/>
          <w:color w:val="000000"/>
        </w:rPr>
        <w:t> </w:t>
      </w:r>
      <w:r>
        <w:rPr>
          <w:rFonts w:cs="Segoe UI"/>
          <w:color w:val="000000"/>
        </w:rPr>
        <w:t xml:space="preserve">in the folder where you want rules to apply. The effects of the .tfignore file are recursive. However, you can create .tfignore files in sub-folders to override the effects of a .tfignore file in a parent folder.” - </w:t>
      </w:r>
      <w:hyperlink r:id="rId45" w:anchor="tfignore" w:history="1">
        <w:r w:rsidRPr="00615CEE">
          <w:rPr>
            <w:rStyle w:val="Hyperlink"/>
            <w:rFonts w:cs="Segoe UI"/>
          </w:rPr>
          <w:t>http://msdn.microsoft.com/en-us/library/ms245454.aspx#tfignore</w:t>
        </w:r>
      </w:hyperlink>
    </w:p>
    <w:p w:rsidR="008357C8" w:rsidRDefault="008357C8" w:rsidP="008357C8">
      <w:pPr>
        <w:pStyle w:val="NoSpacing"/>
      </w:pPr>
      <w:bookmarkStart w:id="71" w:name="_Toc340671306"/>
    </w:p>
    <w:p w:rsidR="008357C8" w:rsidRDefault="008357C8" w:rsidP="008357C8">
      <w:pPr>
        <w:pStyle w:val="NoSpacing"/>
      </w:pPr>
    </w:p>
    <w:p w:rsidR="008357C8" w:rsidRDefault="008357C8" w:rsidP="008357C8">
      <w:pPr>
        <w:pStyle w:val="NoSpacing"/>
      </w:pPr>
    </w:p>
    <w:p w:rsidR="008357C8" w:rsidRDefault="008357C8" w:rsidP="008357C8">
      <w:pPr>
        <w:pStyle w:val="NoSpacing"/>
      </w:pPr>
    </w:p>
    <w:p w:rsidR="008357C8" w:rsidRDefault="008357C8" w:rsidP="008357C8">
      <w:pPr>
        <w:pStyle w:val="NoSpacing"/>
      </w:pPr>
    </w:p>
    <w:p w:rsidR="008357C8" w:rsidRDefault="008357C8" w:rsidP="008357C8">
      <w:pPr>
        <w:pStyle w:val="NoSpacing"/>
      </w:pPr>
    </w:p>
    <w:p w:rsidR="008357C8" w:rsidRDefault="008357C8" w:rsidP="008357C8">
      <w:pPr>
        <w:pStyle w:val="NoSpacing"/>
      </w:pPr>
    </w:p>
    <w:p w:rsidR="008357C8" w:rsidRDefault="008357C8" w:rsidP="008357C8">
      <w:pPr>
        <w:pStyle w:val="NoSpacing"/>
      </w:pPr>
    </w:p>
    <w:p w:rsidR="00F96E87" w:rsidRDefault="00F96E87" w:rsidP="00F96E87">
      <w:pPr>
        <w:pStyle w:val="Heading2"/>
      </w:pPr>
      <w:bookmarkStart w:id="72" w:name="_Toc364598446"/>
      <w:r>
        <w:lastRenderedPageBreak/>
        <w:t>Using</w:t>
      </w:r>
      <w:r w:rsidRPr="00BA7206">
        <w:t xml:space="preserve"> Microsoft Fakes </w:t>
      </w:r>
      <w:r>
        <w:t xml:space="preserve">with </w:t>
      </w:r>
      <w:r w:rsidRPr="00BA7206">
        <w:t>ASP.NET MVC</w:t>
      </w:r>
      <w:bookmarkEnd w:id="71"/>
      <w:bookmarkEnd w:id="72"/>
    </w:p>
    <w:p w:rsidR="003B01C3" w:rsidRDefault="00220AF3" w:rsidP="00220AF3">
      <w:r>
        <w:t>ASP.NET MVC was built on top of ASP.NET</w:t>
      </w:r>
      <w:r w:rsidR="00E5139C">
        <w:t>,</w:t>
      </w:r>
      <w:r>
        <w:t xml:space="preserve"> </w:t>
      </w:r>
      <w:r w:rsidR="00E5139C">
        <w:t>which</w:t>
      </w:r>
      <w:r>
        <w:t xml:space="preserve"> has </w:t>
      </w:r>
      <w:r w:rsidR="00E5139C">
        <w:t>many</w:t>
      </w:r>
      <w:r>
        <w:t xml:space="preserve"> </w:t>
      </w:r>
      <w:r w:rsidR="00E5139C">
        <w:t>high-coupled</w:t>
      </w:r>
      <w:r>
        <w:t xml:space="preserve"> classes that </w:t>
      </w:r>
      <w:r w:rsidR="00B66F5F">
        <w:t xml:space="preserve">sometimes </w:t>
      </w:r>
      <w:r>
        <w:t xml:space="preserve">make it hard to test. Microsoft Fakes can help you isolate the SUT (System </w:t>
      </w:r>
      <w:r w:rsidR="00B66F5F">
        <w:t>Under Test</w:t>
      </w:r>
      <w:r>
        <w:t>) from the other ASP.NET MVC components.</w:t>
      </w:r>
      <w:r w:rsidR="00E5139C">
        <w:t xml:space="preserve"> </w:t>
      </w:r>
      <w:r>
        <w:t xml:space="preserve">The main idea is </w:t>
      </w:r>
      <w:r w:rsidR="00E5139C">
        <w:t xml:space="preserve">to </w:t>
      </w:r>
      <w:r>
        <w:t xml:space="preserve">keep focused </w:t>
      </w:r>
      <w:r w:rsidR="00E5139C">
        <w:t>o</w:t>
      </w:r>
      <w:r>
        <w:t>n testing what really matter</w:t>
      </w:r>
      <w:r w:rsidR="00E5139C">
        <w:t>s</w:t>
      </w:r>
      <w:r>
        <w:t xml:space="preserve"> without </w:t>
      </w:r>
      <w:r w:rsidR="00B66F5F">
        <w:t xml:space="preserve">the </w:t>
      </w:r>
      <w:r>
        <w:t xml:space="preserve">influence of dependence. </w:t>
      </w:r>
    </w:p>
    <w:p w:rsidR="00220AF3" w:rsidRDefault="00220AF3" w:rsidP="00220AF3">
      <w:pPr>
        <w:pStyle w:val="Heading3"/>
      </w:pPr>
      <w:r>
        <w:t>Using Stubs with ASP.NET MVC</w:t>
      </w:r>
    </w:p>
    <w:p w:rsidR="00220AF3" w:rsidRDefault="00220AF3" w:rsidP="00220AF3">
      <w:r>
        <w:t xml:space="preserve">With Microsoft </w:t>
      </w:r>
      <w:r w:rsidR="00E5139C">
        <w:t>Fakes,</w:t>
      </w:r>
      <w:r>
        <w:t xml:space="preserve"> we can isolate the </w:t>
      </w:r>
      <w:r w:rsidR="00201F68">
        <w:t xml:space="preserve">MVC </w:t>
      </w:r>
      <w:r>
        <w:t>controller from the app and test only the functionalit</w:t>
      </w:r>
      <w:r w:rsidR="00E204D4">
        <w:t>y</w:t>
      </w:r>
      <w:r>
        <w:t xml:space="preserve"> that </w:t>
      </w:r>
      <w:r w:rsidR="00E204D4">
        <w:t>is</w:t>
      </w:r>
      <w:r>
        <w:t xml:space="preserve"> part of the MVC controller. To do so, you must inject the dependency into </w:t>
      </w:r>
      <w:r w:rsidR="00E204D4">
        <w:t xml:space="preserve">the </w:t>
      </w:r>
      <w:r>
        <w:t>controller, usually th</w:t>
      </w:r>
      <w:r w:rsidR="001A1981">
        <w:t>r</w:t>
      </w:r>
      <w:r>
        <w:t>ough the constructor using interfaces</w:t>
      </w:r>
      <w:r w:rsidR="00B66F5F">
        <w:t xml:space="preserve"> (see </w:t>
      </w:r>
      <w:r w:rsidR="00B66F5F" w:rsidRPr="00DE6556">
        <w:rPr>
          <w:b/>
        </w:rPr>
        <w:t xml:space="preserve">Code </w:t>
      </w:r>
      <w:r w:rsidR="00B416CA">
        <w:rPr>
          <w:b/>
        </w:rPr>
        <w:t>13</w:t>
      </w:r>
      <w:r w:rsidR="00B66F5F">
        <w:t>)</w:t>
      </w:r>
      <w:r w:rsidR="00DE6556">
        <w:t>:</w:t>
      </w:r>
      <w:r>
        <w:t xml:space="preserve"> </w:t>
      </w:r>
    </w:p>
    <w:p w:rsidR="000B1CB0" w:rsidRPr="00B9452D" w:rsidRDefault="0008539A" w:rsidP="00B9452D">
      <w:pPr>
        <w:pStyle w:val="CodeCaption"/>
        <w:rPr>
          <w:color w:val="595959" w:themeColor="text1" w:themeTint="A6"/>
        </w:rPr>
      </w:pPr>
      <w:bookmarkStart w:id="73" w:name="_Toc363041577"/>
      <w:bookmarkStart w:id="74" w:name="_Toc363077918"/>
      <w:bookmarkStart w:id="75" w:name="_Toc363077936"/>
      <w:r>
        <w:t xml:space="preserve">Code </w:t>
      </w:r>
      <w:r w:rsidR="003B7D28">
        <w:fldChar w:fldCharType="begin"/>
      </w:r>
      <w:r w:rsidR="003B7D28">
        <w:instrText xml:space="preserve"> SEQ Code \* ARABIC </w:instrText>
      </w:r>
      <w:r w:rsidR="003B7D28">
        <w:fldChar w:fldCharType="separate"/>
      </w:r>
      <w:r w:rsidR="00444BC6">
        <w:rPr>
          <w:noProof/>
        </w:rPr>
        <w:t>13</w:t>
      </w:r>
      <w:r w:rsidR="003B7D28">
        <w:rPr>
          <w:noProof/>
        </w:rPr>
        <w:fldChar w:fldCharType="end"/>
      </w:r>
      <w:r>
        <w:t xml:space="preserve"> – ASP.NET MVC Stub target code</w:t>
      </w:r>
      <w:bookmarkEnd w:id="73"/>
      <w:bookmarkEnd w:id="74"/>
      <w:bookmarkEnd w:id="75"/>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class</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CustomersController</w:t>
      </w:r>
      <w:r w:rsidRPr="008F4CA6">
        <w:rPr>
          <w:rFonts w:ascii="Courier New" w:eastAsia="Times New Roman" w:hAnsi="Courier New" w:cs="Courier New"/>
          <w:noProof/>
          <w:color w:val="000000"/>
          <w:sz w:val="16"/>
          <w:szCs w:val="20"/>
          <w:lang w:val="en-GB" w:eastAsia="en-GB"/>
        </w:rPr>
        <w:t> : </w:t>
      </w:r>
      <w:r w:rsidRPr="008F4CA6">
        <w:rPr>
          <w:rFonts w:ascii="Courier New" w:eastAsia="Times New Roman" w:hAnsi="Courier New" w:cs="Courier New"/>
          <w:noProof/>
          <w:color w:val="2B91AF"/>
          <w:sz w:val="16"/>
          <w:szCs w:val="20"/>
          <w:lang w:val="en-GB" w:eastAsia="en-GB"/>
        </w:rPr>
        <w:t>Controller</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private</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readonly</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ICustomerRepository </w:t>
      </w:r>
      <w:r w:rsidRPr="008F4CA6">
        <w:rPr>
          <w:rFonts w:ascii="Courier New" w:eastAsia="Times New Roman" w:hAnsi="Courier New" w:cs="Courier New"/>
          <w:noProof/>
          <w:color w:val="000000"/>
          <w:sz w:val="16"/>
          <w:szCs w:val="20"/>
          <w:lang w:val="en-GB" w:eastAsia="en-GB"/>
        </w:rPr>
        <w:t>customerRepository;</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CustomersController(</w:t>
      </w:r>
      <w:r w:rsidRPr="008F4CA6">
        <w:rPr>
          <w:rFonts w:ascii="Courier New" w:eastAsia="Times New Roman" w:hAnsi="Courier New" w:cs="Courier New"/>
          <w:noProof/>
          <w:color w:val="2B91AF"/>
          <w:sz w:val="16"/>
          <w:szCs w:val="20"/>
          <w:lang w:val="en-GB" w:eastAsia="en-GB"/>
        </w:rPr>
        <w:t>ICustomerRepository </w:t>
      </w:r>
      <w:r w:rsidRPr="008F4CA6">
        <w:rPr>
          <w:rFonts w:ascii="Courier New" w:eastAsia="Times New Roman" w:hAnsi="Courier New" w:cs="Courier New"/>
          <w:noProof/>
          <w:color w:val="000000"/>
          <w:sz w:val="16"/>
          <w:szCs w:val="20"/>
          <w:lang w:val="en-GB" w:eastAsia="en-GB"/>
        </w:rPr>
        <w:t>customerRepository)</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this</w:t>
      </w:r>
      <w:r w:rsidRPr="008F4CA6">
        <w:rPr>
          <w:rFonts w:ascii="Courier New" w:eastAsia="Times New Roman" w:hAnsi="Courier New" w:cs="Courier New"/>
          <w:noProof/>
          <w:color w:val="000000"/>
          <w:sz w:val="16"/>
          <w:szCs w:val="20"/>
          <w:lang w:val="en-GB" w:eastAsia="en-GB"/>
        </w:rPr>
        <w:t>.customerRepository = customerRepository;</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HttpPost</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ActionResult </w:t>
      </w:r>
      <w:r w:rsidRPr="008F4CA6">
        <w:rPr>
          <w:rFonts w:ascii="Courier New" w:eastAsia="Times New Roman" w:hAnsi="Courier New" w:cs="Courier New"/>
          <w:noProof/>
          <w:color w:val="000000"/>
          <w:sz w:val="16"/>
          <w:szCs w:val="20"/>
          <w:lang w:val="en-GB" w:eastAsia="en-GB"/>
        </w:rPr>
        <w:t>Create(</w:t>
      </w:r>
      <w:r w:rsidRPr="008F4CA6">
        <w:rPr>
          <w:rFonts w:ascii="Courier New" w:eastAsia="Times New Roman" w:hAnsi="Courier New" w:cs="Courier New"/>
          <w:noProof/>
          <w:color w:val="2B91AF"/>
          <w:sz w:val="16"/>
          <w:szCs w:val="20"/>
          <w:lang w:val="en-GB" w:eastAsia="en-GB"/>
        </w:rPr>
        <w:t>Customer </w:t>
      </w:r>
      <w:r w:rsidRPr="008F4CA6">
        <w:rPr>
          <w:rFonts w:ascii="Courier New" w:eastAsia="Times New Roman" w:hAnsi="Courier New" w:cs="Courier New"/>
          <w:noProof/>
          <w:color w:val="000000"/>
          <w:sz w:val="16"/>
          <w:szCs w:val="20"/>
          <w:lang w:val="en-GB" w:eastAsia="en-GB"/>
        </w:rPr>
        <w:t>customer)</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if</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ModelState</w:t>
      </w:r>
      <w:r w:rsidRPr="008F4CA6">
        <w:rPr>
          <w:rFonts w:ascii="Courier New" w:eastAsia="Times New Roman" w:hAnsi="Courier New" w:cs="Courier New"/>
          <w:noProof/>
          <w:color w:val="000000"/>
          <w:sz w:val="16"/>
          <w:szCs w:val="20"/>
          <w:lang w:val="en-GB" w:eastAsia="en-GB"/>
        </w:rPr>
        <w:t>.IsValid)</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this</w:t>
      </w:r>
      <w:r w:rsidRPr="008F4CA6">
        <w:rPr>
          <w:rFonts w:ascii="Courier New" w:eastAsia="Times New Roman" w:hAnsi="Courier New" w:cs="Courier New"/>
          <w:noProof/>
          <w:color w:val="000000"/>
          <w:sz w:val="16"/>
          <w:szCs w:val="20"/>
          <w:lang w:val="en-GB" w:eastAsia="en-GB"/>
        </w:rPr>
        <w:t>.customerRepository.</w:t>
      </w:r>
      <w:r w:rsidRPr="008F4CA6">
        <w:rPr>
          <w:rFonts w:ascii="Courier New" w:eastAsia="Times New Roman" w:hAnsi="Courier New" w:cs="Courier New"/>
          <w:noProof/>
          <w:color w:val="2B91AF"/>
          <w:sz w:val="16"/>
          <w:szCs w:val="20"/>
          <w:lang w:val="en-GB" w:eastAsia="en-GB"/>
        </w:rPr>
        <w:t>InsertOrUpdate</w:t>
      </w:r>
      <w:r w:rsidRPr="008F4CA6">
        <w:rPr>
          <w:rFonts w:ascii="Courier New" w:eastAsia="Times New Roman" w:hAnsi="Courier New" w:cs="Courier New"/>
          <w:noProof/>
          <w:color w:val="000000"/>
          <w:sz w:val="16"/>
          <w:szCs w:val="20"/>
          <w:lang w:val="en-GB" w:eastAsia="en-GB"/>
        </w:rPr>
        <w:t>(customer);</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this</w:t>
      </w:r>
      <w:r w:rsidRPr="008F4CA6">
        <w:rPr>
          <w:rFonts w:ascii="Courier New" w:eastAsia="Times New Roman" w:hAnsi="Courier New" w:cs="Courier New"/>
          <w:noProof/>
          <w:color w:val="000000"/>
          <w:sz w:val="16"/>
          <w:szCs w:val="20"/>
          <w:lang w:val="en-GB" w:eastAsia="en-GB"/>
        </w:rPr>
        <w:t>.customerRepository.</w:t>
      </w:r>
      <w:r w:rsidRPr="008F4CA6">
        <w:rPr>
          <w:rFonts w:ascii="Courier New" w:eastAsia="Times New Roman" w:hAnsi="Courier New" w:cs="Courier New"/>
          <w:noProof/>
          <w:color w:val="2B91AF"/>
          <w:sz w:val="16"/>
          <w:szCs w:val="20"/>
          <w:lang w:val="en-GB" w:eastAsia="en-GB"/>
        </w:rPr>
        <w:t>Save</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return</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RedirectToAction</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A31515"/>
          <w:sz w:val="16"/>
          <w:szCs w:val="20"/>
          <w:lang w:val="en-GB" w:eastAsia="en-GB"/>
        </w:rPr>
        <w:t>"Index"</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xml:space="preserve">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return</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this</w:t>
      </w:r>
      <w:r w:rsidRPr="008F4CA6">
        <w:rPr>
          <w:rFonts w:ascii="Courier New" w:eastAsia="Times New Roman" w:hAnsi="Courier New" w:cs="Courier New"/>
          <w:color w:val="000000"/>
          <w:sz w:val="16"/>
          <w:szCs w:val="20"/>
          <w:lang w:val="en-GB" w:eastAsia="en-GB"/>
        </w:rPr>
        <w:t>.</w:t>
      </w:r>
      <w:r w:rsidRPr="008F4CA6">
        <w:rPr>
          <w:rFonts w:ascii="Courier New" w:eastAsia="Times New Roman" w:hAnsi="Courier New" w:cs="Courier New"/>
          <w:color w:val="2B91AF"/>
          <w:sz w:val="16"/>
          <w:szCs w:val="20"/>
          <w:lang w:val="en-GB" w:eastAsia="en-GB"/>
        </w:rPr>
        <w:t>View</w:t>
      </w:r>
      <w:r w:rsidRPr="008F4CA6">
        <w:rPr>
          <w:rFonts w:ascii="Courier New" w:eastAsia="Times New Roman" w:hAnsi="Courier New" w:cs="Courier New"/>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rsidR="00220AF3" w:rsidRPr="00AF3707" w:rsidRDefault="00220AF3" w:rsidP="00B9452D">
      <w:pPr>
        <w:pStyle w:val="SourceCode"/>
      </w:pPr>
    </w:p>
    <w:p w:rsidR="00220AF3" w:rsidRPr="009F7383" w:rsidRDefault="006814A3" w:rsidP="00220AF3">
      <w:r>
        <w:t>It is</w:t>
      </w:r>
      <w:r w:rsidR="00220AF3">
        <w:t xml:space="preserve"> possible </w:t>
      </w:r>
      <w:r w:rsidR="0020731D">
        <w:t xml:space="preserve">to </w:t>
      </w:r>
      <w:r w:rsidR="00220AF3">
        <w:t>crea</w:t>
      </w:r>
      <w:r w:rsidR="0020731D">
        <w:t>te</w:t>
      </w:r>
      <w:r w:rsidR="00220AF3">
        <w:t xml:space="preserve"> stubs using Microsoft Fakes to isolate that dependency. </w:t>
      </w:r>
      <w:r w:rsidR="00B66F5F" w:rsidRPr="009F4EF1">
        <w:rPr>
          <w:b/>
        </w:rPr>
        <w:t xml:space="preserve">Code </w:t>
      </w:r>
      <w:r w:rsidR="00CC5037">
        <w:rPr>
          <w:b/>
        </w:rPr>
        <w:t>14</w:t>
      </w:r>
      <w:r w:rsidR="00CC5037">
        <w:t xml:space="preserve"> </w:t>
      </w:r>
      <w:r w:rsidR="00220AF3">
        <w:t>shows how to create a stub to fake a dependency that will be injected into the controller</w:t>
      </w:r>
      <w:r w:rsidR="00DE6556">
        <w:t>:</w:t>
      </w:r>
    </w:p>
    <w:p w:rsidR="000B1CB0" w:rsidRPr="00B9452D" w:rsidRDefault="0008539A" w:rsidP="00B9452D">
      <w:pPr>
        <w:pStyle w:val="CodeCaption"/>
      </w:pPr>
      <w:bookmarkStart w:id="76" w:name="_Toc363041578"/>
      <w:bookmarkStart w:id="77" w:name="_Toc363077919"/>
      <w:bookmarkStart w:id="78" w:name="_Toc363077937"/>
      <w:r>
        <w:t xml:space="preserve">Code </w:t>
      </w:r>
      <w:r w:rsidR="003B7D28">
        <w:fldChar w:fldCharType="begin"/>
      </w:r>
      <w:r w:rsidR="003B7D28">
        <w:instrText xml:space="preserve"> SEQ Code \* ARABIC </w:instrText>
      </w:r>
      <w:r w:rsidR="003B7D28">
        <w:fldChar w:fldCharType="separate"/>
      </w:r>
      <w:r w:rsidR="00444BC6">
        <w:rPr>
          <w:noProof/>
        </w:rPr>
        <w:t>14</w:t>
      </w:r>
      <w:r w:rsidR="003B7D28">
        <w:rPr>
          <w:noProof/>
        </w:rPr>
        <w:fldChar w:fldCharType="end"/>
      </w:r>
      <w:r>
        <w:t xml:space="preserve"> – ASP.NET MVS Stub sample</w:t>
      </w:r>
      <w:bookmarkEnd w:id="76"/>
      <w:bookmarkEnd w:id="77"/>
      <w:bookmarkEnd w:id="78"/>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TestClass</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class</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CustomersControllerTest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private</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StubICustomerRepository </w:t>
      </w:r>
      <w:r w:rsidRPr="008F4CA6">
        <w:rPr>
          <w:rFonts w:ascii="Courier New" w:eastAsia="Times New Roman" w:hAnsi="Courier New" w:cs="Courier New"/>
          <w:noProof/>
          <w:color w:val="000000"/>
          <w:sz w:val="16"/>
          <w:szCs w:val="20"/>
          <w:lang w:val="en-GB" w:eastAsia="en-GB"/>
        </w:rPr>
        <w:t>stubCustomerRepository;</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private</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CustomersController </w:t>
      </w:r>
      <w:r w:rsidRPr="008F4CA6">
        <w:rPr>
          <w:rFonts w:ascii="Courier New" w:eastAsia="Times New Roman" w:hAnsi="Courier New" w:cs="Courier New"/>
          <w:noProof/>
          <w:color w:val="000000"/>
          <w:sz w:val="16"/>
          <w:szCs w:val="20"/>
          <w:lang w:val="en-GB" w:eastAsia="en-GB"/>
        </w:rPr>
        <w:t>controller;</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TestInitialize</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void</w:t>
      </w:r>
      <w:r w:rsidRPr="008F4CA6">
        <w:rPr>
          <w:rFonts w:ascii="Courier New" w:eastAsia="Times New Roman" w:hAnsi="Courier New" w:cs="Courier New"/>
          <w:noProof/>
          <w:color w:val="000000"/>
          <w:sz w:val="16"/>
          <w:szCs w:val="20"/>
          <w:lang w:val="en-GB" w:eastAsia="en-GB"/>
        </w:rPr>
        <w:t> SetupController()</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stubCustomerRepository = </w:t>
      </w:r>
      <w:r w:rsidRPr="008F4CA6">
        <w:rPr>
          <w:rFonts w:ascii="Courier New" w:eastAsia="Times New Roman" w:hAnsi="Courier New" w:cs="Courier New"/>
          <w:noProof/>
          <w:color w:val="0000FF"/>
          <w:sz w:val="16"/>
          <w:szCs w:val="20"/>
          <w:lang w:val="en-GB" w:eastAsia="en-GB"/>
        </w:rPr>
        <w:t>new</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StubICustomerRepository</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controller = </w:t>
      </w:r>
      <w:r w:rsidRPr="008F4CA6">
        <w:rPr>
          <w:rFonts w:ascii="Courier New" w:eastAsia="Times New Roman" w:hAnsi="Courier New" w:cs="Courier New"/>
          <w:noProof/>
          <w:color w:val="0000FF"/>
          <w:sz w:val="16"/>
          <w:szCs w:val="20"/>
          <w:lang w:val="en-GB" w:eastAsia="en-GB"/>
        </w:rPr>
        <w:t>new</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CustomersController</w:t>
      </w:r>
      <w:r w:rsidRPr="008F4CA6">
        <w:rPr>
          <w:rFonts w:ascii="Courier New" w:eastAsia="Times New Roman" w:hAnsi="Courier New" w:cs="Courier New"/>
          <w:noProof/>
          <w:color w:val="000000"/>
          <w:sz w:val="16"/>
          <w:szCs w:val="20"/>
          <w:lang w:val="en-GB" w:eastAsia="en-GB"/>
        </w:rPr>
        <w:t>(stubCustomerRepository);</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TestMethod</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void</w:t>
      </w:r>
      <w:r w:rsidRPr="008F4CA6">
        <w:rPr>
          <w:rFonts w:ascii="Courier New" w:eastAsia="Times New Roman" w:hAnsi="Courier New" w:cs="Courier New"/>
          <w:noProof/>
          <w:color w:val="000000"/>
          <w:sz w:val="16"/>
          <w:szCs w:val="20"/>
          <w:lang w:val="en-GB" w:eastAsia="en-GB"/>
        </w:rPr>
        <w:t> CreateInsertsCustomerAndSaves()</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arrange</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bool</w:t>
      </w:r>
      <w:r w:rsidRPr="008F4CA6">
        <w:rPr>
          <w:rFonts w:ascii="Courier New" w:eastAsia="Times New Roman" w:hAnsi="Courier New" w:cs="Courier New"/>
          <w:noProof/>
          <w:color w:val="000000"/>
          <w:sz w:val="16"/>
          <w:szCs w:val="20"/>
          <w:lang w:val="en-GB" w:eastAsia="en-GB"/>
        </w:rPr>
        <w:t> isInsertOrUpdateCalled = </w:t>
      </w:r>
      <w:r w:rsidRPr="008F4CA6">
        <w:rPr>
          <w:rFonts w:ascii="Courier New" w:eastAsia="Times New Roman" w:hAnsi="Courier New" w:cs="Courier New"/>
          <w:noProof/>
          <w:color w:val="0000FF"/>
          <w:sz w:val="16"/>
          <w:szCs w:val="20"/>
          <w:lang w:val="en-GB" w:eastAsia="en-GB"/>
        </w:rPr>
        <w:t>false</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bool</w:t>
      </w:r>
      <w:r w:rsidRPr="008F4CA6">
        <w:rPr>
          <w:rFonts w:ascii="Courier New" w:eastAsia="Times New Roman" w:hAnsi="Courier New" w:cs="Courier New"/>
          <w:noProof/>
          <w:color w:val="000000"/>
          <w:sz w:val="16"/>
          <w:szCs w:val="20"/>
          <w:lang w:val="en-GB" w:eastAsia="en-GB"/>
        </w:rPr>
        <w:t> isSaveCalled = </w:t>
      </w:r>
      <w:r w:rsidRPr="008F4CA6">
        <w:rPr>
          <w:rFonts w:ascii="Courier New" w:eastAsia="Times New Roman" w:hAnsi="Courier New" w:cs="Courier New"/>
          <w:noProof/>
          <w:color w:val="0000FF"/>
          <w:sz w:val="16"/>
          <w:szCs w:val="20"/>
          <w:lang w:val="en-GB" w:eastAsia="en-GB"/>
        </w:rPr>
        <w:t>false</w:t>
      </w:r>
      <w:r w:rsidRPr="008F4CA6">
        <w:rPr>
          <w:rFonts w:ascii="Courier New" w:eastAsia="Times New Roman" w:hAnsi="Courier New" w:cs="Courier New"/>
          <w:noProof/>
          <w:color w:val="000000"/>
          <w:sz w:val="16"/>
          <w:szCs w:val="20"/>
          <w:lang w:val="en-GB" w:eastAsia="en-GB"/>
        </w:rPr>
        <w:t>;</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stubCustomerRepository.</w:t>
      </w:r>
      <w:r w:rsidRPr="008F4CA6">
        <w:rPr>
          <w:rFonts w:ascii="Courier New" w:eastAsia="Times New Roman" w:hAnsi="Courier New" w:cs="Courier New"/>
          <w:noProof/>
          <w:color w:val="2B91AF"/>
          <w:sz w:val="16"/>
          <w:szCs w:val="20"/>
          <w:lang w:val="en-GB" w:eastAsia="en-GB"/>
        </w:rPr>
        <w:t>InsertOrUpdateCustomer </w:t>
      </w:r>
      <w:r w:rsidRPr="008F4CA6">
        <w:rPr>
          <w:rFonts w:ascii="Courier New" w:eastAsia="Times New Roman" w:hAnsi="Courier New" w:cs="Courier New"/>
          <w:noProof/>
          <w:color w:val="000000"/>
          <w:sz w:val="16"/>
          <w:szCs w:val="20"/>
          <w:lang w:val="en-GB" w:eastAsia="en-GB"/>
        </w:rPr>
        <w:t>= customer =&gt;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sidRPr="008F4CA6">
        <w:rPr>
          <w:rFonts w:ascii="Courier New" w:eastAsia="Times New Roman" w:hAnsi="Courier New" w:cs="Courier New"/>
          <w:noProof/>
          <w:color w:val="000000"/>
          <w:sz w:val="16"/>
          <w:szCs w:val="20"/>
          <w:lang w:val="en-GB" w:eastAsia="en-GB"/>
        </w:rPr>
        <w:t>isInsertOrUpdateCalled = </w:t>
      </w:r>
      <w:r w:rsidRPr="008F4CA6">
        <w:rPr>
          <w:rFonts w:ascii="Courier New" w:eastAsia="Times New Roman" w:hAnsi="Courier New" w:cs="Courier New"/>
          <w:noProof/>
          <w:color w:val="0000FF"/>
          <w:sz w:val="16"/>
          <w:szCs w:val="20"/>
          <w:lang w:val="en-GB" w:eastAsia="en-GB"/>
        </w:rPr>
        <w:t>true</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stubCustomerRepository.</w:t>
      </w:r>
      <w:r w:rsidRPr="008F4CA6">
        <w:rPr>
          <w:rFonts w:ascii="Courier New" w:eastAsia="Times New Roman" w:hAnsi="Courier New" w:cs="Courier New"/>
          <w:noProof/>
          <w:color w:val="2B91AF"/>
          <w:sz w:val="16"/>
          <w:szCs w:val="20"/>
          <w:lang w:val="en-GB" w:eastAsia="en-GB"/>
        </w:rPr>
        <w:t>Save </w:t>
      </w:r>
      <w:r w:rsidRPr="008F4CA6">
        <w:rPr>
          <w:rFonts w:ascii="Courier New" w:eastAsia="Times New Roman" w:hAnsi="Courier New" w:cs="Courier New"/>
          <w:noProof/>
          <w:color w:val="000000"/>
          <w:sz w:val="16"/>
          <w:szCs w:val="20"/>
          <w:lang w:val="en-GB" w:eastAsia="en-GB"/>
        </w:rPr>
        <w:t>= () =&gt; isSaveCalled = </w:t>
      </w:r>
      <w:r w:rsidRPr="008F4CA6">
        <w:rPr>
          <w:rFonts w:ascii="Courier New" w:eastAsia="Times New Roman" w:hAnsi="Courier New" w:cs="Courier New"/>
          <w:noProof/>
          <w:color w:val="0000FF"/>
          <w:sz w:val="16"/>
          <w:szCs w:val="20"/>
          <w:lang w:val="en-GB" w:eastAsia="en-GB"/>
        </w:rPr>
        <w:t>true</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2B91AF"/>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2B91AF"/>
          <w:sz w:val="16"/>
          <w:szCs w:val="20"/>
          <w:lang w:val="en-GB" w:eastAsia="en-GB"/>
        </w:rPr>
      </w:pPr>
      <w:r w:rsidRPr="008F4CA6">
        <w:rPr>
          <w:rFonts w:ascii="Courier New" w:eastAsia="Times New Roman" w:hAnsi="Courier New" w:cs="Courier New"/>
          <w:noProof/>
          <w:color w:val="000000"/>
          <w:sz w:val="16"/>
          <w:szCs w:val="20"/>
          <w:lang w:val="en-GB" w:eastAsia="en-GB"/>
        </w:rPr>
        <w:lastRenderedPageBreak/>
        <w:t>        </w:t>
      </w:r>
      <w:r w:rsidRPr="008F4CA6">
        <w:rPr>
          <w:rFonts w:ascii="Courier New" w:eastAsia="Times New Roman" w:hAnsi="Courier New" w:cs="Courier New"/>
          <w:noProof/>
          <w:color w:val="008000"/>
          <w:sz w:val="16"/>
          <w:szCs w:val="20"/>
          <w:lang w:val="en-GB" w:eastAsia="en-GB"/>
        </w:rPr>
        <w:t>// act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controller.</w:t>
      </w:r>
      <w:r w:rsidRPr="008F4CA6">
        <w:rPr>
          <w:rFonts w:ascii="Courier New" w:eastAsia="Times New Roman" w:hAnsi="Courier New" w:cs="Courier New"/>
          <w:noProof/>
          <w:color w:val="2B91AF"/>
          <w:sz w:val="16"/>
          <w:szCs w:val="20"/>
          <w:lang w:val="en-GB" w:eastAsia="en-GB"/>
        </w:rPr>
        <w:t>Create</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0000FF"/>
          <w:sz w:val="16"/>
          <w:szCs w:val="20"/>
          <w:lang w:val="en-GB" w:eastAsia="en-GB"/>
        </w:rPr>
        <w:t>new</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Customer</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assert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Assert</w:t>
      </w:r>
      <w:r w:rsidRPr="008F4CA6">
        <w:rPr>
          <w:rFonts w:ascii="Courier New" w:eastAsia="Times New Roman" w:hAnsi="Courier New" w:cs="Courier New"/>
          <w:noProof/>
          <w:color w:val="000000"/>
          <w:sz w:val="16"/>
          <w:szCs w:val="20"/>
          <w:lang w:val="en-GB" w:eastAsia="en-GB"/>
        </w:rPr>
        <w:t>.IsTrue(isInsertOrUpdateCalled);</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Assert</w:t>
      </w:r>
      <w:r w:rsidRPr="008F4CA6">
        <w:rPr>
          <w:rFonts w:ascii="Courier New" w:eastAsia="Times New Roman" w:hAnsi="Courier New" w:cs="Courier New"/>
          <w:noProof/>
          <w:color w:val="000000"/>
          <w:sz w:val="16"/>
          <w:szCs w:val="20"/>
          <w:lang w:val="en-GB" w:eastAsia="en-GB"/>
        </w:rPr>
        <w:t>.IsTrue(isSaveCalled);</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08539A"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rsidR="00220AF3" w:rsidRDefault="00220AF3" w:rsidP="00220AF3">
      <w:pPr>
        <w:pStyle w:val="Heading3"/>
      </w:pPr>
      <w:r>
        <w:t>Using Shims with ASP.NET MVC</w:t>
      </w:r>
    </w:p>
    <w:p w:rsidR="00220AF3" w:rsidRPr="009106E8" w:rsidRDefault="00220AF3" w:rsidP="00220AF3">
      <w:r>
        <w:t xml:space="preserve">Sometimes we </w:t>
      </w:r>
      <w:r w:rsidR="00E5139C">
        <w:t>cannot</w:t>
      </w:r>
      <w:r>
        <w:t xml:space="preserve"> inject interfaces or create a new one to make the tests easier. For that </w:t>
      </w:r>
      <w:r w:rsidR="00E5139C">
        <w:t>scenario,</w:t>
      </w:r>
      <w:r>
        <w:t xml:space="preserve"> we can use Shi</w:t>
      </w:r>
      <w:r w:rsidR="00E5139C">
        <w:t>ms</w:t>
      </w:r>
      <w:r>
        <w:t xml:space="preserve">. With </w:t>
      </w:r>
      <w:r w:rsidR="00E5139C">
        <w:t>Shims,</w:t>
      </w:r>
      <w:r>
        <w:t xml:space="preserve"> we can change </w:t>
      </w:r>
      <w:r w:rsidR="00E5139C">
        <w:t>th</w:t>
      </w:r>
      <w:r>
        <w:t>e behavior of an object, setting up the expected result in a method or property.</w:t>
      </w:r>
      <w:r w:rsidR="00EC2A35">
        <w:t xml:space="preserve"> </w:t>
      </w:r>
      <w:r w:rsidR="008D2BC3">
        <w:t xml:space="preserve">The following code </w:t>
      </w:r>
      <w:r>
        <w:t>shows one scenario that can be solved with Shi</w:t>
      </w:r>
      <w:r w:rsidR="00E5139C">
        <w:t>ms</w:t>
      </w:r>
      <w:r w:rsidR="008D2BC3">
        <w:t>:</w:t>
      </w:r>
    </w:p>
    <w:p w:rsidR="000B1CB0" w:rsidRDefault="000B1CB0" w:rsidP="000B1CB0">
      <w:pPr>
        <w:pStyle w:val="SourceCode"/>
        <w:ind w:left="720"/>
        <w:rPr>
          <w:color w:val="0000FF"/>
          <w:lang w:val="en-GB" w:eastAsia="en-GB"/>
        </w:rPr>
      </w:pP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FF"/>
          <w:sz w:val="16"/>
          <w:szCs w:val="20"/>
          <w:lang w:val="en-GB" w:eastAsia="en-GB"/>
        </w:rPr>
        <w:t>public</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class</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AccountController</w:t>
      </w:r>
      <w:r w:rsidRPr="008F4CA6">
        <w:rPr>
          <w:rFonts w:ascii="Courier New" w:eastAsia="Times New Roman" w:hAnsi="Courier New" w:cs="Courier New"/>
          <w:color w:val="000000"/>
          <w:sz w:val="16"/>
          <w:szCs w:val="20"/>
          <w:lang w:val="en-GB" w:eastAsia="en-GB"/>
        </w:rPr>
        <w:t> : </w:t>
      </w:r>
      <w:r w:rsidRPr="008F4CA6">
        <w:rPr>
          <w:rFonts w:ascii="Courier New" w:eastAsia="Times New Roman" w:hAnsi="Courier New" w:cs="Courier New"/>
          <w:color w:val="2B91AF"/>
          <w:sz w:val="16"/>
          <w:szCs w:val="20"/>
          <w:lang w:val="en-GB" w:eastAsia="en-GB"/>
        </w:rPr>
        <w:t>Controller</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HttpPost</w:t>
      </w:r>
      <w:r w:rsidRPr="008F4CA6">
        <w:rPr>
          <w:rFonts w:ascii="Courier New" w:eastAsia="Times New Roman" w:hAnsi="Courier New" w:cs="Courier New"/>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public</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ActionResult </w:t>
      </w:r>
      <w:r w:rsidRPr="008F4CA6">
        <w:rPr>
          <w:rFonts w:ascii="Courier New" w:eastAsia="Times New Roman" w:hAnsi="Courier New" w:cs="Courier New"/>
          <w:color w:val="000000"/>
          <w:sz w:val="16"/>
          <w:szCs w:val="20"/>
          <w:lang w:val="en-GB" w:eastAsia="en-GB"/>
        </w:rPr>
        <w:t>Login(</w:t>
      </w:r>
      <w:r w:rsidRPr="008F4CA6">
        <w:rPr>
          <w:rFonts w:ascii="Courier New" w:eastAsia="Times New Roman" w:hAnsi="Courier New" w:cs="Courier New"/>
          <w:color w:val="2B91AF"/>
          <w:sz w:val="16"/>
          <w:szCs w:val="20"/>
          <w:lang w:val="en-GB" w:eastAsia="en-GB"/>
        </w:rPr>
        <w:t>LogOnModel </w:t>
      </w:r>
      <w:r w:rsidRPr="008F4CA6">
        <w:rPr>
          <w:rFonts w:ascii="Courier New" w:eastAsia="Times New Roman" w:hAnsi="Courier New" w:cs="Courier New"/>
          <w:color w:val="000000"/>
          <w:sz w:val="16"/>
          <w:szCs w:val="20"/>
          <w:lang w:val="en-GB" w:eastAsia="en-GB"/>
        </w:rPr>
        <w:t>model, </w:t>
      </w:r>
      <w:r w:rsidRPr="008F4CA6">
        <w:rPr>
          <w:rFonts w:ascii="Courier New" w:eastAsia="Times New Roman" w:hAnsi="Courier New" w:cs="Courier New"/>
          <w:color w:val="0000FF"/>
          <w:sz w:val="16"/>
          <w:szCs w:val="20"/>
          <w:lang w:val="en-GB" w:eastAsia="en-GB"/>
        </w:rPr>
        <w:t>string</w:t>
      </w:r>
      <w:r w:rsidRPr="008F4CA6">
        <w:rPr>
          <w:rFonts w:ascii="Courier New" w:eastAsia="Times New Roman" w:hAnsi="Courier New" w:cs="Courier New"/>
          <w:color w:val="000000"/>
          <w:sz w:val="16"/>
          <w:szCs w:val="20"/>
          <w:lang w:val="en-GB" w:eastAsia="en-GB"/>
        </w:rPr>
        <w:t> returnUrl)</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if</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ModelState</w:t>
      </w:r>
      <w:r w:rsidRPr="008F4CA6">
        <w:rPr>
          <w:rFonts w:ascii="Courier New" w:eastAsia="Times New Roman" w:hAnsi="Courier New" w:cs="Courier New"/>
          <w:color w:val="000000"/>
          <w:sz w:val="16"/>
          <w:szCs w:val="20"/>
          <w:lang w:val="en-GB" w:eastAsia="en-GB"/>
        </w:rPr>
        <w:t>.IsValid)</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if</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Membership</w:t>
      </w:r>
      <w:r w:rsidRPr="008F4CA6">
        <w:rPr>
          <w:rFonts w:ascii="Courier New" w:eastAsia="Times New Roman" w:hAnsi="Courier New" w:cs="Courier New"/>
          <w:color w:val="000000"/>
          <w:sz w:val="16"/>
          <w:szCs w:val="20"/>
          <w:lang w:val="en-GB" w:eastAsia="en-GB"/>
        </w:rPr>
        <w:t>.ValidateUser(model.</w:t>
      </w:r>
      <w:r w:rsidRPr="008F4CA6">
        <w:rPr>
          <w:rFonts w:ascii="Courier New" w:eastAsia="Times New Roman" w:hAnsi="Courier New" w:cs="Courier New"/>
          <w:color w:val="2B91AF"/>
          <w:sz w:val="16"/>
          <w:szCs w:val="20"/>
          <w:lang w:val="en-GB" w:eastAsia="en-GB"/>
        </w:rPr>
        <w:t>UserName</w:t>
      </w:r>
      <w:r w:rsidRPr="008F4CA6">
        <w:rPr>
          <w:rFonts w:ascii="Courier New" w:eastAsia="Times New Roman" w:hAnsi="Courier New" w:cs="Courier New"/>
          <w:color w:val="000000"/>
          <w:sz w:val="16"/>
          <w:szCs w:val="20"/>
          <w:lang w:val="en-GB" w:eastAsia="en-GB"/>
        </w:rPr>
        <w:t>, model.</w:t>
      </w:r>
      <w:r w:rsidRPr="008F4CA6">
        <w:rPr>
          <w:rFonts w:ascii="Courier New" w:eastAsia="Times New Roman" w:hAnsi="Courier New" w:cs="Courier New"/>
          <w:color w:val="2B91AF"/>
          <w:sz w:val="16"/>
          <w:szCs w:val="20"/>
          <w:lang w:val="en-GB" w:eastAsia="en-GB"/>
        </w:rPr>
        <w:t>Password</w:t>
      </w:r>
      <w:r w:rsidRPr="008F4CA6">
        <w:rPr>
          <w:rFonts w:ascii="Courier New" w:eastAsia="Times New Roman" w:hAnsi="Courier New" w:cs="Courier New"/>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2B91AF"/>
          <w:sz w:val="16"/>
          <w:szCs w:val="20"/>
          <w:lang w:val="en-GB" w:eastAsia="en-GB"/>
        </w:rPr>
      </w:pPr>
      <w:r w:rsidRPr="008F4CA6">
        <w:rPr>
          <w:rFonts w:ascii="Courier New" w:eastAsia="Times New Roman" w:hAnsi="Courier New" w:cs="Courier New"/>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FormsAuthentication</w:t>
      </w:r>
      <w:r w:rsidRPr="008F4CA6">
        <w:rPr>
          <w:rFonts w:ascii="Courier New" w:eastAsia="Times New Roman" w:hAnsi="Courier New" w:cs="Courier New"/>
          <w:color w:val="000000"/>
          <w:sz w:val="16"/>
          <w:szCs w:val="20"/>
          <w:lang w:val="en-GB" w:eastAsia="en-GB"/>
        </w:rPr>
        <w:t>.SetAuthCookie(model.</w:t>
      </w:r>
      <w:r w:rsidRPr="008F4CA6">
        <w:rPr>
          <w:rFonts w:ascii="Courier New" w:eastAsia="Times New Roman" w:hAnsi="Courier New" w:cs="Courier New"/>
          <w:color w:val="2B91AF"/>
          <w:sz w:val="16"/>
          <w:szCs w:val="20"/>
          <w:lang w:val="en-GB" w:eastAsia="en-GB"/>
        </w:rPr>
        <w:t>UserName</w:t>
      </w:r>
      <w:r w:rsidRPr="008F4CA6">
        <w:rPr>
          <w:rFonts w:ascii="Courier New" w:eastAsia="Times New Roman" w:hAnsi="Courier New" w:cs="Courier New"/>
          <w:color w:val="000000"/>
          <w:sz w:val="16"/>
          <w:szCs w:val="20"/>
          <w:lang w:val="en-GB" w:eastAsia="en-GB"/>
        </w:rPr>
        <w:t>, model.</w:t>
      </w:r>
      <w:r w:rsidRPr="008F4CA6">
        <w:rPr>
          <w:rFonts w:ascii="Courier New" w:eastAsia="Times New Roman" w:hAnsi="Courier New" w:cs="Courier New"/>
          <w:color w:val="2B91AF"/>
          <w:sz w:val="16"/>
          <w:szCs w:val="20"/>
          <w:lang w:val="en-GB" w:eastAsia="en-GB"/>
        </w:rPr>
        <w:t>RememberMe</w:t>
      </w:r>
      <w:r w:rsidRPr="008F4CA6">
        <w:rPr>
          <w:rFonts w:ascii="Courier New" w:eastAsia="Times New Roman" w:hAnsi="Courier New" w:cs="Courier New"/>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return</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Redirect</w:t>
      </w:r>
      <w:r w:rsidRPr="008F4CA6">
        <w:rPr>
          <w:rFonts w:ascii="Courier New" w:eastAsia="Times New Roman" w:hAnsi="Courier New" w:cs="Courier New"/>
          <w:color w:val="000000"/>
          <w:sz w:val="16"/>
          <w:szCs w:val="20"/>
          <w:lang w:val="en-GB" w:eastAsia="en-GB"/>
        </w:rPr>
        <w:t>(returnUrl);</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ModelState</w:t>
      </w:r>
      <w:r w:rsidRPr="008F4CA6">
        <w:rPr>
          <w:rFonts w:ascii="Courier New" w:eastAsia="Times New Roman" w:hAnsi="Courier New" w:cs="Courier New"/>
          <w:color w:val="000000"/>
          <w:sz w:val="16"/>
          <w:szCs w:val="20"/>
          <w:lang w:val="en-GB" w:eastAsia="en-GB"/>
        </w:rPr>
        <w:t>.AddModelError(</w:t>
      </w:r>
      <w:r w:rsidRPr="008F4CA6">
        <w:rPr>
          <w:rFonts w:ascii="Courier New" w:eastAsia="Times New Roman" w:hAnsi="Courier New" w:cs="Courier New"/>
          <w:color w:val="A31515"/>
          <w:sz w:val="16"/>
          <w:szCs w:val="20"/>
          <w:lang w:val="en-GB" w:eastAsia="en-GB"/>
        </w:rPr>
        <w:t>""</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A31515"/>
          <w:sz w:val="16"/>
          <w:szCs w:val="20"/>
          <w:lang w:val="en-GB" w:eastAsia="en-GB"/>
        </w:rPr>
        <w:t>"The user name or password incorrect."</w:t>
      </w:r>
      <w:r w:rsidRPr="008F4CA6">
        <w:rPr>
          <w:rFonts w:ascii="Courier New" w:eastAsia="Times New Roman" w:hAnsi="Courier New" w:cs="Courier New"/>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xml:space="preserve">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return</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View</w:t>
      </w:r>
      <w:r w:rsidRPr="008F4CA6">
        <w:rPr>
          <w:rFonts w:ascii="Courier New" w:eastAsia="Times New Roman" w:hAnsi="Courier New" w:cs="Courier New"/>
          <w:color w:val="000000"/>
          <w:sz w:val="16"/>
          <w:szCs w:val="20"/>
          <w:lang w:val="en-GB" w:eastAsia="en-GB"/>
        </w:rPr>
        <w:t>(model);</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rsidR="000A0513" w:rsidRPr="000B1CB0" w:rsidRDefault="000A0513" w:rsidP="00B9452D">
      <w:pPr>
        <w:pStyle w:val="SourceCode"/>
        <w:rPr>
          <w:color w:val="000000"/>
          <w:lang w:val="en-GB" w:eastAsia="en-GB"/>
        </w:rPr>
      </w:pPr>
    </w:p>
    <w:p w:rsidR="00220AF3" w:rsidRDefault="00220AF3" w:rsidP="00220AF3">
      <w:r>
        <w:t>To test this action</w:t>
      </w:r>
      <w:r w:rsidR="00115878">
        <w:t>,</w:t>
      </w:r>
      <w:r>
        <w:t xml:space="preserve"> we have to use Shim types to isolate the Membership and FormsAuthentication classes</w:t>
      </w:r>
      <w:r w:rsidR="00115878">
        <w:t xml:space="preserve"> (see </w:t>
      </w:r>
      <w:r w:rsidR="00115878" w:rsidRPr="00DE6556">
        <w:rPr>
          <w:b/>
        </w:rPr>
        <w:t xml:space="preserve">Code </w:t>
      </w:r>
      <w:r w:rsidR="00B416CA">
        <w:rPr>
          <w:b/>
        </w:rPr>
        <w:t>15</w:t>
      </w:r>
      <w:r w:rsidR="00115878">
        <w:t>)</w:t>
      </w:r>
      <w:r w:rsidR="00DE6556">
        <w:t>:</w:t>
      </w:r>
    </w:p>
    <w:p w:rsidR="000A0513" w:rsidRPr="00B9452D" w:rsidRDefault="0008539A" w:rsidP="00B9452D">
      <w:pPr>
        <w:pStyle w:val="CodeCaption"/>
      </w:pPr>
      <w:r>
        <w:t xml:space="preserve">Code </w:t>
      </w:r>
      <w:r w:rsidR="003B7D28">
        <w:fldChar w:fldCharType="begin"/>
      </w:r>
      <w:r w:rsidR="003B7D28">
        <w:instrText xml:space="preserve"> SEQ Code \* ARABIC </w:instrText>
      </w:r>
      <w:r w:rsidR="003B7D28">
        <w:fldChar w:fldCharType="separate"/>
      </w:r>
      <w:r w:rsidR="00444BC6">
        <w:rPr>
          <w:noProof/>
        </w:rPr>
        <w:t>15</w:t>
      </w:r>
      <w:r w:rsidR="003B7D28">
        <w:rPr>
          <w:noProof/>
        </w:rPr>
        <w:fldChar w:fldCharType="end"/>
      </w:r>
      <w:r>
        <w:t xml:space="preserve"> – ASP.NET MVS Shim sample</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TestMethod</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void</w:t>
      </w:r>
      <w:r w:rsidRPr="008F4CA6">
        <w:rPr>
          <w:rFonts w:ascii="Courier New" w:eastAsia="Times New Roman" w:hAnsi="Courier New" w:cs="Courier New"/>
          <w:noProof/>
          <w:color w:val="000000"/>
          <w:sz w:val="16"/>
          <w:szCs w:val="20"/>
          <w:lang w:val="en-GB" w:eastAsia="en-GB"/>
        </w:rPr>
        <w:t> Login_with_valid_model_and_valid_user_authenticate_and_redirect()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arrange</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var </w:t>
      </w:r>
      <w:r w:rsidRPr="008F4CA6">
        <w:rPr>
          <w:rFonts w:ascii="Courier New" w:eastAsia="Times New Roman" w:hAnsi="Courier New" w:cs="Courier New"/>
          <w:noProof/>
          <w:color w:val="000000"/>
          <w:sz w:val="16"/>
          <w:szCs w:val="20"/>
          <w:lang w:val="en-GB" w:eastAsia="en-GB"/>
        </w:rPr>
        <w:t>model=</w:t>
      </w:r>
      <w:r w:rsidRPr="008F4CA6">
        <w:rPr>
          <w:rFonts w:ascii="Courier New" w:eastAsia="Times New Roman" w:hAnsi="Courier New" w:cs="Courier New"/>
          <w:noProof/>
          <w:color w:val="0000FF"/>
          <w:sz w:val="16"/>
          <w:szCs w:val="20"/>
          <w:lang w:val="en-GB" w:eastAsia="en-GB"/>
        </w:rPr>
        <w:t>new</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LogOnModel</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Password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A31515"/>
          <w:sz w:val="16"/>
          <w:szCs w:val="20"/>
          <w:lang w:val="en-GB" w:eastAsia="en-GB"/>
        </w:rPr>
        <w:t>"123"</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UserName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A31515"/>
          <w:sz w:val="16"/>
          <w:szCs w:val="20"/>
          <w:lang w:val="en-GB" w:eastAsia="en-GB"/>
        </w:rPr>
        <w:t>"usrtest"</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RememberMe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true</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var </w:t>
      </w:r>
      <w:r w:rsidRPr="008F4CA6">
        <w:rPr>
          <w:rFonts w:ascii="Courier New" w:eastAsia="Times New Roman" w:hAnsi="Courier New" w:cs="Courier New"/>
          <w:noProof/>
          <w:color w:val="000000"/>
          <w:sz w:val="16"/>
          <w:szCs w:val="20"/>
          <w:lang w:val="en-GB" w:eastAsia="en-GB"/>
        </w:rPr>
        <w:t>returnUrl = </w:t>
      </w:r>
      <w:r w:rsidRPr="008F4CA6">
        <w:rPr>
          <w:rFonts w:ascii="Courier New" w:eastAsia="Times New Roman" w:hAnsi="Courier New" w:cs="Courier New"/>
          <w:noProof/>
          <w:color w:val="A31515"/>
          <w:sz w:val="16"/>
          <w:szCs w:val="20"/>
          <w:lang w:val="en-GB" w:eastAsia="en-GB"/>
        </w:rPr>
        <w:t>"/home/index"</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bool</w:t>
      </w:r>
      <w:r w:rsidRPr="008F4CA6">
        <w:rPr>
          <w:rFonts w:ascii="Courier New" w:eastAsia="Times New Roman" w:hAnsi="Courier New" w:cs="Courier New"/>
          <w:noProof/>
          <w:color w:val="000000"/>
          <w:sz w:val="16"/>
          <w:szCs w:val="20"/>
          <w:lang w:val="en-GB" w:eastAsia="en-GB"/>
        </w:rPr>
        <w:t> isAuthenticationCalled = </w:t>
      </w:r>
      <w:r w:rsidRPr="008F4CA6">
        <w:rPr>
          <w:rFonts w:ascii="Courier New" w:eastAsia="Times New Roman" w:hAnsi="Courier New" w:cs="Courier New"/>
          <w:noProof/>
          <w:color w:val="0000FF"/>
          <w:sz w:val="16"/>
          <w:szCs w:val="20"/>
          <w:lang w:val="en-GB" w:eastAsia="en-GB"/>
        </w:rPr>
        <w:t>false</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bool</w:t>
      </w:r>
      <w:r w:rsidRPr="008F4CA6">
        <w:rPr>
          <w:rFonts w:ascii="Courier New" w:eastAsia="Times New Roman" w:hAnsi="Courier New" w:cs="Courier New"/>
          <w:noProof/>
          <w:color w:val="000000"/>
          <w:sz w:val="16"/>
          <w:szCs w:val="20"/>
          <w:lang w:val="en-GB" w:eastAsia="en-GB"/>
        </w:rPr>
        <w:t> isValidateUserCalled = </w:t>
      </w:r>
      <w:r w:rsidRPr="008F4CA6">
        <w:rPr>
          <w:rFonts w:ascii="Courier New" w:eastAsia="Times New Roman" w:hAnsi="Courier New" w:cs="Courier New"/>
          <w:noProof/>
          <w:color w:val="0000FF"/>
          <w:sz w:val="16"/>
          <w:szCs w:val="20"/>
          <w:lang w:val="en-GB" w:eastAsia="en-GB"/>
        </w:rPr>
        <w:t>false</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RedirectResult </w:t>
      </w:r>
      <w:r w:rsidRPr="008F4CA6">
        <w:rPr>
          <w:rFonts w:ascii="Courier New" w:eastAsia="Times New Roman" w:hAnsi="Courier New" w:cs="Courier New"/>
          <w:noProof/>
          <w:color w:val="000000"/>
          <w:sz w:val="16"/>
          <w:szCs w:val="20"/>
          <w:lang w:val="en-GB" w:eastAsia="en-GB"/>
        </w:rPr>
        <w:t>redirectResult;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using</w:t>
      </w:r>
      <w:r w:rsidRPr="008F4CA6">
        <w:rPr>
          <w:rFonts w:ascii="Courier New" w:eastAsia="Times New Roman" w:hAnsi="Courier New" w:cs="Courier New"/>
          <w:noProof/>
          <w:color w:val="000000"/>
          <w:sz w:val="16"/>
          <w:szCs w:val="20"/>
          <w:lang w:val="en-GB" w:eastAsia="en-GB"/>
        </w:rPr>
        <w:t> (ShimsContext.</w:t>
      </w:r>
      <w:r w:rsidRPr="008F4CA6">
        <w:rPr>
          <w:rFonts w:ascii="Courier New" w:eastAsia="Times New Roman" w:hAnsi="Courier New" w:cs="Courier New"/>
          <w:noProof/>
          <w:color w:val="2B91AF"/>
          <w:sz w:val="16"/>
          <w:szCs w:val="20"/>
          <w:lang w:val="en-GB" w:eastAsia="en-GB"/>
        </w:rPr>
        <w:t>Create</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ShimMembership</w:t>
      </w:r>
      <w:r w:rsidRPr="008F4CA6">
        <w:rPr>
          <w:rFonts w:ascii="Courier New" w:eastAsia="Times New Roman" w:hAnsi="Courier New" w:cs="Courier New"/>
          <w:noProof/>
          <w:color w:val="000000"/>
          <w:sz w:val="16"/>
          <w:szCs w:val="20"/>
          <w:lang w:val="en-GB" w:eastAsia="en-GB"/>
        </w:rPr>
        <w:t>.ValidateUserStringString = (usr, pwd) =&gt; </w:t>
      </w:r>
      <w:r w:rsidRPr="008F4CA6">
        <w:rPr>
          <w:rFonts w:ascii="Courier New" w:eastAsia="Times New Roman" w:hAnsi="Courier New" w:cs="Courier New"/>
          <w:noProof/>
          <w:color w:val="2B91AF"/>
          <w:sz w:val="16"/>
          <w:szCs w:val="20"/>
          <w:lang w:val="en-GB" w:eastAsia="en-GB"/>
        </w:rPr>
        <w:t>isValidateUserCalled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true</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ShimFormsAuthentication</w:t>
      </w:r>
      <w:r w:rsidRPr="008F4CA6">
        <w:rPr>
          <w:rFonts w:ascii="Courier New" w:eastAsia="Times New Roman" w:hAnsi="Courier New" w:cs="Courier New"/>
          <w:noProof/>
          <w:color w:val="000000"/>
          <w:sz w:val="16"/>
          <w:szCs w:val="20"/>
          <w:lang w:val="en-GB" w:eastAsia="en-GB"/>
        </w:rPr>
        <w:t>.SetAuthCookieStringBoolean =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(username, rememberme) =&gt;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Assert.AreEqual(</w:t>
      </w:r>
      <w:r w:rsidRPr="008F4CA6">
        <w:rPr>
          <w:rFonts w:ascii="Courier New" w:eastAsia="Times New Roman" w:hAnsi="Courier New" w:cs="Courier New"/>
          <w:noProof/>
          <w:color w:val="2B91AF"/>
          <w:sz w:val="16"/>
          <w:szCs w:val="20"/>
          <w:lang w:val="en-GB" w:eastAsia="en-GB"/>
        </w:rPr>
        <w:t>model</w:t>
      </w:r>
      <w:r w:rsidRPr="008F4CA6">
        <w:rPr>
          <w:rFonts w:ascii="Courier New" w:eastAsia="Times New Roman" w:hAnsi="Courier New" w:cs="Courier New"/>
          <w:noProof/>
          <w:color w:val="000000"/>
          <w:sz w:val="16"/>
          <w:szCs w:val="20"/>
          <w:lang w:val="en-GB" w:eastAsia="en-GB"/>
        </w:rPr>
        <w:t>.UserName, username);</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Assert.AreEqual(</w:t>
      </w:r>
      <w:r w:rsidRPr="008F4CA6">
        <w:rPr>
          <w:rFonts w:ascii="Courier New" w:eastAsia="Times New Roman" w:hAnsi="Courier New" w:cs="Courier New"/>
          <w:noProof/>
          <w:color w:val="2B91AF"/>
          <w:sz w:val="16"/>
          <w:szCs w:val="20"/>
          <w:lang w:val="en-GB" w:eastAsia="en-GB"/>
        </w:rPr>
        <w:t>model</w:t>
      </w:r>
      <w:r w:rsidRPr="008F4CA6">
        <w:rPr>
          <w:rFonts w:ascii="Courier New" w:eastAsia="Times New Roman" w:hAnsi="Courier New" w:cs="Courier New"/>
          <w:noProof/>
          <w:color w:val="000000"/>
          <w:sz w:val="16"/>
          <w:szCs w:val="20"/>
          <w:lang w:val="en-GB" w:eastAsia="en-GB"/>
        </w:rPr>
        <w:t>.RememberMe, rememberme);</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isAuthenticationCalled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true</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act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redirectResult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controller</w:t>
      </w:r>
      <w:r w:rsidRPr="008F4CA6">
        <w:rPr>
          <w:rFonts w:ascii="Courier New" w:eastAsia="Times New Roman" w:hAnsi="Courier New" w:cs="Courier New"/>
          <w:noProof/>
          <w:color w:val="000000"/>
          <w:sz w:val="16"/>
          <w:szCs w:val="20"/>
          <w:lang w:val="en-GB" w:eastAsia="en-GB"/>
        </w:rPr>
        <w:t>.Login(</w:t>
      </w:r>
      <w:r w:rsidRPr="008F4CA6">
        <w:rPr>
          <w:rFonts w:ascii="Courier New" w:eastAsia="Times New Roman" w:hAnsi="Courier New" w:cs="Courier New"/>
          <w:noProof/>
          <w:color w:val="2B91AF"/>
          <w:sz w:val="16"/>
          <w:szCs w:val="20"/>
          <w:lang w:val="en-GB" w:eastAsia="en-GB"/>
        </w:rPr>
        <w:t>model</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returnUrl</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as</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RedirectResult</w:t>
      </w: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assert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Assert.</w:t>
      </w:r>
      <w:r w:rsidRPr="008F4CA6">
        <w:rPr>
          <w:rFonts w:ascii="Courier New" w:eastAsia="Times New Roman" w:hAnsi="Courier New" w:cs="Courier New"/>
          <w:noProof/>
          <w:color w:val="2B91AF"/>
          <w:sz w:val="16"/>
          <w:szCs w:val="20"/>
          <w:lang w:val="en-GB" w:eastAsia="en-GB"/>
        </w:rPr>
        <w:t>IsTrue</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isValidateUserCalled</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A31515"/>
          <w:sz w:val="16"/>
          <w:szCs w:val="20"/>
          <w:lang w:val="en-GB" w:eastAsia="en-GB"/>
        </w:rPr>
        <w:t>"Membership.ValidateUser not invoked"</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Assert.</w:t>
      </w:r>
      <w:r w:rsidRPr="008F4CA6">
        <w:rPr>
          <w:rFonts w:ascii="Courier New" w:eastAsia="Times New Roman" w:hAnsi="Courier New" w:cs="Courier New"/>
          <w:noProof/>
          <w:color w:val="2B91AF"/>
          <w:sz w:val="16"/>
          <w:szCs w:val="20"/>
          <w:lang w:val="en-GB" w:eastAsia="en-GB"/>
        </w:rPr>
        <w:t>IsTrue</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isAuthenticationCalled</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A31515"/>
          <w:sz w:val="16"/>
          <w:szCs w:val="20"/>
          <w:lang w:val="en-GB" w:eastAsia="en-GB"/>
        </w:rPr>
        <w:t>"FormsAuthentication.SetAuthCookie not invoked"</w:t>
      </w: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Assert.</w:t>
      </w:r>
      <w:r w:rsidRPr="008F4CA6">
        <w:rPr>
          <w:rFonts w:ascii="Courier New" w:eastAsia="Times New Roman" w:hAnsi="Courier New" w:cs="Courier New"/>
          <w:noProof/>
          <w:color w:val="2B91AF"/>
          <w:sz w:val="16"/>
          <w:szCs w:val="20"/>
          <w:lang w:val="en-GB" w:eastAsia="en-GB"/>
        </w:rPr>
        <w:t>AreEqual</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returnUrl</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redirectResult</w:t>
      </w:r>
      <w:r w:rsidRPr="008F4CA6">
        <w:rPr>
          <w:rFonts w:ascii="Courier New" w:eastAsia="Times New Roman" w:hAnsi="Courier New" w:cs="Courier New"/>
          <w:noProof/>
          <w:color w:val="000000"/>
          <w:sz w:val="16"/>
          <w:szCs w:val="20"/>
          <w:lang w:val="en-GB" w:eastAsia="en-GB"/>
        </w:rPr>
        <w:t>.Url);</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rsidR="00165537" w:rsidRDefault="00165537" w:rsidP="00165537">
      <w:pPr>
        <w:pStyle w:val="Heading1"/>
      </w:pPr>
      <w:bookmarkStart w:id="79" w:name="_Toc364598447"/>
      <w:r>
        <w:lastRenderedPageBreak/>
        <w:t xml:space="preserve">Chapter </w:t>
      </w:r>
      <w:fldSimple w:instr=" SEQ Chapter \* MERGEFORMAT ">
        <w:r w:rsidR="00444BC6">
          <w:rPr>
            <w:noProof/>
          </w:rPr>
          <w:t>5</w:t>
        </w:r>
      </w:fldSimple>
      <w:r>
        <w:t>: Advanced Techniques</w:t>
      </w:r>
      <w:bookmarkEnd w:id="79"/>
    </w:p>
    <w:p w:rsidR="00165537" w:rsidRDefault="00165537" w:rsidP="00165537">
      <w:r>
        <w:t>The focus of this chapter is not strictly unit testing, but rather scenarios that can leverage Fakes under specific conditions. Following established principals such as Test</w:t>
      </w:r>
      <w:r w:rsidR="005C00B0">
        <w:t>-</w:t>
      </w:r>
      <w:r>
        <w:t>Driven Development is often the best bet when starting a new project</w:t>
      </w:r>
      <w:r w:rsidR="00115878">
        <w:t>.</w:t>
      </w:r>
      <w:r>
        <w:t xml:space="preserve"> </w:t>
      </w:r>
      <w:r w:rsidR="00115878">
        <w:t xml:space="preserve">However, </w:t>
      </w:r>
      <w:r>
        <w:t xml:space="preserve">when faced with existing codebases that were not designed with testability in mind, a completely different set of challenges </w:t>
      </w:r>
      <w:r w:rsidR="00115878">
        <w:t xml:space="preserve">might </w:t>
      </w:r>
      <w:r>
        <w:t>arise. In many cases</w:t>
      </w:r>
      <w:r w:rsidR="00DF1693">
        <w:t>,</w:t>
      </w:r>
      <w:r>
        <w:t xml:space="preserve"> the original development team </w:t>
      </w:r>
      <w:r w:rsidR="00115878">
        <w:t xml:space="preserve">might </w:t>
      </w:r>
      <w:r>
        <w:t>no longer be available, and details of the implementation, such as documentation, not readily accessible.</w:t>
      </w:r>
    </w:p>
    <w:p w:rsidR="00165537" w:rsidRDefault="00165537" w:rsidP="00165537">
      <w:r>
        <w:t>In these circumstances, it</w:t>
      </w:r>
      <w:r w:rsidR="00115878">
        <w:t>’</w:t>
      </w:r>
      <w:r>
        <w:t>s often necessary to understand the behavior of the implementation. The unit testing framework provided with Visual Studio</w:t>
      </w:r>
      <w:r w:rsidR="00115878">
        <w:t>,</w:t>
      </w:r>
      <w:r>
        <w:t xml:space="preserve"> together with Microsoft Fakes, provides an excellent set of tooling for this</w:t>
      </w:r>
      <w:r w:rsidR="00115878">
        <w:t>.</w:t>
      </w:r>
      <w:r>
        <w:t xml:space="preserve"> </w:t>
      </w:r>
      <w:r w:rsidR="00115878">
        <w:t xml:space="preserve">In addition, </w:t>
      </w:r>
      <w:r>
        <w:t xml:space="preserve">the inherent ability to selectively run these tests to gain additional insight into what is happening under different conditions, speeds </w:t>
      </w:r>
      <w:r w:rsidR="00115878">
        <w:t xml:space="preserve">up </w:t>
      </w:r>
      <w:r>
        <w:t>the learning process. As we will also see, the resulting code yields many artifacts, often referred to as “Emulators</w:t>
      </w:r>
      <w:r w:rsidR="00115878">
        <w:t>,</w:t>
      </w:r>
      <w:r>
        <w:t>” which can be leveraged for “conventional” unit testing and applied to future development, which will hopefully include refactoring to improve the testability.</w:t>
      </w:r>
    </w:p>
    <w:p w:rsidR="00165537" w:rsidRDefault="00165537" w:rsidP="00165537">
      <w:r>
        <w:t xml:space="preserve">The reference code base is the traffic simulator we used in Exercise 4. It has a number of elements </w:t>
      </w:r>
      <w:r w:rsidR="0062544A">
        <w:t>that</w:t>
      </w:r>
      <w:r w:rsidR="00115878">
        <w:t xml:space="preserve"> </w:t>
      </w:r>
      <w:r>
        <w:t>are tightly coupled and do not expose any means of breaking the complexity chain. Let’s work through some of the challenges this app brings.</w:t>
      </w:r>
    </w:p>
    <w:p w:rsidR="00165537" w:rsidRPr="00A71FCA" w:rsidRDefault="00165537" w:rsidP="00165537">
      <w:pPr>
        <w:pStyle w:val="Heading2"/>
      </w:pPr>
      <w:bookmarkStart w:id="80" w:name="_Toc364598448"/>
      <w:r w:rsidRPr="00A71FCA">
        <w:t>Dealing with W</w:t>
      </w:r>
      <w:r>
        <w:t>indows Communication Foundation (WCF)</w:t>
      </w:r>
      <w:r w:rsidRPr="00A71FCA">
        <w:t xml:space="preserve"> </w:t>
      </w:r>
      <w:r w:rsidR="00D26ECA" w:rsidRPr="00A71FCA">
        <w:t>service boundaries</w:t>
      </w:r>
      <w:bookmarkEnd w:id="80"/>
    </w:p>
    <w:p w:rsidR="00165537" w:rsidRDefault="00165537" w:rsidP="00165537">
      <w:r>
        <w:t xml:space="preserve">Many apps are implemented as multiple processes that communicate via services. </w:t>
      </w:r>
      <w:r w:rsidR="00115878">
        <w:t xml:space="preserve">You can set </w:t>
      </w:r>
      <w:r>
        <w:t xml:space="preserve">up an environment for the entire system </w:t>
      </w:r>
      <w:r w:rsidR="00115878">
        <w:t>by</w:t>
      </w:r>
      <w:r>
        <w:t xml:space="preserve"> using Microsoft Test Manager and its Lab Management feature, but this is usually unsuitable for tasks such as unit and behavioral testing. </w:t>
      </w:r>
    </w:p>
    <w:p w:rsidR="00165537" w:rsidRDefault="00165537" w:rsidP="00165537">
      <w:r>
        <w:t>If the client side is written such that an instance of the interface (contract) is retrieved from a factory class, then it is a simple matter to have the factory return an in process replacement</w:t>
      </w:r>
      <w:r w:rsidR="00115878">
        <w:t>.</w:t>
      </w:r>
      <w:r>
        <w:t xml:space="preserve"> </w:t>
      </w:r>
      <w:r w:rsidR="00115878">
        <w:t xml:space="preserve">However, </w:t>
      </w:r>
      <w:r>
        <w:t>if the WCF client is internally instantiated, there no direct opportunity to replace the calls.</w:t>
      </w:r>
    </w:p>
    <w:p w:rsidR="00165537" w:rsidRDefault="00165537" w:rsidP="00165537">
      <w:pPr>
        <w:pStyle w:val="SourceCode"/>
        <w:ind w:left="720"/>
        <w:rPr>
          <w:highlight w:val="white"/>
        </w:rPr>
      </w:pP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FF"/>
          <w:sz w:val="16"/>
          <w:szCs w:val="20"/>
          <w:lang w:val="en-GB" w:eastAsia="en-GB"/>
        </w:rPr>
        <w:t>private</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void</w:t>
      </w:r>
      <w:r w:rsidRPr="008F4CA6">
        <w:rPr>
          <w:rFonts w:ascii="Courier New" w:eastAsia="Times New Roman" w:hAnsi="Courier New" w:cs="Courier New"/>
          <w:color w:val="000000"/>
          <w:sz w:val="16"/>
          <w:szCs w:val="20"/>
          <w:lang w:val="en-GB" w:eastAsia="en-GB"/>
        </w:rPr>
        <w:t> UpdateRoadwork()</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var</w:t>
      </w:r>
      <w:r w:rsidRPr="008F4CA6">
        <w:rPr>
          <w:rFonts w:ascii="Courier New" w:eastAsia="Times New Roman" w:hAnsi="Courier New" w:cs="Courier New"/>
          <w:color w:val="000000"/>
          <w:sz w:val="16"/>
          <w:szCs w:val="20"/>
          <w:lang w:val="en-GB" w:eastAsia="en-GB"/>
        </w:rPr>
        <w:t> client = </w:t>
      </w:r>
      <w:r w:rsidRPr="008F4CA6">
        <w:rPr>
          <w:rFonts w:ascii="Courier New" w:eastAsia="Times New Roman" w:hAnsi="Courier New" w:cs="Courier New"/>
          <w:color w:val="0000FF"/>
          <w:sz w:val="16"/>
          <w:szCs w:val="20"/>
          <w:lang w:val="en-GB" w:eastAsia="en-GB"/>
        </w:rPr>
        <w:t>new</w:t>
      </w:r>
      <w:r w:rsidRPr="008F4CA6">
        <w:rPr>
          <w:rFonts w:ascii="Courier New" w:eastAsia="Times New Roman" w:hAnsi="Courier New" w:cs="Courier New"/>
          <w:color w:val="000000"/>
          <w:sz w:val="16"/>
          <w:szCs w:val="20"/>
          <w:lang w:val="en-GB" w:eastAsia="en-GB"/>
        </w:rPr>
        <w:t> RoadworkServiceReference.</w:t>
      </w:r>
      <w:r w:rsidRPr="008F4CA6">
        <w:rPr>
          <w:rFonts w:ascii="Courier New" w:eastAsia="Times New Roman" w:hAnsi="Courier New" w:cs="Courier New"/>
          <w:color w:val="2B91AF"/>
          <w:sz w:val="16"/>
          <w:szCs w:val="20"/>
          <w:lang w:val="en-GB" w:eastAsia="en-GB"/>
        </w:rPr>
        <w:t>RoadworkServiceClient</w:t>
      </w:r>
      <w:r w:rsidRPr="008F4CA6">
        <w:rPr>
          <w:rFonts w:ascii="Courier New" w:eastAsia="Times New Roman" w:hAnsi="Courier New" w:cs="Courier New"/>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var</w:t>
      </w:r>
      <w:r w:rsidRPr="008F4CA6">
        <w:rPr>
          <w:rFonts w:ascii="Courier New" w:eastAsia="Times New Roman" w:hAnsi="Courier New" w:cs="Courier New"/>
          <w:color w:val="000000"/>
          <w:sz w:val="16"/>
          <w:szCs w:val="20"/>
          <w:lang w:val="en-GB" w:eastAsia="en-GB"/>
        </w:rPr>
        <w:t> locations = </w:t>
      </w:r>
      <w:r w:rsidRPr="008F4CA6">
        <w:rPr>
          <w:rFonts w:ascii="Courier New" w:eastAsia="Times New Roman" w:hAnsi="Courier New" w:cs="Courier New"/>
          <w:color w:val="0000FF"/>
          <w:sz w:val="16"/>
          <w:szCs w:val="20"/>
          <w:lang w:val="en-GB" w:eastAsia="en-GB"/>
        </w:rPr>
        <w:t>new</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List</w:t>
      </w:r>
      <w:r w:rsidRPr="008F4CA6">
        <w:rPr>
          <w:rFonts w:ascii="Courier New" w:eastAsia="Times New Roman" w:hAnsi="Courier New" w:cs="Courier New"/>
          <w:color w:val="000000"/>
          <w:sz w:val="16"/>
          <w:szCs w:val="20"/>
          <w:lang w:val="en-GB" w:eastAsia="en-GB"/>
        </w:rPr>
        <w:t>&lt;RoadworkServiceReference.</w:t>
      </w:r>
      <w:r w:rsidRPr="008F4CA6">
        <w:rPr>
          <w:rFonts w:ascii="Courier New" w:eastAsia="Times New Roman" w:hAnsi="Courier New" w:cs="Courier New"/>
          <w:color w:val="2B91AF"/>
          <w:sz w:val="16"/>
          <w:szCs w:val="20"/>
          <w:lang w:val="en-GB" w:eastAsia="en-GB"/>
        </w:rPr>
        <w:t>Block</w:t>
      </w:r>
      <w:r w:rsidRPr="008F4CA6">
        <w:rPr>
          <w:rFonts w:ascii="Courier New" w:eastAsia="Times New Roman" w:hAnsi="Courier New" w:cs="Courier New"/>
          <w:color w:val="000000"/>
          <w:sz w:val="16"/>
          <w:szCs w:val="20"/>
          <w:lang w:val="en-GB" w:eastAsia="en-GB"/>
        </w:rPr>
        <w:t>&gt;();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xml:space="preserve">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8000"/>
          <w:sz w:val="16"/>
          <w:szCs w:val="20"/>
          <w:lang w:val="en-GB" w:eastAsia="en-GB"/>
        </w:rPr>
        <w:t>// Initialization of locations removed for clarity…</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var</w:t>
      </w:r>
      <w:r w:rsidRPr="008F4CA6">
        <w:rPr>
          <w:rFonts w:ascii="Courier New" w:eastAsia="Times New Roman" w:hAnsi="Courier New" w:cs="Courier New"/>
          <w:color w:val="000000"/>
          <w:sz w:val="16"/>
          <w:szCs w:val="20"/>
          <w:lang w:val="en-GB" w:eastAsia="en-GB"/>
        </w:rPr>
        <w:t> impediments = client.RetrieveCurrent(locations.ToArray());</w:t>
      </w:r>
    </w:p>
    <w:p w:rsidR="00C45CA2" w:rsidRPr="008F4CA6" w:rsidRDefault="00C45CA2"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p>
    <w:p w:rsidR="00165537" w:rsidRDefault="00165537" w:rsidP="00165537">
      <w:r>
        <w:t xml:space="preserve">If </w:t>
      </w:r>
      <w:r w:rsidR="000F6F35">
        <w:t>you want</w:t>
      </w:r>
      <w:r>
        <w:t xml:space="preserve"> to test this code, or any code </w:t>
      </w:r>
      <w:r w:rsidR="000F6F35">
        <w:t xml:space="preserve">that </w:t>
      </w:r>
      <w:r w:rsidRPr="00871492">
        <w:t>will invoke the UpdateRoadwork() method</w:t>
      </w:r>
      <w:r>
        <w:t>, it</w:t>
      </w:r>
      <w:r w:rsidR="009F4EF1">
        <w:t>’</w:t>
      </w:r>
      <w:r>
        <w:t>s necessary to deal with this hard coded situation. Refactoring to eliminate the problem is probably the best bet, but there may be times when this is not desirable or possible.</w:t>
      </w:r>
    </w:p>
    <w:p w:rsidR="00165537" w:rsidRDefault="00165537" w:rsidP="00165537">
      <w:pPr>
        <w:pStyle w:val="Heading3"/>
      </w:pPr>
      <w:r>
        <w:t>Breaking the Dependency</w:t>
      </w:r>
    </w:p>
    <w:p w:rsidR="00165537" w:rsidRDefault="00165537" w:rsidP="00165537">
      <w:r>
        <w:t>The simplest solution is to Shim the generated WCF client and provide our own implementation</w:t>
      </w:r>
      <w:r w:rsidR="000F6F35">
        <w:t>.</w:t>
      </w:r>
      <w:r>
        <w:t xml:space="preserve"> </w:t>
      </w:r>
      <w:r w:rsidR="000F6F35">
        <w:t xml:space="preserve">This </w:t>
      </w:r>
      <w:r>
        <w:t>does not require a running instance of the service</w:t>
      </w:r>
      <w:r w:rsidR="000F6F35">
        <w:t xml:space="preserve"> (see </w:t>
      </w:r>
      <w:r w:rsidR="000F6F35" w:rsidRPr="00DE6556">
        <w:rPr>
          <w:b/>
        </w:rPr>
        <w:t xml:space="preserve">Code </w:t>
      </w:r>
      <w:r w:rsidR="00B416CA">
        <w:rPr>
          <w:b/>
        </w:rPr>
        <w:t>16</w:t>
      </w:r>
      <w:r w:rsidR="000F6F35">
        <w:t>)</w:t>
      </w:r>
      <w:r>
        <w:t xml:space="preserve">. </w:t>
      </w:r>
    </w:p>
    <w:p w:rsidR="004A3743" w:rsidRDefault="004A3743" w:rsidP="00B9452D">
      <w:pPr>
        <w:pStyle w:val="CodeCaption"/>
      </w:pPr>
      <w:r>
        <w:t xml:space="preserve">Code </w:t>
      </w:r>
      <w:r w:rsidR="003B7D28">
        <w:fldChar w:fldCharType="begin"/>
      </w:r>
      <w:r w:rsidR="003B7D28">
        <w:instrText xml:space="preserve"> SEQ Code \* ARABIC </w:instrText>
      </w:r>
      <w:r w:rsidR="003B7D28">
        <w:fldChar w:fldCharType="separate"/>
      </w:r>
      <w:r w:rsidR="00444BC6">
        <w:rPr>
          <w:noProof/>
        </w:rPr>
        <w:t>16</w:t>
      </w:r>
      <w:r w:rsidR="003B7D28">
        <w:rPr>
          <w:noProof/>
        </w:rPr>
        <w:fldChar w:fldCharType="end"/>
      </w:r>
      <w:r>
        <w:t xml:space="preserve"> – Minimal Shim for WCF client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FF"/>
          <w:sz w:val="16"/>
          <w:szCs w:val="20"/>
          <w:lang w:val="en-GB" w:eastAsia="en-GB"/>
        </w:rPr>
        <w:t>using</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ShimsContext</w:t>
      </w:r>
      <w:r w:rsidRPr="008F4CA6">
        <w:rPr>
          <w:rFonts w:ascii="Courier New" w:eastAsia="Times New Roman" w:hAnsi="Courier New" w:cs="Courier New"/>
          <w:color w:val="000000"/>
          <w:sz w:val="16"/>
          <w:szCs w:val="20"/>
          <w:lang w:val="en-GB" w:eastAsia="en-GB"/>
        </w:rPr>
        <w:t>.Create())</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RoadworkServiceReference</w:t>
      </w:r>
      <w:r w:rsidRPr="008F4CA6">
        <w:rPr>
          <w:rFonts w:ascii="Courier New" w:eastAsia="Times New Roman" w:hAnsi="Courier New" w:cs="Courier New"/>
          <w:noProof/>
          <w:color w:val="000000"/>
          <w:sz w:val="16"/>
          <w:szCs w:val="20"/>
          <w:lang w:val="en-GB" w:eastAsia="en-GB"/>
        </w:rPr>
        <w:t>.Fakes.ShimRoadworkServiceClient.Constructor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(real) =&gt; {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var</w:t>
      </w:r>
      <w:r w:rsidRPr="008F4CA6">
        <w:rPr>
          <w:rFonts w:ascii="Courier New" w:eastAsia="Times New Roman" w:hAnsi="Courier New" w:cs="Courier New"/>
          <w:noProof/>
          <w:color w:val="000000"/>
          <w:sz w:val="16"/>
          <w:szCs w:val="20"/>
          <w:lang w:val="en-GB" w:eastAsia="en-GB"/>
        </w:rPr>
        <w:t> intercept = </w:t>
      </w:r>
      <w:r w:rsidRPr="008F4CA6">
        <w:rPr>
          <w:rFonts w:ascii="Courier New" w:eastAsia="Times New Roman" w:hAnsi="Courier New" w:cs="Courier New"/>
          <w:noProof/>
          <w:color w:val="0000FF"/>
          <w:sz w:val="16"/>
          <w:szCs w:val="20"/>
          <w:lang w:val="en-GB" w:eastAsia="en-GB"/>
        </w:rPr>
        <w:t>new</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lastRenderedPageBreak/>
        <w:t>        </w:t>
      </w:r>
      <w:r w:rsidRPr="008F4CA6">
        <w:rPr>
          <w:rFonts w:ascii="Courier New" w:eastAsia="Times New Roman" w:hAnsi="Courier New" w:cs="Courier New"/>
          <w:noProof/>
          <w:color w:val="2B91AF"/>
          <w:sz w:val="16"/>
          <w:szCs w:val="20"/>
          <w:lang w:val="en-GB" w:eastAsia="en-GB"/>
        </w:rPr>
        <w:t>FakesDelegates</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Func</w:t>
      </w:r>
      <w:r w:rsidRPr="008F4CA6">
        <w:rPr>
          <w:rFonts w:ascii="Courier New" w:eastAsia="Times New Roman" w:hAnsi="Courier New" w:cs="Courier New"/>
          <w:noProof/>
          <w:color w:val="000000"/>
          <w:sz w:val="16"/>
          <w:szCs w:val="20"/>
          <w:lang w:val="en-GB" w:eastAsia="en-GB"/>
        </w:rPr>
        <w:t>&lt;</w:t>
      </w:r>
      <w:r w:rsidRPr="008F4CA6">
        <w:rPr>
          <w:rFonts w:ascii="Courier New" w:eastAsia="Times New Roman" w:hAnsi="Courier New" w:cs="Courier New"/>
          <w:noProof/>
          <w:color w:val="2B91AF"/>
          <w:sz w:val="16"/>
          <w:szCs w:val="20"/>
          <w:lang w:val="en-GB" w:eastAsia="en-GB"/>
        </w:rPr>
        <w:t>RoadworkServiceReference</w:t>
      </w:r>
      <w:r w:rsidRPr="008F4CA6">
        <w:rPr>
          <w:rFonts w:ascii="Courier New" w:eastAsia="Times New Roman" w:hAnsi="Courier New" w:cs="Courier New"/>
          <w:noProof/>
          <w:color w:val="000000"/>
          <w:sz w:val="16"/>
          <w:szCs w:val="20"/>
          <w:lang w:val="en-GB" w:eastAsia="en-GB"/>
        </w:rPr>
        <w:t>.RoadworkServiceClient,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RoadworkServiceReference</w:t>
      </w:r>
      <w:r w:rsidRPr="008F4CA6">
        <w:rPr>
          <w:rFonts w:ascii="Courier New" w:eastAsia="Times New Roman" w:hAnsi="Courier New" w:cs="Courier New"/>
          <w:noProof/>
          <w:color w:val="000000"/>
          <w:sz w:val="16"/>
          <w:szCs w:val="20"/>
          <w:lang w:val="en-GB" w:eastAsia="en-GB"/>
        </w:rPr>
        <w:t>.Block[], </w:t>
      </w:r>
      <w:r w:rsidRPr="008F4CA6">
        <w:rPr>
          <w:rFonts w:ascii="Courier New" w:eastAsia="Times New Roman" w:hAnsi="Courier New" w:cs="Courier New"/>
          <w:noProof/>
          <w:color w:val="2B91AF"/>
          <w:sz w:val="16"/>
          <w:szCs w:val="20"/>
          <w:lang w:val="en-GB" w:eastAsia="en-GB"/>
        </w:rPr>
        <w:t>RoadworkServiceReference</w:t>
      </w:r>
      <w:r w:rsidRPr="008F4CA6">
        <w:rPr>
          <w:rFonts w:ascii="Courier New" w:eastAsia="Times New Roman" w:hAnsi="Courier New" w:cs="Courier New"/>
          <w:noProof/>
          <w:color w:val="000000"/>
          <w:sz w:val="16"/>
          <w:szCs w:val="20"/>
          <w:lang w:val="en-GB" w:eastAsia="en-GB"/>
        </w:rPr>
        <w:t>.Impediment[]&gt;(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(instance, blocks) =&gt;</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Body of Shim removed for brevity…</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rsidR="00EB0186" w:rsidRPr="008F4CA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nsolas" w:eastAsia="Times New Roman" w:hAnsi="Consolas" w:cs="Consolas"/>
          <w:noProof/>
          <w:color w:val="000000"/>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RoadworkServiceReference</w:t>
      </w:r>
      <w:r w:rsidRPr="008F4CA6">
        <w:rPr>
          <w:rFonts w:ascii="Courier New" w:eastAsia="Times New Roman" w:hAnsi="Courier New" w:cs="Courier New"/>
          <w:noProof/>
          <w:color w:val="000000"/>
          <w:sz w:val="16"/>
          <w:szCs w:val="20"/>
          <w:lang w:val="en-GB" w:eastAsia="en-GB"/>
        </w:rPr>
        <w:t>.Fakes.ShimRoadworkServiceClient.AllInstances.RetrieveCurrentBlockArray = intercept;</w:t>
      </w:r>
    </w:p>
    <w:p w:rsidR="00165537" w:rsidRDefault="00165537" w:rsidP="00165537">
      <w:r>
        <w:t>It</w:t>
      </w:r>
      <w:r w:rsidR="000F6F35">
        <w:t>’</w:t>
      </w:r>
      <w:r>
        <w:t>s important to note that in addition to creating a shim on the specific operation [method], a shim was also created on the constructor. This is because the constructor of a “real” WCF client will throw an exception due to missing configuration and the lack of a reachable server.</w:t>
      </w:r>
    </w:p>
    <w:p w:rsidR="00165537" w:rsidRDefault="00165537" w:rsidP="00165537">
      <w:r>
        <w:t xml:space="preserve">This approach </w:t>
      </w:r>
      <w:r w:rsidR="000F6F35">
        <w:t xml:space="preserve">could </w:t>
      </w:r>
      <w:r>
        <w:t xml:space="preserve">have significant limitations. First, the logic required to provide the simple implementation </w:t>
      </w:r>
      <w:r w:rsidR="000F6F35">
        <w:t xml:space="preserve">might </w:t>
      </w:r>
      <w:r>
        <w:t xml:space="preserve">not be so simple, and second, this approach will mask any serialization related problems, such as passing a derived class </w:t>
      </w:r>
      <w:r w:rsidR="000F6F35">
        <w:t xml:space="preserve">that </w:t>
      </w:r>
      <w:r>
        <w:t>is not recognized as a known type.</w:t>
      </w:r>
    </w:p>
    <w:p w:rsidR="00165537" w:rsidRDefault="00165537" w:rsidP="00165537">
      <w:pPr>
        <w:pStyle w:val="Heading3"/>
      </w:pPr>
      <w:r>
        <w:t>Improving the Situation</w:t>
      </w:r>
    </w:p>
    <w:p w:rsidR="00165537" w:rsidRDefault="00165537" w:rsidP="00165537">
      <w:r>
        <w:t>If the actual service implementation assembly is part of the solution, there</w:t>
      </w:r>
      <w:r w:rsidR="0062544A">
        <w:t>’</w:t>
      </w:r>
      <w:r>
        <w:t xml:space="preserve">s an approach </w:t>
      </w:r>
      <w:r w:rsidR="0062544A">
        <w:t xml:space="preserve">that </w:t>
      </w:r>
      <w:r>
        <w:t>addresses both of these concerns. We</w:t>
      </w:r>
      <w:r w:rsidR="000F6F35">
        <w:t>’</w:t>
      </w:r>
      <w:r>
        <w:t xml:space="preserve">ll create an actual instance and use the real logic, but bypass the actual service aspects. </w:t>
      </w:r>
    </w:p>
    <w:p w:rsidR="00165537" w:rsidRDefault="00165537" w:rsidP="00165537">
      <w:r>
        <w:t>Because the client and service do not share implementation types, it</w:t>
      </w:r>
      <w:r w:rsidR="000F6F35">
        <w:t>’</w:t>
      </w:r>
      <w:r>
        <w:t>s necessary to transform the parameters and results. By using a DataContractSerializer, we will also reveal any serialization related issues</w:t>
      </w:r>
      <w:r w:rsidR="000F6F35">
        <w:t xml:space="preserve"> (see </w:t>
      </w:r>
      <w:r w:rsidR="000F6F35" w:rsidRPr="00DE6556">
        <w:rPr>
          <w:b/>
        </w:rPr>
        <w:t xml:space="preserve">Code </w:t>
      </w:r>
      <w:r w:rsidR="00B416CA">
        <w:rPr>
          <w:b/>
        </w:rPr>
        <w:t>17</w:t>
      </w:r>
      <w:r w:rsidR="000F6F35">
        <w:t>)</w:t>
      </w:r>
      <w:r>
        <w:t>.</w:t>
      </w:r>
    </w:p>
    <w:p w:rsidR="00EB0186" w:rsidRPr="00B9452D" w:rsidRDefault="00217278" w:rsidP="00B9452D">
      <w:pPr>
        <w:pStyle w:val="CodeCaption"/>
        <w:rPr>
          <w:color w:val="595959" w:themeColor="text1" w:themeTint="A6"/>
        </w:rPr>
      </w:pPr>
      <w:r>
        <w:t xml:space="preserve">Code </w:t>
      </w:r>
      <w:r w:rsidR="003B7D28">
        <w:fldChar w:fldCharType="begin"/>
      </w:r>
      <w:r w:rsidR="003B7D28">
        <w:instrText xml:space="preserve"> SEQ Code \* ARABIC </w:instrText>
      </w:r>
      <w:r w:rsidR="003B7D28">
        <w:fldChar w:fldCharType="separate"/>
      </w:r>
      <w:r w:rsidR="00444BC6">
        <w:rPr>
          <w:noProof/>
        </w:rPr>
        <w:t>17</w:t>
      </w:r>
      <w:r w:rsidR="003B7D28">
        <w:rPr>
          <w:noProof/>
        </w:rPr>
        <w:fldChar w:fldCharType="end"/>
      </w:r>
      <w:r>
        <w:t xml:space="preserve"> – Improved Shim for WCF client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services =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Dictionary</w:t>
      </w:r>
      <w:r w:rsidRPr="002958C7">
        <w:rPr>
          <w:rFonts w:ascii="Courier New" w:eastAsia="Times New Roman" w:hAnsi="Courier New" w:cs="Courier New"/>
          <w:noProof/>
          <w:color w:val="000000"/>
          <w:sz w:val="16"/>
          <w:szCs w:val="20"/>
          <w:lang w:val="en-GB" w:eastAsia="en-GB"/>
        </w:rPr>
        <w:t>&lt;</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.RoadworkServiceClient,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RoadworkService</w:t>
      </w:r>
      <w:r w:rsidRPr="002958C7">
        <w:rPr>
          <w:rFonts w:ascii="Courier New" w:eastAsia="Times New Roman" w:hAnsi="Courier New" w:cs="Courier New"/>
          <w:noProof/>
          <w:color w:val="000000"/>
          <w:sz w:val="16"/>
          <w:szCs w:val="20"/>
          <w:lang w:val="en-GB" w:eastAsia="en-GB"/>
        </w:rPr>
        <w:t>.</w:t>
      </w:r>
      <w:r w:rsidRPr="002958C7">
        <w:rPr>
          <w:rFonts w:ascii="Courier New" w:eastAsia="Times New Roman" w:hAnsi="Courier New" w:cs="Courier New"/>
          <w:noProof/>
          <w:color w:val="2B91AF"/>
          <w:sz w:val="16"/>
          <w:szCs w:val="20"/>
          <w:lang w:val="en-GB" w:eastAsia="en-GB"/>
        </w:rPr>
        <w:t>RoadworkService</w:t>
      </w:r>
      <w:r w:rsidRPr="002958C7">
        <w:rPr>
          <w:rFonts w:ascii="Courier New" w:eastAsia="Times New Roman" w:hAnsi="Courier New" w:cs="Courier New"/>
          <w:noProof/>
          <w:color w:val="000000"/>
          <w:sz w:val="16"/>
          <w:szCs w:val="20"/>
          <w:lang w:val="en-GB" w:eastAsia="en-GB"/>
        </w:rPr>
        <w:t>&gt;();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xml:space="preserve">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FF"/>
          <w:sz w:val="16"/>
          <w:szCs w:val="20"/>
          <w:lang w:val="en-GB" w:eastAsia="en-GB"/>
        </w:rPr>
        <w:t>using</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ShimsContext</w:t>
      </w:r>
      <w:r w:rsidRPr="002958C7">
        <w:rPr>
          <w:rFonts w:ascii="Courier New" w:eastAsia="Times New Roman" w:hAnsi="Courier New" w:cs="Courier New"/>
          <w:noProof/>
          <w:color w:val="000000"/>
          <w:sz w:val="16"/>
          <w:szCs w:val="20"/>
          <w:lang w:val="en-GB" w:eastAsia="en-GB"/>
        </w:rPr>
        <w:t>.Create())</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.Fakes.ShimRoadworkServiceClient.Constructor = real =&gt;</w:t>
      </w:r>
    </w:p>
    <w:p w:rsidR="00EB0186" w:rsidRPr="002958C7"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00"/>
          <w:sz w:val="16"/>
          <w:szCs w:val="20"/>
          <w:lang w:val="en-GB" w:eastAsia="en-GB"/>
        </w:rPr>
        <w:t>{</w:t>
      </w:r>
    </w:p>
    <w:p w:rsidR="00EB0186" w:rsidRPr="002958C7"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00"/>
          <w:sz w:val="16"/>
          <w:szCs w:val="20"/>
          <w:lang w:val="en-GB" w:eastAsia="en-GB"/>
        </w:rPr>
        <w:t>services.Add(real,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RoadworkService</w:t>
      </w:r>
      <w:r w:rsidRPr="002958C7">
        <w:rPr>
          <w:rFonts w:ascii="Courier New" w:eastAsia="Times New Roman" w:hAnsi="Courier New" w:cs="Courier New"/>
          <w:noProof/>
          <w:color w:val="000000"/>
          <w:sz w:val="16"/>
          <w:szCs w:val="20"/>
          <w:lang w:val="en-GB" w:eastAsia="en-GB"/>
        </w:rPr>
        <w:t>.</w:t>
      </w:r>
      <w:r w:rsidRPr="002958C7">
        <w:rPr>
          <w:rFonts w:ascii="Courier New" w:eastAsia="Times New Roman" w:hAnsi="Courier New" w:cs="Courier New"/>
          <w:noProof/>
          <w:color w:val="2B91AF"/>
          <w:sz w:val="16"/>
          <w:szCs w:val="20"/>
          <w:lang w:val="en-GB" w:eastAsia="en-GB"/>
        </w:rPr>
        <w:t>RoadworkService</w:t>
      </w:r>
      <w:r w:rsidRPr="002958C7">
        <w:rPr>
          <w:rFonts w:ascii="Courier New" w:eastAsia="Times New Roman" w:hAnsi="Courier New" w:cs="Courier New"/>
          <w:noProof/>
          <w:color w:val="000000"/>
          <w:sz w:val="16"/>
          <w:szCs w:val="20"/>
          <w:lang w:val="en-GB" w:eastAsia="en-GB"/>
        </w:rPr>
        <w:t>());</w:t>
      </w:r>
    </w:p>
    <w:p w:rsidR="00EB0186" w:rsidRPr="002958C7"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xml:space="preserve">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intercept =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FakesDelegates</w:t>
      </w:r>
      <w:r w:rsidRPr="002958C7">
        <w:rPr>
          <w:rFonts w:ascii="Courier New" w:eastAsia="Times New Roman" w:hAnsi="Courier New" w:cs="Courier New"/>
          <w:noProof/>
          <w:color w:val="000000"/>
          <w:sz w:val="16"/>
          <w:szCs w:val="20"/>
          <w:lang w:val="en-GB" w:eastAsia="en-GB"/>
        </w:rPr>
        <w:t>.</w:t>
      </w:r>
      <w:r w:rsidRPr="002958C7">
        <w:rPr>
          <w:rFonts w:ascii="Courier New" w:eastAsia="Times New Roman" w:hAnsi="Courier New" w:cs="Courier New"/>
          <w:noProof/>
          <w:color w:val="2B91AF"/>
          <w:sz w:val="16"/>
          <w:szCs w:val="20"/>
          <w:lang w:val="en-GB" w:eastAsia="en-GB"/>
        </w:rPr>
        <w:t>Func</w:t>
      </w:r>
      <w:r w:rsidRPr="002958C7">
        <w:rPr>
          <w:rFonts w:ascii="Courier New" w:eastAsia="Times New Roman" w:hAnsi="Courier New" w:cs="Courier New"/>
          <w:noProof/>
          <w:color w:val="000000"/>
          <w:sz w:val="16"/>
          <w:szCs w:val="20"/>
          <w:lang w:val="en-GB" w:eastAsia="en-GB"/>
        </w:rPr>
        <w:t>&lt;</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.RoadworkServiceClient,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.Block[], </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.Impediment[]&gt;(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(instance, blocks) =&gt;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w:t>
      </w:r>
      <w:r w:rsidR="00DB620D">
        <w:rPr>
          <w:rFonts w:ascii="Courier New" w:eastAsia="Times New Roman" w:hAnsi="Courier New" w:cs="Courier New"/>
          <w:noProof/>
          <w:color w:val="008000"/>
          <w:sz w:val="16"/>
          <w:szCs w:val="20"/>
          <w:lang w:val="en-GB" w:eastAsia="en-GB"/>
        </w:rPr>
        <w: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The following (commented out) code uses explicit transforms, see docs for</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reasons this may rapidly become difficult, and other potential issues..</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w:t>
      </w:r>
      <w:r w:rsidR="00DB620D">
        <w:rPr>
          <w:rFonts w:ascii="Courier New" w:eastAsia="Times New Roman" w:hAnsi="Courier New" w:cs="Courier New"/>
          <w:noProof/>
          <w:color w:val="008000"/>
          <w:sz w:val="16"/>
          <w:szCs w:val="20"/>
          <w:lang w:val="en-GB" w:eastAsia="en-GB"/>
        </w:rPr>
        <w: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var realBlocks = new List&lt;Models.Block&gt;();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foreach (RoadworkServiceReference.Block item in blocks)</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var realBlock = Transform(item);</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realBlocks.Add(realBlock);</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Models</w:t>
      </w:r>
      <w:r w:rsidRPr="002958C7">
        <w:rPr>
          <w:rFonts w:ascii="Courier New" w:eastAsia="Times New Roman" w:hAnsi="Courier New" w:cs="Courier New"/>
          <w:noProof/>
          <w:color w:val="000000"/>
          <w:sz w:val="16"/>
          <w:szCs w:val="20"/>
          <w:lang w:val="en-GB" w:eastAsia="en-GB"/>
        </w:rPr>
        <w:t>.Block[] dataContractTransform =</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DataContractTransform&lt;</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.Block[],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sidRPr="002958C7">
        <w:rPr>
          <w:rFonts w:ascii="Courier New" w:eastAsia="Times New Roman" w:hAnsi="Courier New" w:cs="Courier New"/>
          <w:noProof/>
          <w:color w:val="2B91AF"/>
          <w:sz w:val="16"/>
          <w:szCs w:val="20"/>
          <w:lang w:val="en-GB" w:eastAsia="en-GB"/>
        </w:rPr>
        <w:t>Models</w:t>
      </w:r>
      <w:r w:rsidRPr="002958C7">
        <w:rPr>
          <w:rFonts w:ascii="Courier New" w:eastAsia="Times New Roman" w:hAnsi="Courier New" w:cs="Courier New"/>
          <w:noProof/>
          <w:color w:val="000000"/>
          <w:sz w:val="16"/>
          <w:szCs w:val="20"/>
          <w:lang w:val="en-GB" w:eastAsia="en-GB"/>
        </w:rPr>
        <w:t>.Block[]&gt;(blocks);</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realBlocks =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List</w:t>
      </w:r>
      <w:r w:rsidRPr="002958C7">
        <w:rPr>
          <w:rFonts w:ascii="Courier New" w:eastAsia="Times New Roman" w:hAnsi="Courier New" w:cs="Courier New"/>
          <w:noProof/>
          <w:color w:val="000000"/>
          <w:sz w:val="16"/>
          <w:szCs w:val="20"/>
          <w:lang w:val="en-GB" w:eastAsia="en-GB"/>
        </w:rPr>
        <w:t>&lt;</w:t>
      </w:r>
      <w:r w:rsidRPr="002958C7">
        <w:rPr>
          <w:rFonts w:ascii="Courier New" w:eastAsia="Times New Roman" w:hAnsi="Courier New" w:cs="Courier New"/>
          <w:noProof/>
          <w:color w:val="2B91AF"/>
          <w:sz w:val="16"/>
          <w:szCs w:val="20"/>
          <w:lang w:val="en-GB" w:eastAsia="en-GB"/>
        </w:rPr>
        <w:t>Models</w:t>
      </w:r>
      <w:r w:rsidRPr="002958C7">
        <w:rPr>
          <w:rFonts w:ascii="Courier New" w:eastAsia="Times New Roman" w:hAnsi="Courier New" w:cs="Courier New"/>
          <w:noProof/>
          <w:color w:val="000000"/>
          <w:sz w:val="16"/>
          <w:szCs w:val="20"/>
          <w:lang w:val="en-GB" w:eastAsia="en-GB"/>
        </w:rPr>
        <w:t>.Block&gt;(dataContractTransform);</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service = services[instance];</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results = service.</w:t>
      </w:r>
      <w:r w:rsidRPr="002958C7">
        <w:rPr>
          <w:rFonts w:ascii="Courier New" w:eastAsia="Times New Roman" w:hAnsi="Courier New" w:cs="Courier New"/>
          <w:noProof/>
          <w:color w:val="2B91AF"/>
          <w:sz w:val="16"/>
          <w:szCs w:val="20"/>
          <w:lang w:val="en-GB" w:eastAsia="en-GB"/>
        </w:rPr>
        <w:t>RetrieveCurrent</w:t>
      </w:r>
      <w:r w:rsidRPr="002958C7">
        <w:rPr>
          <w:rFonts w:ascii="Courier New" w:eastAsia="Times New Roman" w:hAnsi="Courier New" w:cs="Courier New"/>
          <w:noProof/>
          <w:color w:val="000000"/>
          <w:sz w:val="16"/>
          <w:szCs w:val="20"/>
          <w:lang w:val="en-GB" w:eastAsia="en-GB"/>
        </w:rPr>
        <w:t>(realBlocks);</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impediments =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List</w:t>
      </w:r>
      <w:r w:rsidRPr="002958C7">
        <w:rPr>
          <w:rFonts w:ascii="Courier New" w:eastAsia="Times New Roman" w:hAnsi="Courier New" w:cs="Courier New"/>
          <w:noProof/>
          <w:color w:val="000000"/>
          <w:sz w:val="16"/>
          <w:szCs w:val="20"/>
          <w:lang w:val="en-GB" w:eastAsia="en-GB"/>
        </w:rPr>
        <w:t>&lt;</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.Impediment&gt;();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foreach</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result </w:t>
      </w:r>
      <w:r w:rsidRPr="002958C7">
        <w:rPr>
          <w:rFonts w:ascii="Courier New" w:eastAsia="Times New Roman" w:hAnsi="Courier New" w:cs="Courier New"/>
          <w:noProof/>
          <w:color w:val="0000FF"/>
          <w:sz w:val="16"/>
          <w:szCs w:val="20"/>
          <w:lang w:val="en-GB" w:eastAsia="en-GB"/>
        </w:rPr>
        <w:t>in</w:t>
      </w:r>
      <w:r w:rsidRPr="002958C7">
        <w:rPr>
          <w:rFonts w:ascii="Courier New" w:eastAsia="Times New Roman" w:hAnsi="Courier New" w:cs="Courier New"/>
          <w:noProof/>
          <w:color w:val="000000"/>
          <w:sz w:val="16"/>
          <w:szCs w:val="20"/>
          <w:lang w:val="en-GB" w:eastAsia="en-GB"/>
        </w:rPr>
        <w:t> results)</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clientImpediment =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.Impediment();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clientImpediment.</w:t>
      </w:r>
      <w:r w:rsidRPr="002958C7">
        <w:rPr>
          <w:rFonts w:ascii="Courier New" w:eastAsia="Times New Roman" w:hAnsi="Courier New" w:cs="Courier New"/>
          <w:noProof/>
          <w:color w:val="2B91AF"/>
          <w:sz w:val="16"/>
          <w:szCs w:val="20"/>
          <w:lang w:val="en-GB" w:eastAsia="en-GB"/>
        </w:rPr>
        <w:t>location </w:t>
      </w:r>
      <w:r w:rsidRPr="002958C7">
        <w:rPr>
          <w:rFonts w:ascii="Courier New" w:eastAsia="Times New Roman" w:hAnsi="Courier New" w:cs="Courier New"/>
          <w:noProof/>
          <w:color w:val="000000"/>
          <w:sz w:val="16"/>
          <w:szCs w:val="20"/>
          <w:lang w:val="en-GB" w:eastAsia="en-GB"/>
        </w:rPr>
        <w:t>= Transform(result.</w:t>
      </w:r>
      <w:r w:rsidRPr="002958C7">
        <w:rPr>
          <w:rFonts w:ascii="Courier New" w:eastAsia="Times New Roman" w:hAnsi="Courier New" w:cs="Courier New"/>
          <w:noProof/>
          <w:color w:val="2B91AF"/>
          <w:sz w:val="16"/>
          <w:szCs w:val="20"/>
          <w:lang w:val="en-GB" w:eastAsia="en-GB"/>
        </w:rPr>
        <w:t>Location</w:t>
      </w:r>
      <w:r w:rsidRPr="002958C7">
        <w:rPr>
          <w:rFonts w:ascii="Courier New" w:eastAsia="Times New Roman" w:hAnsi="Courier New" w:cs="Courier New"/>
          <w:noProof/>
          <w:color w:val="000000"/>
          <w:sz w:val="16"/>
          <w:szCs w:val="20"/>
          <w:lang w:val="en-GB" w:eastAsia="en-GB"/>
        </w:rPr>
        <w: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impediments.Add(clientImpediment);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xml:space="preserve">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return</w:t>
      </w:r>
      <w:r w:rsidRPr="002958C7">
        <w:rPr>
          <w:rFonts w:ascii="Courier New" w:eastAsia="Times New Roman" w:hAnsi="Courier New" w:cs="Courier New"/>
          <w:noProof/>
          <w:color w:val="000000"/>
          <w:sz w:val="16"/>
          <w:szCs w:val="20"/>
          <w:lang w:val="en-GB" w:eastAsia="en-GB"/>
        </w:rPr>
        <w:t> impediments.ToArray();</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xml:space="preserve">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xml:space="preserve"> </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lastRenderedPageBreak/>
        <w:t>    </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.Fakes.ShimRoadworkServiceClient.AllInstances.RetrieveCurrentBlockArray = intercept;</w:t>
      </w:r>
    </w:p>
    <w:p w:rsidR="00320936" w:rsidRPr="008C4CD3" w:rsidRDefault="00320936" w:rsidP="000053CB"/>
    <w:p w:rsidR="00165537" w:rsidRDefault="00165537" w:rsidP="00165537">
      <w:r w:rsidRPr="003E4201">
        <w:t xml:space="preserve">The completed implementation </w:t>
      </w:r>
      <w:r>
        <w:t>is available in the Hands-on Lab code at</w:t>
      </w:r>
    </w:p>
    <w:p w:rsidR="00165537" w:rsidRPr="003E4201" w:rsidRDefault="00165537" w:rsidP="006E2D75">
      <w:pPr>
        <w:pStyle w:val="ListParagraph"/>
        <w:numPr>
          <w:ilvl w:val="0"/>
          <w:numId w:val="35"/>
        </w:numPr>
      </w:pPr>
      <w:r w:rsidRPr="00D50536">
        <w:t>Exercise 4\Traffic.AdvancedTechniques\Examples\</w:t>
      </w:r>
      <w:r w:rsidRPr="00645881">
        <w:rPr>
          <w:i/>
        </w:rPr>
        <w:t>BreakingServiceBoundaryTechniques.cs</w:t>
      </w:r>
    </w:p>
    <w:p w:rsidR="00165537" w:rsidRPr="00A71FCA" w:rsidRDefault="00165537" w:rsidP="00165537">
      <w:pPr>
        <w:pStyle w:val="Heading2"/>
      </w:pPr>
      <w:bookmarkStart w:id="81" w:name="_Toc364598449"/>
      <w:r w:rsidRPr="00A71FCA">
        <w:t xml:space="preserve">Dealing with </w:t>
      </w:r>
      <w:r w:rsidR="000F6F35" w:rsidRPr="00A71FCA">
        <w:t>non-deterministic calculations</w:t>
      </w:r>
      <w:bookmarkEnd w:id="81"/>
    </w:p>
    <w:p w:rsidR="00165537" w:rsidRDefault="00165537" w:rsidP="00165537">
      <w:r>
        <w:t>In this example</w:t>
      </w:r>
      <w:r w:rsidR="000F6F35">
        <w:t xml:space="preserve"> (see </w:t>
      </w:r>
      <w:r w:rsidR="000F6F35" w:rsidRPr="009F4EF1">
        <w:rPr>
          <w:b/>
        </w:rPr>
        <w:t xml:space="preserve">Code </w:t>
      </w:r>
      <w:r w:rsidR="00B416CA">
        <w:rPr>
          <w:b/>
        </w:rPr>
        <w:t>18</w:t>
      </w:r>
      <w:r w:rsidR="000F6F35">
        <w:t>)</w:t>
      </w:r>
      <w:r>
        <w:t xml:space="preserve"> the simulator makes calculations based on the time interval between successive calls. Since this </w:t>
      </w:r>
      <w:r w:rsidR="000F6F35">
        <w:t xml:space="preserve">can’t </w:t>
      </w:r>
      <w:r>
        <w:t>be accurately controlled, we</w:t>
      </w:r>
      <w:r w:rsidR="000F6F35">
        <w:t>’</w:t>
      </w:r>
      <w:r>
        <w:t>ll use a shim to intercept the values being presented to the code, and make our test use these values for comparison.</w:t>
      </w:r>
    </w:p>
    <w:p w:rsidR="00165537" w:rsidRPr="003E4201" w:rsidRDefault="00165537" w:rsidP="00165537">
      <w:pPr>
        <w:pStyle w:val="Heading3"/>
      </w:pPr>
      <w:r>
        <w:t>Timer</w:t>
      </w:r>
      <w:r w:rsidR="000F6F35">
        <w:t>-</w:t>
      </w:r>
      <w:r>
        <w:t xml:space="preserve">based </w:t>
      </w:r>
      <w:r w:rsidR="000F6F35">
        <w:t>operations</w:t>
      </w:r>
    </w:p>
    <w:p w:rsidR="00165537" w:rsidRDefault="00165537" w:rsidP="00165537">
      <w:r>
        <w:t>Dealing with code elements that are invoked on a timed basis represents a set of challenges.</w:t>
      </w:r>
    </w:p>
    <w:p w:rsidR="00165537" w:rsidRDefault="00165537" w:rsidP="006E2D75">
      <w:pPr>
        <w:pStyle w:val="ListParagraph"/>
        <w:numPr>
          <w:ilvl w:val="0"/>
          <w:numId w:val="35"/>
        </w:numPr>
      </w:pPr>
      <w:r>
        <w:t xml:space="preserve">If the time is fast, then it </w:t>
      </w:r>
      <w:r w:rsidR="000F6F35">
        <w:t xml:space="preserve">might </w:t>
      </w:r>
      <w:r>
        <w:t>be impossible to know exactly how many invocations have occurred.</w:t>
      </w:r>
    </w:p>
    <w:p w:rsidR="00165537" w:rsidRDefault="00165537" w:rsidP="006E2D75">
      <w:pPr>
        <w:pStyle w:val="ListParagraph"/>
        <w:numPr>
          <w:ilvl w:val="0"/>
          <w:numId w:val="35"/>
        </w:numPr>
      </w:pPr>
      <w:r>
        <w:t xml:space="preserve">If the time is slow, then the test time necessary to invoke the requisite number of calls </w:t>
      </w:r>
      <w:r w:rsidR="000F6F35">
        <w:t xml:space="preserve">might </w:t>
      </w:r>
      <w:r>
        <w:t>take an excessive amount of time.</w:t>
      </w:r>
    </w:p>
    <w:p w:rsidR="00165537" w:rsidRDefault="00165537" w:rsidP="00165537">
      <w:r>
        <w:t>To address both these issues, we can generate a shim over the timer and allow for manually invocation of the timed code</w:t>
      </w:r>
      <w:r w:rsidR="000F6F35">
        <w:t xml:space="preserve"> (see </w:t>
      </w:r>
      <w:r w:rsidR="000F6F35" w:rsidRPr="00DE6556">
        <w:rPr>
          <w:b/>
        </w:rPr>
        <w:t xml:space="preserve">Code </w:t>
      </w:r>
      <w:r w:rsidR="00B416CA">
        <w:rPr>
          <w:b/>
        </w:rPr>
        <w:t>18</w:t>
      </w:r>
      <w:r w:rsidR="004A3743">
        <w:t xml:space="preserve"> </w:t>
      </w:r>
      <w:r w:rsidR="000F6F35">
        <w:t xml:space="preserve">and </w:t>
      </w:r>
      <w:r w:rsidR="000F6F35" w:rsidRPr="00DE6556">
        <w:rPr>
          <w:b/>
        </w:rPr>
        <w:t xml:space="preserve">Code </w:t>
      </w:r>
      <w:r w:rsidR="00B416CA">
        <w:rPr>
          <w:b/>
        </w:rPr>
        <w:t>19</w:t>
      </w:r>
      <w:r w:rsidR="000F6F35">
        <w:t>)</w:t>
      </w:r>
      <w:r>
        <w:t xml:space="preserve">. </w:t>
      </w:r>
    </w:p>
    <w:p w:rsidR="00165537" w:rsidRDefault="00217278" w:rsidP="00B9452D">
      <w:pPr>
        <w:pStyle w:val="CodeCaption"/>
      </w:pPr>
      <w:bookmarkStart w:id="82" w:name="_Toc363041579"/>
      <w:bookmarkStart w:id="83" w:name="_Toc363077920"/>
      <w:bookmarkStart w:id="84" w:name="_Toc363077938"/>
      <w:r>
        <w:t xml:space="preserve">Code </w:t>
      </w:r>
      <w:r w:rsidR="003B7D28">
        <w:fldChar w:fldCharType="begin"/>
      </w:r>
      <w:r w:rsidR="003B7D28">
        <w:instrText xml:space="preserve"> SEQ Code \* ARABIC </w:instrText>
      </w:r>
      <w:r w:rsidR="003B7D28">
        <w:fldChar w:fldCharType="separate"/>
      </w:r>
      <w:r w:rsidR="00444BC6">
        <w:rPr>
          <w:noProof/>
        </w:rPr>
        <w:t>18</w:t>
      </w:r>
      <w:r w:rsidR="003B7D28">
        <w:rPr>
          <w:noProof/>
        </w:rPr>
        <w:fldChar w:fldCharType="end"/>
      </w:r>
      <w:r>
        <w:t xml:space="preserve"> – Shim Timer constructor to capture parameters</w:t>
      </w:r>
      <w:bookmarkEnd w:id="82"/>
      <w:bookmarkEnd w:id="83"/>
      <w:bookmarkEnd w:id="84"/>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2B91AF"/>
          <w:sz w:val="16"/>
          <w:szCs w:val="20"/>
          <w:lang w:val="en-GB" w:eastAsia="en-GB"/>
        </w:rPr>
        <w:t>TimerCallback</w:t>
      </w:r>
      <w:r w:rsidRPr="002958C7">
        <w:rPr>
          <w:rFonts w:ascii="Courier New" w:eastAsia="Times New Roman" w:hAnsi="Courier New" w:cs="Courier New"/>
          <w:color w:val="000000"/>
          <w:sz w:val="16"/>
          <w:szCs w:val="20"/>
          <w:lang w:val="en-GB" w:eastAsia="en-GB"/>
        </w:rPr>
        <w:t> applicationCallback = </w:t>
      </w:r>
      <w:r w:rsidRPr="002958C7">
        <w:rPr>
          <w:rFonts w:ascii="Courier New" w:eastAsia="Times New Roman" w:hAnsi="Courier New" w:cs="Courier New"/>
          <w:color w:val="0000FF"/>
          <w:sz w:val="16"/>
          <w:szCs w:val="20"/>
          <w:lang w:val="en-GB" w:eastAsia="en-GB"/>
        </w:rPr>
        <w:t>null</w:t>
      </w:r>
      <w:r w:rsidRPr="002958C7">
        <w:rPr>
          <w:rFonts w:ascii="Courier New" w:eastAsia="Times New Roman" w:hAnsi="Courier New" w:cs="Courier New"/>
          <w:color w:val="000000"/>
          <w:sz w:val="16"/>
          <w:szCs w:val="20"/>
          <w:lang w:val="en-GB" w:eastAsia="en-GB"/>
        </w:rPr>
        <w: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FF"/>
          <w:sz w:val="16"/>
          <w:szCs w:val="20"/>
          <w:lang w:val="en-GB" w:eastAsia="en-GB"/>
        </w:rPr>
        <w:t>object</w:t>
      </w:r>
      <w:r w:rsidRPr="002958C7">
        <w:rPr>
          <w:rFonts w:ascii="Courier New" w:eastAsia="Times New Roman" w:hAnsi="Courier New" w:cs="Courier New"/>
          <w:color w:val="000000"/>
          <w:sz w:val="16"/>
          <w:szCs w:val="20"/>
          <w:lang w:val="en-GB" w:eastAsia="en-GB"/>
        </w:rPr>
        <w:t> state = </w:t>
      </w:r>
      <w:r w:rsidRPr="002958C7">
        <w:rPr>
          <w:rFonts w:ascii="Courier New" w:eastAsia="Times New Roman" w:hAnsi="Courier New" w:cs="Courier New"/>
          <w:color w:val="0000FF"/>
          <w:sz w:val="16"/>
          <w:szCs w:val="20"/>
          <w:lang w:val="en-GB" w:eastAsia="en-GB"/>
        </w:rPr>
        <w:t>null</w:t>
      </w:r>
      <w:r w:rsidRPr="002958C7">
        <w:rPr>
          <w:rFonts w:ascii="Courier New" w:eastAsia="Times New Roman" w:hAnsi="Courier New" w:cs="Courier New"/>
          <w:color w:val="000000"/>
          <w:sz w:val="16"/>
          <w:szCs w:val="20"/>
          <w:lang w:val="en-GB" w:eastAsia="en-GB"/>
        </w:rPr>
        <w: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TimeSpan interval = TimeSpan.Zero;</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System.Threading.Fakes.</w:t>
      </w:r>
      <w:r w:rsidRPr="002958C7">
        <w:rPr>
          <w:rFonts w:ascii="Courier New" w:eastAsia="Times New Roman" w:hAnsi="Courier New" w:cs="Courier New"/>
          <w:color w:val="2B91AF"/>
          <w:sz w:val="16"/>
          <w:szCs w:val="20"/>
          <w:lang w:val="en-GB" w:eastAsia="en-GB"/>
        </w:rPr>
        <w:t>ShimTimer</w:t>
      </w:r>
      <w:r w:rsidRPr="002958C7">
        <w:rPr>
          <w:rFonts w:ascii="Courier New" w:eastAsia="Times New Roman" w:hAnsi="Courier New" w:cs="Courier New"/>
          <w:color w:val="000000"/>
          <w:sz w:val="16"/>
          <w:szCs w:val="20"/>
          <w:lang w:val="en-GB" w:eastAsia="en-GB"/>
        </w:rPr>
        <w:t>.ConstructorTimerCallbackObjectTimeSpanTimeSpan = (timer, callback, arg3, arg4, arg5) =&gt;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    applicationCallback = callback;</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    state = arg3;</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    interval = arg5;</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w:t>
      </w:r>
    </w:p>
    <w:p w:rsidR="00217278" w:rsidRDefault="00217278" w:rsidP="00B9452D">
      <w:pPr>
        <w:pStyle w:val="CodeCaption"/>
      </w:pPr>
      <w:bookmarkStart w:id="85" w:name="_Toc363041580"/>
      <w:bookmarkStart w:id="86" w:name="_Toc363077921"/>
      <w:bookmarkStart w:id="87" w:name="_Toc363077939"/>
      <w:r>
        <w:t xml:space="preserve">Code </w:t>
      </w:r>
      <w:r w:rsidR="003B7D28">
        <w:fldChar w:fldCharType="begin"/>
      </w:r>
      <w:r w:rsidR="003B7D28">
        <w:instrText xml:space="preserve"> SEQ Code \* ARABIC </w:instrText>
      </w:r>
      <w:r w:rsidR="003B7D28">
        <w:fldChar w:fldCharType="separate"/>
      </w:r>
      <w:r w:rsidR="00444BC6">
        <w:rPr>
          <w:noProof/>
        </w:rPr>
        <w:t>19</w:t>
      </w:r>
      <w:r w:rsidR="003B7D28">
        <w:rPr>
          <w:noProof/>
        </w:rPr>
        <w:fldChar w:fldCharType="end"/>
      </w:r>
      <w:r>
        <w:t xml:space="preserve"> – Invoke desired code deterministically</w:t>
      </w:r>
      <w:bookmarkEnd w:id="85"/>
      <w:bookmarkEnd w:id="86"/>
      <w:bookmarkEnd w:id="87"/>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FF"/>
          <w:sz w:val="16"/>
          <w:szCs w:val="20"/>
          <w:lang w:val="en-GB" w:eastAsia="en-GB"/>
        </w:rPr>
        <w:t>const</w:t>
      </w:r>
      <w:r w:rsidRPr="002958C7">
        <w:rPr>
          <w:rFonts w:ascii="Courier New" w:eastAsia="Times New Roman" w:hAnsi="Courier New" w:cs="Courier New"/>
          <w:color w:val="000000"/>
          <w:sz w:val="16"/>
          <w:szCs w:val="20"/>
          <w:lang w:val="en-GB" w:eastAsia="en-GB"/>
        </w:rPr>
        <w:t> </w:t>
      </w:r>
      <w:r w:rsidRPr="002958C7">
        <w:rPr>
          <w:rFonts w:ascii="Courier New" w:eastAsia="Times New Roman" w:hAnsi="Courier New" w:cs="Courier New"/>
          <w:color w:val="0000FF"/>
          <w:sz w:val="16"/>
          <w:szCs w:val="20"/>
          <w:lang w:val="en-GB" w:eastAsia="en-GB"/>
        </w:rPr>
        <w:t>int</w:t>
      </w:r>
      <w:r w:rsidRPr="002958C7">
        <w:rPr>
          <w:rFonts w:ascii="Courier New" w:eastAsia="Times New Roman" w:hAnsi="Courier New" w:cs="Courier New"/>
          <w:color w:val="000000"/>
          <w:sz w:val="16"/>
          <w:szCs w:val="20"/>
          <w:lang w:val="en-GB" w:eastAsia="en-GB"/>
        </w:rPr>
        <w:t> IterationCount = 10;</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f</w:t>
      </w:r>
      <w:r w:rsidRPr="002958C7">
        <w:rPr>
          <w:rFonts w:ascii="Courier New" w:eastAsia="Times New Roman" w:hAnsi="Courier New" w:cs="Courier New"/>
          <w:color w:val="0000FF"/>
          <w:sz w:val="16"/>
          <w:szCs w:val="20"/>
          <w:lang w:val="en-GB" w:eastAsia="en-GB"/>
        </w:rPr>
        <w:t>or</w:t>
      </w:r>
      <w:r w:rsidRPr="002958C7">
        <w:rPr>
          <w:rFonts w:ascii="Courier New" w:eastAsia="Times New Roman" w:hAnsi="Courier New" w:cs="Courier New"/>
          <w:color w:val="000000"/>
          <w:sz w:val="16"/>
          <w:szCs w:val="20"/>
          <w:lang w:val="en-GB" w:eastAsia="en-GB"/>
        </w:rPr>
        <w:t> (</w:t>
      </w:r>
      <w:r w:rsidRPr="002958C7">
        <w:rPr>
          <w:rFonts w:ascii="Courier New" w:eastAsia="Times New Roman" w:hAnsi="Courier New" w:cs="Courier New"/>
          <w:color w:val="0000FF"/>
          <w:sz w:val="16"/>
          <w:szCs w:val="20"/>
          <w:lang w:val="en-GB" w:eastAsia="en-GB"/>
        </w:rPr>
        <w:t>int</w:t>
      </w:r>
      <w:r w:rsidRPr="002958C7">
        <w:rPr>
          <w:rFonts w:ascii="Courier New" w:eastAsia="Times New Roman" w:hAnsi="Courier New" w:cs="Courier New"/>
          <w:color w:val="000000"/>
          <w:sz w:val="16"/>
          <w:szCs w:val="20"/>
          <w:lang w:val="en-GB" w:eastAsia="en-GB"/>
        </w:rPr>
        <w:t> i = 1; i &lt;= IterationCount; ++i)</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    </w:t>
      </w:r>
      <w:r w:rsidRPr="002958C7">
        <w:rPr>
          <w:rFonts w:ascii="Courier New" w:eastAsia="Times New Roman" w:hAnsi="Courier New" w:cs="Courier New"/>
          <w:color w:val="2B91AF"/>
          <w:sz w:val="16"/>
          <w:szCs w:val="20"/>
          <w:lang w:val="en-GB" w:eastAsia="en-GB"/>
        </w:rPr>
        <w:t>applicationCallback</w:t>
      </w:r>
      <w:r w:rsidRPr="002958C7">
        <w:rPr>
          <w:rFonts w:ascii="Courier New" w:eastAsia="Times New Roman" w:hAnsi="Courier New" w:cs="Courier New"/>
          <w:color w:val="000000"/>
          <w:sz w:val="16"/>
          <w:szCs w:val="20"/>
          <w:lang w:val="en-GB" w:eastAsia="en-GB"/>
        </w:rPr>
        <w:t>(</w:t>
      </w:r>
      <w:r w:rsidRPr="002958C7">
        <w:rPr>
          <w:rFonts w:ascii="Courier New" w:eastAsia="Times New Roman" w:hAnsi="Courier New" w:cs="Courier New"/>
          <w:color w:val="2B91AF"/>
          <w:sz w:val="16"/>
          <w:szCs w:val="20"/>
          <w:lang w:val="en-GB" w:eastAsia="en-GB"/>
        </w:rPr>
        <w:t>state</w:t>
      </w:r>
      <w:r w:rsidRPr="002958C7">
        <w:rPr>
          <w:rFonts w:ascii="Courier New" w:eastAsia="Times New Roman" w:hAnsi="Courier New" w:cs="Courier New"/>
          <w:color w:val="000000"/>
          <w:sz w:val="16"/>
          <w:szCs w:val="20"/>
          <w:lang w:val="en-GB" w:eastAsia="en-GB"/>
        </w:rPr>
        <w: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    </w:t>
      </w:r>
      <w:r w:rsidRPr="002958C7">
        <w:rPr>
          <w:rFonts w:ascii="Courier New" w:eastAsia="Times New Roman" w:hAnsi="Courier New" w:cs="Courier New"/>
          <w:color w:val="2B91AF"/>
          <w:sz w:val="16"/>
          <w:szCs w:val="20"/>
          <w:lang w:val="en-GB" w:eastAsia="en-GB"/>
        </w:rPr>
        <w:t>Thread</w:t>
      </w:r>
      <w:r w:rsidRPr="002958C7">
        <w:rPr>
          <w:rFonts w:ascii="Courier New" w:eastAsia="Times New Roman" w:hAnsi="Courier New" w:cs="Courier New"/>
          <w:color w:val="000000"/>
          <w:sz w:val="16"/>
          <w:szCs w:val="20"/>
          <w:lang w:val="en-GB" w:eastAsia="en-GB"/>
        </w:rPr>
        <w:t>.Sleep(</w:t>
      </w:r>
      <w:r w:rsidRPr="002958C7">
        <w:rPr>
          <w:rFonts w:ascii="Courier New" w:eastAsia="Times New Roman" w:hAnsi="Courier New" w:cs="Courier New"/>
          <w:color w:val="2B91AF"/>
          <w:sz w:val="16"/>
          <w:szCs w:val="20"/>
          <w:lang w:val="en-GB" w:eastAsia="en-GB"/>
        </w:rPr>
        <w:t>interval</w:t>
      </w:r>
      <w:r w:rsidRPr="002958C7">
        <w:rPr>
          <w:rFonts w:ascii="Courier New" w:eastAsia="Times New Roman" w:hAnsi="Courier New" w:cs="Courier New"/>
          <w:color w:val="000000"/>
          <w:sz w:val="16"/>
          <w:szCs w:val="20"/>
          <w:lang w:val="en-GB" w:eastAsia="en-GB"/>
        </w:rPr>
        <w:t>);</w:t>
      </w:r>
    </w:p>
    <w:p w:rsidR="00EB0186" w:rsidRPr="002958C7"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w:t>
      </w:r>
    </w:p>
    <w:p w:rsidR="00165537" w:rsidRPr="003E4201" w:rsidRDefault="00165537" w:rsidP="00165537">
      <w:pPr>
        <w:pStyle w:val="Heading3"/>
      </w:pPr>
      <w:r>
        <w:t>Non</w:t>
      </w:r>
      <w:r w:rsidR="000F6F35">
        <w:t>-repeatable data</w:t>
      </w:r>
    </w:p>
    <w:p w:rsidR="00165537" w:rsidRDefault="00165537" w:rsidP="00165537">
      <w:pPr>
        <w:keepNext/>
      </w:pPr>
      <w:r>
        <w:t>Another situation found in certain app types is logic that is based on a distribution created by a random number generator. This makes it impossible to know exactly what the generated data will contain. The simplest way to address this is to Shim the Random class, and provide a deterministic set of values.</w:t>
      </w:r>
    </w:p>
    <w:p w:rsidR="00165537" w:rsidRDefault="00165537" w:rsidP="00165537">
      <w:pPr>
        <w:keepNext/>
      </w:pPr>
      <w:r>
        <w:t>In this example</w:t>
      </w:r>
      <w:r w:rsidR="000F6F35">
        <w:t xml:space="preserve"> </w:t>
      </w:r>
      <w:r>
        <w:t>we</w:t>
      </w:r>
      <w:r w:rsidR="000F6F35">
        <w:t>’</w:t>
      </w:r>
      <w:r>
        <w:t>re going to ensure that the cars are all “facing west” instead of having the random orientation in the code.</w:t>
      </w:r>
    </w:p>
    <w:p w:rsidR="004A3743" w:rsidRDefault="004A3743"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System.Fakes.</w:t>
      </w:r>
      <w:r w:rsidRPr="00523CEC">
        <w:rPr>
          <w:rFonts w:ascii="Courier New" w:eastAsia="Times New Roman" w:hAnsi="Courier New" w:cs="Courier New"/>
          <w:noProof/>
          <w:color w:val="2B91AF"/>
          <w:sz w:val="16"/>
          <w:szCs w:val="20"/>
          <w:lang w:val="en-GB" w:eastAsia="en-GB"/>
        </w:rPr>
        <w:t>ShimRandom</w:t>
      </w:r>
      <w:r w:rsidRPr="00523CEC">
        <w:rPr>
          <w:rFonts w:ascii="Courier New" w:eastAsia="Times New Roman" w:hAnsi="Courier New" w:cs="Courier New"/>
          <w:noProof/>
          <w:color w:val="000000"/>
          <w:sz w:val="16"/>
          <w:szCs w:val="20"/>
          <w:lang w:val="en-GB" w:eastAsia="en-GB"/>
        </w:rPr>
        <w:t>.Constructor = (real) =&gt; { };</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System.Fakes.</w:t>
      </w:r>
      <w:r w:rsidRPr="00523CEC">
        <w:rPr>
          <w:rFonts w:ascii="Courier New" w:eastAsia="Times New Roman" w:hAnsi="Courier New" w:cs="Courier New"/>
          <w:noProof/>
          <w:color w:val="2B91AF"/>
          <w:sz w:val="16"/>
          <w:szCs w:val="20"/>
          <w:lang w:val="en-GB" w:eastAsia="en-GB"/>
        </w:rPr>
        <w:t>ShimRandom</w:t>
      </w:r>
      <w:r w:rsidRPr="00523CEC">
        <w:rPr>
          <w:rFonts w:ascii="Courier New" w:eastAsia="Times New Roman" w:hAnsi="Courier New" w:cs="Courier New"/>
          <w:noProof/>
          <w:color w:val="000000"/>
          <w:sz w:val="16"/>
          <w:szCs w:val="20"/>
          <w:lang w:val="en-GB" w:eastAsia="en-GB"/>
        </w:rPr>
        <w:t>.</w:t>
      </w:r>
      <w:r w:rsidRPr="00523CEC">
        <w:rPr>
          <w:rFonts w:ascii="Courier New" w:eastAsia="Times New Roman" w:hAnsi="Courier New" w:cs="Courier New"/>
          <w:noProof/>
          <w:color w:val="2B91AF"/>
          <w:sz w:val="16"/>
          <w:szCs w:val="20"/>
          <w:lang w:val="en-GB" w:eastAsia="en-GB"/>
        </w:rPr>
        <w:t>AllInstances</w:t>
      </w:r>
      <w:r w:rsidRPr="00523CEC">
        <w:rPr>
          <w:rFonts w:ascii="Courier New" w:eastAsia="Times New Roman" w:hAnsi="Courier New" w:cs="Courier New"/>
          <w:noProof/>
          <w:color w:val="000000"/>
          <w:sz w:val="16"/>
          <w:szCs w:val="20"/>
          <w:lang w:val="en-GB" w:eastAsia="en-GB"/>
        </w:rPr>
        <w:t>.NextDouble = </w:t>
      </w:r>
      <w:r w:rsidRPr="00523CEC">
        <w:rPr>
          <w:rFonts w:ascii="Courier New" w:eastAsia="Times New Roman" w:hAnsi="Courier New" w:cs="Courier New"/>
          <w:noProof/>
          <w:color w:val="0000FF"/>
          <w:sz w:val="16"/>
          <w:szCs w:val="20"/>
          <w:lang w:val="en-GB" w:eastAsia="en-GB"/>
        </w:rPr>
        <w:t>this</w:t>
      </w:r>
      <w:r w:rsidRPr="00523CEC">
        <w:rPr>
          <w:rFonts w:ascii="Courier New" w:eastAsia="Times New Roman" w:hAnsi="Courier New" w:cs="Courier New"/>
          <w:noProof/>
          <w:color w:val="000000"/>
          <w:sz w:val="16"/>
          <w:szCs w:val="20"/>
          <w:lang w:val="en-GB" w:eastAsia="en-GB"/>
        </w:rPr>
        <w:t>.</w:t>
      </w:r>
      <w:r w:rsidRPr="00523CEC">
        <w:rPr>
          <w:rFonts w:ascii="Courier New" w:eastAsia="Times New Roman" w:hAnsi="Courier New" w:cs="Courier New"/>
          <w:noProof/>
          <w:color w:val="2B91AF"/>
          <w:sz w:val="16"/>
          <w:szCs w:val="20"/>
          <w:lang w:val="en-GB" w:eastAsia="en-GB"/>
        </w:rPr>
        <w:t>NextDouble</w:t>
      </w:r>
      <w:r w:rsidRPr="00523CEC">
        <w:rPr>
          <w:rFonts w:ascii="Courier New" w:eastAsia="Times New Roman" w:hAnsi="Courier New" w:cs="Courier New"/>
          <w:noProof/>
          <w:color w:val="000000"/>
          <w:sz w:val="16"/>
          <w:szCs w:val="20"/>
          <w:lang w:val="en-GB" w:eastAsia="en-GB"/>
        </w:rPr>
        <w:t>;</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System.Fakes.</w:t>
      </w:r>
      <w:r w:rsidRPr="00523CEC">
        <w:rPr>
          <w:rFonts w:ascii="Courier New" w:eastAsia="Times New Roman" w:hAnsi="Courier New" w:cs="Courier New"/>
          <w:noProof/>
          <w:color w:val="2B91AF"/>
          <w:sz w:val="16"/>
          <w:szCs w:val="20"/>
          <w:lang w:val="en-GB" w:eastAsia="en-GB"/>
        </w:rPr>
        <w:t>ShimRandom</w:t>
      </w:r>
      <w:r w:rsidRPr="00523CEC">
        <w:rPr>
          <w:rFonts w:ascii="Courier New" w:eastAsia="Times New Roman" w:hAnsi="Courier New" w:cs="Courier New"/>
          <w:noProof/>
          <w:color w:val="000000"/>
          <w:sz w:val="16"/>
          <w:szCs w:val="20"/>
          <w:lang w:val="en-GB" w:eastAsia="en-GB"/>
        </w:rPr>
        <w:t>.</w:t>
      </w:r>
      <w:r w:rsidRPr="00523CEC">
        <w:rPr>
          <w:rFonts w:ascii="Courier New" w:eastAsia="Times New Roman" w:hAnsi="Courier New" w:cs="Courier New"/>
          <w:noProof/>
          <w:color w:val="2B91AF"/>
          <w:sz w:val="16"/>
          <w:szCs w:val="20"/>
          <w:lang w:val="en-GB" w:eastAsia="en-GB"/>
        </w:rPr>
        <w:t>AllInstances</w:t>
      </w:r>
      <w:r w:rsidRPr="00523CEC">
        <w:rPr>
          <w:rFonts w:ascii="Courier New" w:eastAsia="Times New Roman" w:hAnsi="Courier New" w:cs="Courier New"/>
          <w:noProof/>
          <w:color w:val="000000"/>
          <w:sz w:val="16"/>
          <w:szCs w:val="20"/>
          <w:lang w:val="en-GB" w:eastAsia="en-GB"/>
        </w:rPr>
        <w:t>.NextInt32Int32 = </w:t>
      </w:r>
      <w:r w:rsidRPr="00523CEC">
        <w:rPr>
          <w:rFonts w:ascii="Courier New" w:eastAsia="Times New Roman" w:hAnsi="Courier New" w:cs="Courier New"/>
          <w:noProof/>
          <w:color w:val="0000FF"/>
          <w:sz w:val="16"/>
          <w:szCs w:val="20"/>
          <w:lang w:val="en-GB" w:eastAsia="en-GB"/>
        </w:rPr>
        <w:t>this</w:t>
      </w:r>
      <w:r w:rsidRPr="00523CEC">
        <w:rPr>
          <w:rFonts w:ascii="Courier New" w:eastAsia="Times New Roman" w:hAnsi="Courier New" w:cs="Courier New"/>
          <w:noProof/>
          <w:color w:val="000000"/>
          <w:sz w:val="16"/>
          <w:szCs w:val="20"/>
          <w:lang w:val="en-GB" w:eastAsia="en-GB"/>
        </w:rPr>
        <w:t>.</w:t>
      </w:r>
      <w:r w:rsidRPr="00523CEC">
        <w:rPr>
          <w:rFonts w:ascii="Courier New" w:eastAsia="Times New Roman" w:hAnsi="Courier New" w:cs="Courier New"/>
          <w:noProof/>
          <w:color w:val="2B91AF"/>
          <w:sz w:val="16"/>
          <w:szCs w:val="20"/>
          <w:lang w:val="en-GB" w:eastAsia="en-GB"/>
        </w:rPr>
        <w:t>NextInt32Int32</w:t>
      </w:r>
      <w:r w:rsidRPr="00523CEC">
        <w:rPr>
          <w:rFonts w:ascii="Courier New" w:eastAsia="Times New Roman" w:hAnsi="Courier New" w:cs="Courier New"/>
          <w:noProof/>
          <w:color w:val="000000"/>
          <w:sz w:val="16"/>
          <w:szCs w:val="20"/>
          <w:lang w:val="en-GB" w:eastAsia="en-GB"/>
        </w:rPr>
        <w:t>;</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 xml:space="preserve"> </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FF"/>
          <w:sz w:val="16"/>
          <w:szCs w:val="20"/>
          <w:lang w:val="en-GB" w:eastAsia="en-GB"/>
        </w:rPr>
        <w:t>private</w:t>
      </w: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color w:val="0000FF"/>
          <w:sz w:val="16"/>
          <w:szCs w:val="20"/>
          <w:lang w:val="en-GB" w:eastAsia="en-GB"/>
        </w:rPr>
        <w:t>int</w:t>
      </w:r>
      <w:r w:rsidRPr="00523CEC">
        <w:rPr>
          <w:rFonts w:ascii="Courier New" w:eastAsia="Times New Roman" w:hAnsi="Courier New" w:cs="Courier New"/>
          <w:noProof/>
          <w:color w:val="000000"/>
          <w:sz w:val="16"/>
          <w:szCs w:val="20"/>
          <w:lang w:val="en-GB" w:eastAsia="en-GB"/>
        </w:rPr>
        <w:t> NextInt32Int32(</w:t>
      </w:r>
      <w:r w:rsidRPr="00523CEC">
        <w:rPr>
          <w:rFonts w:ascii="Courier New" w:eastAsia="Times New Roman" w:hAnsi="Courier New" w:cs="Courier New"/>
          <w:noProof/>
          <w:color w:val="2B91AF"/>
          <w:sz w:val="16"/>
          <w:szCs w:val="20"/>
          <w:lang w:val="en-GB" w:eastAsia="en-GB"/>
        </w:rPr>
        <w:t>Random</w:t>
      </w:r>
      <w:r w:rsidRPr="00523CEC">
        <w:rPr>
          <w:rFonts w:ascii="Courier New" w:eastAsia="Times New Roman" w:hAnsi="Courier New" w:cs="Courier New"/>
          <w:noProof/>
          <w:color w:val="000000"/>
          <w:sz w:val="16"/>
          <w:szCs w:val="20"/>
          <w:lang w:val="en-GB" w:eastAsia="en-GB"/>
        </w:rPr>
        <w:t> random, </w:t>
      </w:r>
      <w:r w:rsidRPr="00523CEC">
        <w:rPr>
          <w:rFonts w:ascii="Courier New" w:eastAsia="Times New Roman" w:hAnsi="Courier New" w:cs="Courier New"/>
          <w:noProof/>
          <w:color w:val="0000FF"/>
          <w:sz w:val="16"/>
          <w:szCs w:val="20"/>
          <w:lang w:val="en-GB" w:eastAsia="en-GB"/>
        </w:rPr>
        <w:t>int</w:t>
      </w:r>
      <w:r w:rsidRPr="00523CEC">
        <w:rPr>
          <w:rFonts w:ascii="Courier New" w:eastAsia="Times New Roman" w:hAnsi="Courier New" w:cs="Courier New"/>
          <w:noProof/>
          <w:color w:val="000000"/>
          <w:sz w:val="16"/>
          <w:szCs w:val="20"/>
          <w:lang w:val="en-GB" w:eastAsia="en-GB"/>
        </w:rPr>
        <w:t> i, </w:t>
      </w:r>
      <w:r w:rsidRPr="00523CEC">
        <w:rPr>
          <w:rFonts w:ascii="Courier New" w:eastAsia="Times New Roman" w:hAnsi="Courier New" w:cs="Courier New"/>
          <w:noProof/>
          <w:color w:val="0000FF"/>
          <w:sz w:val="16"/>
          <w:szCs w:val="20"/>
          <w:lang w:val="en-GB" w:eastAsia="en-GB"/>
        </w:rPr>
        <w:t>int</w:t>
      </w:r>
      <w:r w:rsidRPr="00523CEC">
        <w:rPr>
          <w:rFonts w:ascii="Courier New" w:eastAsia="Times New Roman" w:hAnsi="Courier New" w:cs="Courier New"/>
          <w:noProof/>
          <w:color w:val="000000"/>
          <w:sz w:val="16"/>
          <w:szCs w:val="20"/>
          <w:lang w:val="en-GB" w:eastAsia="en-GB"/>
        </w:rPr>
        <w:t> arg3)</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color w:val="0000FF"/>
          <w:sz w:val="16"/>
          <w:szCs w:val="20"/>
          <w:lang w:val="en-GB" w:eastAsia="en-GB"/>
        </w:rPr>
        <w:t>return</w:t>
      </w: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sz w:val="16"/>
          <w:szCs w:val="20"/>
          <w:lang w:val="en-GB" w:eastAsia="en-GB"/>
        </w:rPr>
        <w:t>i</w:t>
      </w:r>
      <w:r w:rsidRPr="00523CEC">
        <w:rPr>
          <w:rFonts w:ascii="Courier New" w:eastAsia="Times New Roman" w:hAnsi="Courier New" w:cs="Courier New"/>
          <w:noProof/>
          <w:color w:val="2B91AF"/>
          <w:sz w:val="16"/>
          <w:szCs w:val="20"/>
          <w:lang w:val="en-GB" w:eastAsia="en-GB"/>
        </w:rPr>
        <w:t> </w:t>
      </w: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sz w:val="16"/>
          <w:szCs w:val="20"/>
          <w:lang w:val="en-GB" w:eastAsia="en-GB"/>
        </w:rPr>
        <w:t>arg3</w:t>
      </w:r>
      <w:r w:rsidRPr="00523CEC">
        <w:rPr>
          <w:rFonts w:ascii="Courier New" w:eastAsia="Times New Roman" w:hAnsi="Courier New" w:cs="Courier New"/>
          <w:noProof/>
          <w:color w:val="000000"/>
          <w:sz w:val="16"/>
          <w:szCs w:val="20"/>
          <w:lang w:val="en-GB" w:eastAsia="en-GB"/>
        </w:rPr>
        <w:t>) / 2;</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lastRenderedPageBreak/>
        <w:t xml:space="preserve"> </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FF"/>
          <w:sz w:val="16"/>
          <w:szCs w:val="20"/>
          <w:lang w:val="en-GB" w:eastAsia="en-GB"/>
        </w:rPr>
        <w:t>private</w:t>
      </w: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color w:val="0000FF"/>
          <w:sz w:val="16"/>
          <w:szCs w:val="20"/>
          <w:lang w:val="en-GB" w:eastAsia="en-GB"/>
        </w:rPr>
        <w:t>double</w:t>
      </w:r>
      <w:r w:rsidRPr="00523CEC">
        <w:rPr>
          <w:rFonts w:ascii="Courier New" w:eastAsia="Times New Roman" w:hAnsi="Courier New" w:cs="Courier New"/>
          <w:noProof/>
          <w:color w:val="000000"/>
          <w:sz w:val="16"/>
          <w:szCs w:val="20"/>
          <w:lang w:val="en-GB" w:eastAsia="en-GB"/>
        </w:rPr>
        <w:t> NextDouble(</w:t>
      </w:r>
      <w:r w:rsidRPr="00523CEC">
        <w:rPr>
          <w:rFonts w:ascii="Courier New" w:eastAsia="Times New Roman" w:hAnsi="Courier New" w:cs="Courier New"/>
          <w:noProof/>
          <w:color w:val="2B91AF"/>
          <w:sz w:val="16"/>
          <w:szCs w:val="20"/>
          <w:lang w:val="en-GB" w:eastAsia="en-GB"/>
        </w:rPr>
        <w:t>Random</w:t>
      </w: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sz w:val="16"/>
          <w:szCs w:val="20"/>
          <w:lang w:val="en-GB" w:eastAsia="en-GB"/>
        </w:rPr>
        <w:t>random</w:t>
      </w:r>
      <w:r w:rsidRPr="00523CEC">
        <w:rPr>
          <w:rFonts w:ascii="Courier New" w:eastAsia="Times New Roman" w:hAnsi="Courier New" w:cs="Courier New"/>
          <w:noProof/>
          <w:color w:val="000000"/>
          <w:sz w:val="16"/>
          <w:szCs w:val="20"/>
          <w:lang w:val="en-GB" w:eastAsia="en-GB"/>
        </w:rPr>
        <w:t>)</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color w:val="0000FF"/>
          <w:sz w:val="16"/>
          <w:szCs w:val="20"/>
          <w:lang w:val="en-GB" w:eastAsia="en-GB"/>
        </w:rPr>
        <w:t>return</w:t>
      </w:r>
      <w:r w:rsidRPr="00523CEC">
        <w:rPr>
          <w:rFonts w:ascii="Courier New" w:eastAsia="Times New Roman" w:hAnsi="Courier New" w:cs="Courier New"/>
          <w:noProof/>
          <w:color w:val="000000"/>
          <w:sz w:val="16"/>
          <w:szCs w:val="20"/>
          <w:lang w:val="en-GB" w:eastAsia="en-GB"/>
        </w:rPr>
        <w:t> 0.5;</w:t>
      </w:r>
    </w:p>
    <w:p w:rsidR="00EB0186" w:rsidRPr="00523CE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w:t>
      </w:r>
    </w:p>
    <w:p w:rsidR="00165537" w:rsidRDefault="00165537" w:rsidP="00165537">
      <w:r w:rsidRPr="003E4201">
        <w:t xml:space="preserve">The completed implementation </w:t>
      </w:r>
      <w:r>
        <w:t>is available in the Hands-on Lab code at</w:t>
      </w:r>
    </w:p>
    <w:p w:rsidR="00165537" w:rsidRPr="003E4201" w:rsidRDefault="00165537" w:rsidP="006E2D75">
      <w:pPr>
        <w:pStyle w:val="ListParagraph"/>
        <w:numPr>
          <w:ilvl w:val="0"/>
          <w:numId w:val="35"/>
        </w:numPr>
      </w:pPr>
      <w:r w:rsidRPr="00D50536">
        <w:t>Exercise 4\Traffic.AdvancedTechniques\Examples\</w:t>
      </w:r>
      <w:r w:rsidRPr="00D50536">
        <w:rPr>
          <w:i/>
        </w:rPr>
        <w:t>NonDeterministicBehaviorTechniques</w:t>
      </w:r>
      <w:r w:rsidRPr="009A1016">
        <w:rPr>
          <w:i/>
        </w:rPr>
        <w:t>.cs</w:t>
      </w:r>
    </w:p>
    <w:p w:rsidR="00165537" w:rsidRDefault="00165537" w:rsidP="008357C8">
      <w:pPr>
        <w:pStyle w:val="NoSpacing"/>
      </w:pPr>
    </w:p>
    <w:p w:rsidR="00165537" w:rsidRDefault="00165537" w:rsidP="00165537">
      <w:pPr>
        <w:spacing w:before="0" w:after="200" w:line="276" w:lineRule="auto"/>
      </w:pPr>
      <w:r>
        <w:t xml:space="preserve">Since we happen to be dealing with the random number generator, there is one element that people often overlook: </w:t>
      </w:r>
      <w:r w:rsidRPr="004A68B0">
        <w:rPr>
          <w:i/>
        </w:rPr>
        <w:t>Multiple instances with the same seed will generate the same sequence of numbers</w:t>
      </w:r>
      <w:r w:rsidRPr="004A68B0">
        <w:t xml:space="preserve">! If </w:t>
      </w:r>
      <w:r w:rsidR="000F6F35">
        <w:t>you’re</w:t>
      </w:r>
      <w:r w:rsidRPr="004A68B0">
        <w:t xml:space="preserve"> intending to perform operations in independent sets of random numbers and </w:t>
      </w:r>
      <w:r w:rsidR="000F6F35">
        <w:t>you’re</w:t>
      </w:r>
      <w:r w:rsidR="000F6F35" w:rsidRPr="004A68B0">
        <w:t xml:space="preserve"> </w:t>
      </w:r>
      <w:r w:rsidRPr="004A68B0">
        <w:t xml:space="preserve">using multiple Random instances to accomplish this goal, </w:t>
      </w:r>
      <w:r w:rsidR="000F6F35">
        <w:t>you</w:t>
      </w:r>
      <w:r w:rsidR="000F6F35" w:rsidRPr="004A68B0">
        <w:t xml:space="preserve"> </w:t>
      </w:r>
      <w:r w:rsidRPr="004A68B0">
        <w:t>must ensure that the instances all have unique seeds.</w:t>
      </w:r>
      <w:r>
        <w:t xml:space="preserve"> This will be covered in the next section.</w:t>
      </w:r>
    </w:p>
    <w:p w:rsidR="00165537" w:rsidRPr="00A71FCA" w:rsidRDefault="00165537" w:rsidP="00165537">
      <w:pPr>
        <w:pStyle w:val="Heading2"/>
      </w:pPr>
      <w:bookmarkStart w:id="88" w:name="_Toc364598450"/>
      <w:r w:rsidRPr="00A71FCA">
        <w:t>Gather</w:t>
      </w:r>
      <w:r>
        <w:t>ing</w:t>
      </w:r>
      <w:r w:rsidRPr="00A71FCA">
        <w:t xml:space="preserve"> </w:t>
      </w:r>
      <w:r w:rsidR="00D26ECA" w:rsidRPr="00A71FCA">
        <w:t xml:space="preserve">use-case </w:t>
      </w:r>
      <w:r w:rsidR="00D26ECA">
        <w:t>and other analytical i</w:t>
      </w:r>
      <w:r w:rsidR="00D26ECA" w:rsidRPr="00A71FCA">
        <w:t>nformation</w:t>
      </w:r>
      <w:bookmarkEnd w:id="88"/>
    </w:p>
    <w:p w:rsidR="00165537" w:rsidRDefault="00165537" w:rsidP="00165537">
      <w:r>
        <w:t xml:space="preserve">In this </w:t>
      </w:r>
      <w:r w:rsidR="000F6F35">
        <w:t xml:space="preserve">(see </w:t>
      </w:r>
      <w:r w:rsidR="000F6F35" w:rsidRPr="009F4EF1">
        <w:rPr>
          <w:b/>
        </w:rPr>
        <w:t xml:space="preserve">Code </w:t>
      </w:r>
      <w:r w:rsidR="00643BEB">
        <w:rPr>
          <w:b/>
        </w:rPr>
        <w:t>20</w:t>
      </w:r>
      <w:r w:rsidR="00026223">
        <w:t>)</w:t>
      </w:r>
      <w:r w:rsidR="009F4EF1">
        <w:t xml:space="preserve"> </w:t>
      </w:r>
      <w:r>
        <w:t>example, the code under test performs a number of mathematical calculations, however the range and combinations of typical input values is not found.  We will use unit tests to gather the values being presented under a variety of conditions.</w:t>
      </w:r>
    </w:p>
    <w:p w:rsidR="00165537" w:rsidRPr="00A71FCA" w:rsidRDefault="00165537" w:rsidP="00165537">
      <w:pPr>
        <w:pStyle w:val="Heading3"/>
      </w:pPr>
      <w:r>
        <w:t>Validating (private) Implementation Details</w:t>
      </w:r>
    </w:p>
    <w:p w:rsidR="00165537" w:rsidRDefault="00165537" w:rsidP="00165537">
      <w:r>
        <w:t xml:space="preserve">Here we will deal with a potential issue with the generation of random numbers. Each time an instance of Random is created, it uses a seed; instances with the same seed will generate the same sequence of random numbers on each run. </w:t>
      </w:r>
    </w:p>
    <w:p w:rsidR="00165537" w:rsidRDefault="00165537" w:rsidP="00165537">
      <w:r>
        <w:t>For our purposes, we are not concerned with the run to run impact, but rather we want to ensure that each instance of Random is running a unique sequence to avoid multiple instances being in lock-step. Additionally, since we want this test to gather data without actually altering the behavior of the code under test, we must ensure that the random number generator continues to work.</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CC62EA" w:rsidP="003B7D28">
            <w:pPr>
              <w:tabs>
                <w:tab w:val="left" w:pos="2640"/>
              </w:tabs>
              <w:rPr>
                <w:rFonts w:cs="Segoe UI"/>
                <w:sz w:val="18"/>
                <w:szCs w:val="18"/>
              </w:rPr>
            </w:pPr>
            <w:r w:rsidRPr="00645881">
              <w:rPr>
                <w:sz w:val="18"/>
                <w:szCs w:val="18"/>
              </w:rPr>
              <w:t xml:space="preserve">Note: The default (parameterless) constructor uses Environment.TickCount, which means that multiple instances created within a very short timeframe </w:t>
            </w:r>
            <w:r>
              <w:rPr>
                <w:sz w:val="18"/>
                <w:szCs w:val="18"/>
              </w:rPr>
              <w:t>could</w:t>
            </w:r>
            <w:r w:rsidRPr="00645881">
              <w:rPr>
                <w:sz w:val="18"/>
                <w:szCs w:val="18"/>
              </w:rPr>
              <w:t xml:space="preserve"> also have the same seed.</w:t>
            </w:r>
          </w:p>
        </w:tc>
      </w:tr>
    </w:tbl>
    <w:p w:rsidR="00217278" w:rsidRDefault="00217278" w:rsidP="00B9452D">
      <w:pPr>
        <w:pStyle w:val="CodeCaption"/>
      </w:pPr>
      <w:r>
        <w:t xml:space="preserve">Code </w:t>
      </w:r>
      <w:r w:rsidR="003B7D28">
        <w:fldChar w:fldCharType="begin"/>
      </w:r>
      <w:r w:rsidR="003B7D28">
        <w:instrText xml:space="preserve"> SEQ Code \* ARABIC </w:instrText>
      </w:r>
      <w:r w:rsidR="003B7D28">
        <w:fldChar w:fldCharType="separate"/>
      </w:r>
      <w:r w:rsidR="00444BC6">
        <w:rPr>
          <w:noProof/>
        </w:rPr>
        <w:t>20</w:t>
      </w:r>
      <w:r w:rsidR="003B7D28">
        <w:rPr>
          <w:noProof/>
        </w:rPr>
        <w:fldChar w:fldCharType="end"/>
      </w:r>
      <w:r>
        <w:t xml:space="preserve"> – Using Shims to validate unique seed values for random</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4432B1">
        <w:rPr>
          <w:rFonts w:ascii="Courier New" w:eastAsia="Times New Roman" w:hAnsi="Courier New" w:cs="Courier New"/>
          <w:color w:val="000000"/>
          <w:sz w:val="16"/>
          <w:szCs w:val="20"/>
          <w:lang w:val="en-GB" w:eastAsia="en-GB"/>
        </w:rPr>
        <w:t>System.Fakes.</w:t>
      </w:r>
      <w:r w:rsidRPr="004432B1">
        <w:rPr>
          <w:rFonts w:ascii="Courier New" w:eastAsia="Times New Roman" w:hAnsi="Courier New" w:cs="Courier New"/>
          <w:color w:val="2B91AF"/>
          <w:sz w:val="16"/>
          <w:szCs w:val="20"/>
          <w:lang w:val="en-GB" w:eastAsia="en-GB"/>
        </w:rPr>
        <w:t>ShimRandom</w:t>
      </w:r>
      <w:r w:rsidRPr="004432B1">
        <w:rPr>
          <w:rFonts w:ascii="Courier New" w:eastAsia="Times New Roman" w:hAnsi="Courier New" w:cs="Courier New"/>
          <w:color w:val="000000"/>
          <w:sz w:val="16"/>
          <w:szCs w:val="20"/>
          <w:lang w:val="en-GB" w:eastAsia="en-GB"/>
        </w:rPr>
        <w:t>.Constructor = </w:t>
      </w:r>
      <w:r w:rsidRPr="004432B1">
        <w:rPr>
          <w:rFonts w:ascii="Courier New" w:eastAsia="Times New Roman" w:hAnsi="Courier New" w:cs="Courier New"/>
          <w:color w:val="0000FF"/>
          <w:sz w:val="16"/>
          <w:szCs w:val="20"/>
          <w:lang w:val="en-GB" w:eastAsia="en-GB"/>
        </w:rPr>
        <w:t>delegate</w:t>
      </w:r>
      <w:r w:rsidRPr="004432B1">
        <w:rPr>
          <w:rFonts w:ascii="Courier New" w:eastAsia="Times New Roman" w:hAnsi="Courier New" w:cs="Courier New"/>
          <w:color w:val="000000"/>
          <w:sz w:val="16"/>
          <w:szCs w:val="20"/>
          <w:lang w:val="en-GB" w:eastAsia="en-GB"/>
        </w:rPr>
        <w:t>(</w:t>
      </w:r>
      <w:r w:rsidRPr="004432B1">
        <w:rPr>
          <w:rFonts w:ascii="Courier New" w:eastAsia="Times New Roman" w:hAnsi="Courier New" w:cs="Courier New"/>
          <w:color w:val="2B91AF"/>
          <w:sz w:val="16"/>
          <w:szCs w:val="20"/>
          <w:lang w:val="en-GB" w:eastAsia="en-GB"/>
        </w:rPr>
        <w:t>Random</w:t>
      </w:r>
      <w:r w:rsidRPr="004432B1">
        <w:rPr>
          <w:rFonts w:ascii="Courier New" w:eastAsia="Times New Roman" w:hAnsi="Courier New" w:cs="Courier New"/>
          <w:color w:val="000000"/>
          <w:sz w:val="16"/>
          <w:szCs w:val="20"/>
          <w:lang w:val="en-GB" w:eastAsia="en-GB"/>
        </w:rPr>
        <w:t> random)</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2B91AF"/>
          <w:sz w:val="16"/>
          <w:szCs w:val="20"/>
          <w:lang w:val="en-GB" w:eastAsia="en-GB"/>
        </w:rPr>
        <w:t>ShimsContext</w:t>
      </w:r>
      <w:r w:rsidRPr="004432B1">
        <w:rPr>
          <w:rFonts w:ascii="Courier New" w:eastAsia="Times New Roman" w:hAnsi="Courier New" w:cs="Courier New"/>
          <w:noProof/>
          <w:color w:val="000000"/>
          <w:sz w:val="16"/>
          <w:szCs w:val="20"/>
          <w:lang w:val="en-GB" w:eastAsia="en-GB"/>
        </w:rPr>
        <w:t>.ExecuteWithoutShims(</w:t>
      </w:r>
      <w:r w:rsidRPr="004432B1">
        <w:rPr>
          <w:rFonts w:ascii="Courier New" w:eastAsia="Times New Roman" w:hAnsi="Courier New" w:cs="Courier New"/>
          <w:noProof/>
          <w:color w:val="0000FF"/>
          <w:sz w:val="16"/>
          <w:szCs w:val="20"/>
          <w:lang w:val="en-GB" w:eastAsia="en-GB"/>
        </w:rPr>
        <w:t>delegate</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var</w:t>
      </w:r>
      <w:r w:rsidRPr="004432B1">
        <w:rPr>
          <w:rFonts w:ascii="Courier New" w:eastAsia="Times New Roman" w:hAnsi="Courier New" w:cs="Courier New"/>
          <w:noProof/>
          <w:color w:val="000000"/>
          <w:sz w:val="16"/>
          <w:szCs w:val="20"/>
          <w:lang w:val="en-GB" w:eastAsia="en-GB"/>
        </w:rPr>
        <w:t> constructor = </w:t>
      </w:r>
      <w:r w:rsidRPr="004432B1">
        <w:rPr>
          <w:rFonts w:ascii="Courier New" w:eastAsia="Times New Roman" w:hAnsi="Courier New" w:cs="Courier New"/>
          <w:noProof/>
          <w:color w:val="0000FF"/>
          <w:sz w:val="16"/>
          <w:szCs w:val="20"/>
          <w:lang w:val="en-GB" w:eastAsia="en-GB"/>
        </w:rPr>
        <w:t>typeof</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color w:val="2B91AF"/>
          <w:sz w:val="16"/>
          <w:szCs w:val="20"/>
          <w:lang w:val="en-GB" w:eastAsia="en-GB"/>
        </w:rPr>
        <w:t>Random</w:t>
      </w:r>
      <w:r w:rsidRPr="004432B1">
        <w:rPr>
          <w:rFonts w:ascii="Courier New" w:eastAsia="Times New Roman" w:hAnsi="Courier New" w:cs="Courier New"/>
          <w:noProof/>
          <w:color w:val="000000"/>
          <w:sz w:val="16"/>
          <w:szCs w:val="20"/>
          <w:lang w:val="en-GB" w:eastAsia="en-GB"/>
        </w:rPr>
        <w:t>).GetConstructor(</w:t>
      </w:r>
      <w:r w:rsidRPr="004432B1">
        <w:rPr>
          <w:rFonts w:ascii="Courier New" w:eastAsia="Times New Roman" w:hAnsi="Courier New" w:cs="Courier New"/>
          <w:noProof/>
          <w:color w:val="0000FF"/>
          <w:sz w:val="16"/>
          <w:szCs w:val="20"/>
          <w:lang w:val="en-GB" w:eastAsia="en-GB"/>
        </w:rPr>
        <w:t>new</w:t>
      </w: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2B91AF"/>
          <w:sz w:val="16"/>
          <w:szCs w:val="20"/>
          <w:lang w:val="en-GB" w:eastAsia="en-GB"/>
        </w:rPr>
        <w:t>Type</w:t>
      </w:r>
      <w:r w:rsidRPr="004432B1">
        <w:rPr>
          <w:rFonts w:ascii="Courier New" w:eastAsia="Times New Roman" w:hAnsi="Courier New" w:cs="Courier New"/>
          <w:noProof/>
          <w:color w:val="000000"/>
          <w:sz w:val="16"/>
          <w:szCs w:val="20"/>
          <w:lang w:val="en-GB" w:eastAsia="en-GB"/>
        </w:rPr>
        <w:t>[] {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constructor.Invoke(random, </w:t>
      </w:r>
      <w:r w:rsidRPr="004432B1">
        <w:rPr>
          <w:rFonts w:ascii="Courier New" w:eastAsia="Times New Roman" w:hAnsi="Courier New" w:cs="Courier New"/>
          <w:noProof/>
          <w:color w:val="0000FF"/>
          <w:sz w:val="16"/>
          <w:szCs w:val="20"/>
          <w:lang w:val="en-GB" w:eastAsia="en-GB"/>
        </w:rPr>
        <w:t>new</w:t>
      </w: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object</w:t>
      </w:r>
      <w:r w:rsidRPr="004432B1">
        <w:rPr>
          <w:rFonts w:ascii="Courier New" w:eastAsia="Times New Roman" w:hAnsi="Courier New" w:cs="Courier New"/>
          <w:noProof/>
          <w:color w:val="000000"/>
          <w:sz w:val="16"/>
          <w:szCs w:val="20"/>
          <w:lang w:val="en-GB" w:eastAsia="en-GB"/>
        </w:rPr>
        <w:t>[] {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xml:space="preserve">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System.Fakes.</w:t>
      </w:r>
      <w:r w:rsidRPr="004432B1">
        <w:rPr>
          <w:rFonts w:ascii="Courier New" w:eastAsia="Times New Roman" w:hAnsi="Courier New" w:cs="Courier New"/>
          <w:noProof/>
          <w:color w:val="2B91AF"/>
          <w:sz w:val="16"/>
          <w:szCs w:val="20"/>
          <w:lang w:val="en-GB" w:eastAsia="en-GB"/>
        </w:rPr>
        <w:t>ShimRandom</w:t>
      </w:r>
      <w:r w:rsidRPr="004432B1">
        <w:rPr>
          <w:rFonts w:ascii="Courier New" w:eastAsia="Times New Roman" w:hAnsi="Courier New" w:cs="Courier New"/>
          <w:noProof/>
          <w:color w:val="000000"/>
          <w:sz w:val="16"/>
          <w:szCs w:val="20"/>
          <w:lang w:val="en-GB" w:eastAsia="en-GB"/>
        </w:rPr>
        <w:t>.ConstructorInt32 = </w:t>
      </w:r>
      <w:r w:rsidRPr="004432B1">
        <w:rPr>
          <w:rFonts w:ascii="Courier New" w:eastAsia="Times New Roman" w:hAnsi="Courier New" w:cs="Courier New"/>
          <w:noProof/>
          <w:color w:val="0000FF"/>
          <w:sz w:val="16"/>
          <w:szCs w:val="20"/>
          <w:lang w:val="en-GB" w:eastAsia="en-GB"/>
        </w:rPr>
        <w:t>delegate</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color w:val="2B91AF"/>
          <w:sz w:val="16"/>
          <w:szCs w:val="20"/>
          <w:lang w:val="en-GB" w:eastAsia="en-GB"/>
        </w:rPr>
        <w:t>Random</w:t>
      </w:r>
      <w:r w:rsidRPr="004432B1">
        <w:rPr>
          <w:rFonts w:ascii="Courier New" w:eastAsia="Times New Roman" w:hAnsi="Courier New" w:cs="Courier New"/>
          <w:noProof/>
          <w:color w:val="000000"/>
          <w:sz w:val="16"/>
          <w:szCs w:val="20"/>
          <w:lang w:val="en-GB" w:eastAsia="en-GB"/>
        </w:rPr>
        <w:t> random, </w:t>
      </w:r>
      <w:r w:rsidRPr="004432B1">
        <w:rPr>
          <w:rFonts w:ascii="Courier New" w:eastAsia="Times New Roman" w:hAnsi="Courier New" w:cs="Courier New"/>
          <w:noProof/>
          <w:color w:val="0000FF"/>
          <w:sz w:val="16"/>
          <w:szCs w:val="20"/>
          <w:lang w:val="en-GB" w:eastAsia="en-GB"/>
        </w:rPr>
        <w:t>int</w:t>
      </w:r>
      <w:r w:rsidRPr="004432B1">
        <w:rPr>
          <w:rFonts w:ascii="Courier New" w:eastAsia="Times New Roman" w:hAnsi="Courier New" w:cs="Courier New"/>
          <w:noProof/>
          <w:color w:val="000000"/>
          <w:sz w:val="16"/>
          <w:szCs w:val="20"/>
          <w:lang w:val="en-GB" w:eastAsia="en-GB"/>
        </w:rPr>
        <w:t> i)</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2B91AF"/>
          <w:sz w:val="16"/>
          <w:szCs w:val="20"/>
          <w:lang w:val="en-GB" w:eastAsia="en-GB"/>
        </w:rPr>
        <w:t>ShimsContext</w:t>
      </w:r>
      <w:r w:rsidRPr="004432B1">
        <w:rPr>
          <w:rFonts w:ascii="Courier New" w:eastAsia="Times New Roman" w:hAnsi="Courier New" w:cs="Courier New"/>
          <w:noProof/>
          <w:color w:val="000000"/>
          <w:sz w:val="16"/>
          <w:szCs w:val="20"/>
          <w:lang w:val="en-GB" w:eastAsia="en-GB"/>
        </w:rPr>
        <w:t>.ExecuteWithoutShims(</w:t>
      </w:r>
      <w:r w:rsidRPr="004432B1">
        <w:rPr>
          <w:rFonts w:ascii="Courier New" w:eastAsia="Times New Roman" w:hAnsi="Courier New" w:cs="Courier New"/>
          <w:noProof/>
          <w:color w:val="0000FF"/>
          <w:sz w:val="16"/>
          <w:szCs w:val="20"/>
          <w:lang w:val="en-GB" w:eastAsia="en-GB"/>
        </w:rPr>
        <w:t>delegate</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var</w:t>
      </w:r>
      <w:r w:rsidRPr="004432B1">
        <w:rPr>
          <w:rFonts w:ascii="Courier New" w:eastAsia="Times New Roman" w:hAnsi="Courier New" w:cs="Courier New"/>
          <w:noProof/>
          <w:color w:val="000000"/>
          <w:sz w:val="16"/>
          <w:szCs w:val="20"/>
          <w:lang w:val="en-GB" w:eastAsia="en-GB"/>
        </w:rPr>
        <w:t> constructor = </w:t>
      </w:r>
      <w:r w:rsidRPr="004432B1">
        <w:rPr>
          <w:rFonts w:ascii="Courier New" w:eastAsia="Times New Roman" w:hAnsi="Courier New" w:cs="Courier New"/>
          <w:noProof/>
          <w:color w:val="0000FF"/>
          <w:sz w:val="16"/>
          <w:szCs w:val="20"/>
          <w:lang w:val="en-GB" w:eastAsia="en-GB"/>
        </w:rPr>
        <w:t>typeof</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color w:val="2B91AF"/>
          <w:sz w:val="16"/>
          <w:szCs w:val="20"/>
          <w:lang w:val="en-GB" w:eastAsia="en-GB"/>
        </w:rPr>
        <w:t>Random</w:t>
      </w:r>
      <w:r w:rsidRPr="004432B1">
        <w:rPr>
          <w:rFonts w:ascii="Courier New" w:eastAsia="Times New Roman" w:hAnsi="Courier New" w:cs="Courier New"/>
          <w:noProof/>
          <w:color w:val="000000"/>
          <w:sz w:val="16"/>
          <w:szCs w:val="20"/>
          <w:lang w:val="en-GB" w:eastAsia="en-GB"/>
        </w:rPr>
        <w:t>).GetConstructor(</w:t>
      </w:r>
      <w:r w:rsidRPr="004432B1">
        <w:rPr>
          <w:rFonts w:ascii="Courier New" w:eastAsia="Times New Roman" w:hAnsi="Courier New" w:cs="Courier New"/>
          <w:noProof/>
          <w:color w:val="0000FF"/>
          <w:sz w:val="16"/>
          <w:szCs w:val="20"/>
          <w:lang w:val="en-GB" w:eastAsia="en-GB"/>
        </w:rPr>
        <w:t>new</w:t>
      </w:r>
      <w:r w:rsidRPr="004432B1">
        <w:rPr>
          <w:rFonts w:ascii="Courier New" w:eastAsia="Times New Roman" w:hAnsi="Courier New" w:cs="Courier New"/>
          <w:noProof/>
          <w:color w:val="000000"/>
          <w:sz w:val="16"/>
          <w:szCs w:val="20"/>
          <w:lang w:val="en-GB" w:eastAsia="en-GB"/>
        </w:rPr>
        <w:t>[] { </w:t>
      </w:r>
      <w:r w:rsidRPr="004432B1">
        <w:rPr>
          <w:rFonts w:ascii="Courier New" w:eastAsia="Times New Roman" w:hAnsi="Courier New" w:cs="Courier New"/>
          <w:noProof/>
          <w:color w:val="0000FF"/>
          <w:sz w:val="16"/>
          <w:szCs w:val="20"/>
          <w:lang w:val="en-GB" w:eastAsia="en-GB"/>
        </w:rPr>
        <w:t>typeof</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color w:val="0000FF"/>
          <w:sz w:val="16"/>
          <w:szCs w:val="20"/>
          <w:lang w:val="en-GB" w:eastAsia="en-GB"/>
        </w:rPr>
        <w:t>int</w:t>
      </w:r>
      <w:r w:rsidRPr="004432B1">
        <w:rPr>
          <w:rFonts w:ascii="Courier New" w:eastAsia="Times New Roman" w:hAnsi="Courier New" w:cs="Courier New"/>
          <w:noProof/>
          <w:color w:val="000000"/>
          <w:sz w:val="16"/>
          <w:szCs w:val="20"/>
          <w:lang w:val="en-GB" w:eastAsia="en-GB"/>
        </w:rPr>
        <w:t>)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constructor.Invoke(random, </w:t>
      </w:r>
      <w:r w:rsidRPr="004432B1">
        <w:rPr>
          <w:rFonts w:ascii="Courier New" w:eastAsia="Times New Roman" w:hAnsi="Courier New" w:cs="Courier New"/>
          <w:noProof/>
          <w:color w:val="0000FF"/>
          <w:sz w:val="16"/>
          <w:szCs w:val="20"/>
          <w:lang w:val="en-GB" w:eastAsia="en-GB"/>
        </w:rPr>
        <w:t>new</w:t>
      </w: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object</w:t>
      </w:r>
      <w:r w:rsidRPr="004432B1">
        <w:rPr>
          <w:rFonts w:ascii="Courier New" w:eastAsia="Times New Roman" w:hAnsi="Courier New" w:cs="Courier New"/>
          <w:noProof/>
          <w:color w:val="000000"/>
          <w:sz w:val="16"/>
          <w:szCs w:val="20"/>
          <w:lang w:val="en-GB" w:eastAsia="en-GB"/>
        </w:rPr>
        <w:t>[] { i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if</w:t>
      </w: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this</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sz w:val="16"/>
          <w:szCs w:val="20"/>
          <w:lang w:val="en-GB" w:eastAsia="en-GB"/>
        </w:rPr>
        <w:t>values</w:t>
      </w:r>
      <w:r w:rsidRPr="004432B1">
        <w:rPr>
          <w:rFonts w:ascii="Courier New" w:eastAsia="Times New Roman" w:hAnsi="Courier New" w:cs="Courier New"/>
          <w:noProof/>
          <w:color w:val="000000"/>
          <w:sz w:val="16"/>
          <w:szCs w:val="20"/>
          <w:lang w:val="en-GB" w:eastAsia="en-GB"/>
        </w:rPr>
        <w:t>.Contains(i))</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sz w:val="16"/>
          <w:szCs w:val="20"/>
          <w:lang w:val="en-GB" w:eastAsia="en-GB"/>
        </w:rPr>
        <w:t>passed </w:t>
      </w: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false</w:t>
      </w:r>
      <w:r w:rsidRPr="004432B1">
        <w:rPr>
          <w:rFonts w:ascii="Courier New" w:eastAsia="Times New Roman" w:hAnsi="Courier New" w:cs="Courier New"/>
          <w:noProof/>
          <w:color w:val="000000"/>
          <w:sz w:val="16"/>
          <w:szCs w:val="20"/>
          <w:lang w:val="en-GB" w:eastAsia="en-GB"/>
        </w:rPr>
        <w:t>;</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2B91AF"/>
          <w:sz w:val="16"/>
          <w:szCs w:val="20"/>
          <w:lang w:val="en-GB" w:eastAsia="en-GB"/>
        </w:rPr>
        <w:t>Assert</w:t>
      </w:r>
      <w:r w:rsidRPr="004432B1">
        <w:rPr>
          <w:rFonts w:ascii="Courier New" w:eastAsia="Times New Roman" w:hAnsi="Courier New" w:cs="Courier New"/>
          <w:noProof/>
          <w:color w:val="000000"/>
          <w:sz w:val="16"/>
          <w:szCs w:val="20"/>
          <w:lang w:val="en-GB" w:eastAsia="en-GB"/>
        </w:rPr>
        <w:t>.Fail(</w:t>
      </w:r>
      <w:r w:rsidRPr="004432B1">
        <w:rPr>
          <w:rFonts w:ascii="Courier New" w:eastAsia="Times New Roman" w:hAnsi="Courier New" w:cs="Courier New"/>
          <w:noProof/>
          <w:color w:val="A31515"/>
          <w:sz w:val="16"/>
          <w:szCs w:val="20"/>
          <w:lang w:val="en-GB" w:eastAsia="en-GB"/>
        </w:rPr>
        <w:t>"Multiple Random instances Created with identical seed Value=</w:t>
      </w:r>
      <w:r w:rsidRPr="004432B1">
        <w:rPr>
          <w:rFonts w:ascii="Courier New" w:eastAsia="Times New Roman" w:hAnsi="Courier New" w:cs="Courier New"/>
          <w:noProof/>
          <w:color w:val="3CB371"/>
          <w:sz w:val="16"/>
          <w:szCs w:val="20"/>
          <w:lang w:val="en-GB" w:eastAsia="en-GB"/>
        </w:rPr>
        <w:t>{0}</w:t>
      </w:r>
      <w:r w:rsidRPr="004432B1">
        <w:rPr>
          <w:rFonts w:ascii="Courier New" w:eastAsia="Times New Roman" w:hAnsi="Courier New" w:cs="Courier New"/>
          <w:noProof/>
          <w:color w:val="A31515"/>
          <w:sz w:val="16"/>
          <w:szCs w:val="20"/>
          <w:lang w:val="en-GB" w:eastAsia="en-GB"/>
        </w:rPr>
        <w:t>"</w:t>
      </w:r>
      <w:r w:rsidRPr="004432B1">
        <w:rPr>
          <w:rFonts w:ascii="Courier New" w:eastAsia="Times New Roman" w:hAnsi="Courier New" w:cs="Courier New"/>
          <w:noProof/>
          <w:color w:val="000000"/>
          <w:sz w:val="16"/>
          <w:szCs w:val="20"/>
          <w:lang w:val="en-GB" w:eastAsia="en-GB"/>
        </w:rPr>
        <w:t>, i);</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xml:space="preserve"> </w:t>
      </w:r>
    </w:p>
    <w:p w:rsidR="00EB0186" w:rsidRPr="004432B1"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this</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sz w:val="16"/>
          <w:szCs w:val="20"/>
          <w:lang w:val="en-GB" w:eastAsia="en-GB"/>
        </w:rPr>
        <w:t>values</w:t>
      </w:r>
      <w:r w:rsidRPr="004432B1">
        <w:rPr>
          <w:rFonts w:ascii="Courier New" w:eastAsia="Times New Roman" w:hAnsi="Courier New" w:cs="Courier New"/>
          <w:noProof/>
          <w:color w:val="000000"/>
          <w:sz w:val="16"/>
          <w:szCs w:val="20"/>
          <w:lang w:val="en-GB" w:eastAsia="en-GB"/>
        </w:rPr>
        <w:t>.Add(i);</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4432B1">
        <w:rPr>
          <w:rFonts w:ascii="Courier New" w:eastAsia="Times New Roman" w:hAnsi="Courier New" w:cs="Courier New"/>
          <w:color w:val="000000"/>
          <w:sz w:val="16"/>
          <w:szCs w:val="20"/>
          <w:lang w:val="en-GB" w:eastAsia="en-GB"/>
        </w:rPr>
        <w:t>};</w:t>
      </w:r>
    </w:p>
    <w:p w:rsidR="00643BEB" w:rsidRPr="004432B1" w:rsidRDefault="00643BE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p>
    <w:p w:rsidR="00165537" w:rsidRDefault="00165537" w:rsidP="00165537">
      <w:r w:rsidRPr="003E4201">
        <w:t xml:space="preserve">The completed implementation </w:t>
      </w:r>
      <w:r>
        <w:t>is available in the Hands-on Lab code at</w:t>
      </w:r>
    </w:p>
    <w:p w:rsidR="00165537" w:rsidRPr="003E4201" w:rsidRDefault="00165537" w:rsidP="006E2D75">
      <w:pPr>
        <w:pStyle w:val="ListParagraph"/>
        <w:numPr>
          <w:ilvl w:val="0"/>
          <w:numId w:val="35"/>
        </w:numPr>
      </w:pPr>
      <w:r w:rsidRPr="00D50536">
        <w:t>Exercise 4\Traffic.AdvancedTechniques\Examples\</w:t>
      </w:r>
      <w:r w:rsidRPr="00A95B75">
        <w:rPr>
          <w:i/>
        </w:rPr>
        <w:t>DataGatheringTechniques</w:t>
      </w:r>
      <w:r w:rsidRPr="009A1016">
        <w:rPr>
          <w:i/>
        </w:rPr>
        <w:t>.cs</w:t>
      </w:r>
    </w:p>
    <w:p w:rsidR="00165537" w:rsidRPr="009F58BC" w:rsidRDefault="00165537" w:rsidP="00165537">
      <w:pPr>
        <w:pStyle w:val="Heading2"/>
      </w:pPr>
      <w:bookmarkStart w:id="89" w:name="_Toc364598451"/>
      <w:r>
        <w:t xml:space="preserve">Analyzing </w:t>
      </w:r>
      <w:r w:rsidR="00BC552F">
        <w:t>internal state</w:t>
      </w:r>
      <w:bookmarkEnd w:id="89"/>
    </w:p>
    <w:p w:rsidR="00165537" w:rsidRDefault="00165537" w:rsidP="00165537">
      <w:pPr>
        <w:keepNext/>
        <w:keepLines/>
      </w:pPr>
      <w:r>
        <w:t xml:space="preserve">This example </w:t>
      </w:r>
      <w:r w:rsidR="00DE7024">
        <w:t xml:space="preserve">(see </w:t>
      </w:r>
      <w:r w:rsidR="00DE7024" w:rsidRPr="00DE6556">
        <w:rPr>
          <w:b/>
        </w:rPr>
        <w:t xml:space="preserve">Code </w:t>
      </w:r>
      <w:r w:rsidR="00643BEB">
        <w:rPr>
          <w:b/>
        </w:rPr>
        <w:t>21</w:t>
      </w:r>
      <w:r w:rsidR="00DE7024">
        <w:t xml:space="preserve">) </w:t>
      </w:r>
      <w:r>
        <w:t>will verify some of the operations of the simulators routing engine. Our specific goal is to verify that all valid routes are being considered when picking the best route for a given car. The logic for this is contained in the ShortestTime and ShortestDistance classes. Unfortunately</w:t>
      </w:r>
      <w:r w:rsidR="00DE7024">
        <w:t>,</w:t>
      </w:r>
      <w:r>
        <w:t xml:space="preserve"> the list of valid routes is a local variable.</w:t>
      </w:r>
    </w:p>
    <w:p w:rsidR="00165537" w:rsidRDefault="00165537" w:rsidP="00B9452D">
      <w:pPr>
        <w:pStyle w:val="CodeCaption"/>
      </w:pPr>
      <w:r w:rsidRPr="00A06429">
        <w:t xml:space="preserve"> </w:t>
      </w:r>
      <w:r w:rsidR="00217278">
        <w:t xml:space="preserve">Code </w:t>
      </w:r>
      <w:r w:rsidR="003B7D28">
        <w:fldChar w:fldCharType="begin"/>
      </w:r>
      <w:r w:rsidR="003B7D28">
        <w:instrText xml:space="preserve"> SEQ Code \* ARABIC </w:instrText>
      </w:r>
      <w:r w:rsidR="003B7D28">
        <w:fldChar w:fldCharType="separate"/>
      </w:r>
      <w:r w:rsidR="00444BC6">
        <w:rPr>
          <w:noProof/>
        </w:rPr>
        <w:t>21</w:t>
      </w:r>
      <w:r w:rsidR="003B7D28">
        <w:rPr>
          <w:noProof/>
        </w:rPr>
        <w:fldChar w:fldCharType="end"/>
      </w:r>
      <w:r w:rsidR="00217278">
        <w:t xml:space="preserve"> – Shims to capture local variable values</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2B91AF"/>
          <w:sz w:val="16"/>
          <w:szCs w:val="16"/>
          <w:lang w:val="en-GB" w:eastAsia="en-GB"/>
        </w:rPr>
        <w:t>List</w:t>
      </w:r>
      <w:r w:rsidRPr="004E200C">
        <w:rPr>
          <w:rFonts w:ascii="Courier New" w:eastAsia="Times New Roman" w:hAnsi="Courier New" w:cs="Courier New"/>
          <w:noProof/>
          <w:color w:val="000000"/>
          <w:sz w:val="16"/>
          <w:szCs w:val="16"/>
          <w:lang w:val="en-GB" w:eastAsia="en-GB"/>
        </w:rPr>
        <w:t>&lt;</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&gt; consideredRoutes = </w:t>
      </w:r>
      <w:r w:rsidRPr="004E200C">
        <w:rPr>
          <w:rFonts w:ascii="Courier New" w:eastAsia="Times New Roman" w:hAnsi="Courier New" w:cs="Courier New"/>
          <w:noProof/>
          <w:color w:val="0000FF"/>
          <w:sz w:val="16"/>
          <w:szCs w:val="16"/>
          <w:lang w:val="en-GB" w:eastAsia="en-GB"/>
        </w:rPr>
        <w:t>new</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List</w:t>
      </w:r>
      <w:r w:rsidRPr="004E200C">
        <w:rPr>
          <w:rFonts w:ascii="Courier New" w:eastAsia="Times New Roman" w:hAnsi="Courier New" w:cs="Courier New"/>
          <w:noProof/>
          <w:color w:val="000000"/>
          <w:sz w:val="16"/>
          <w:szCs w:val="16"/>
          <w:lang w:val="en-GB" w:eastAsia="en-GB"/>
        </w:rPr>
        <w:t>&lt;</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&gt;();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2B91AF"/>
          <w:sz w:val="16"/>
          <w:szCs w:val="16"/>
          <w:lang w:val="en-GB" w:eastAsia="en-GB"/>
        </w:rPr>
        <w:t>MethodInfo</w:t>
      </w:r>
      <w:r w:rsidRPr="004E200C">
        <w:rPr>
          <w:rFonts w:ascii="Courier New" w:eastAsia="Times New Roman" w:hAnsi="Courier New" w:cs="Courier New"/>
          <w:noProof/>
          <w:color w:val="000000"/>
          <w:sz w:val="16"/>
          <w:szCs w:val="16"/>
          <w:lang w:val="en-GB" w:eastAsia="en-GB"/>
        </w:rPr>
        <w:t> mi = </w:t>
      </w:r>
      <w:r w:rsidRPr="004E200C">
        <w:rPr>
          <w:rFonts w:ascii="Courier New" w:eastAsia="Times New Roman" w:hAnsi="Courier New" w:cs="Courier New"/>
          <w:noProof/>
          <w:color w:val="0000FF"/>
          <w:sz w:val="16"/>
          <w:szCs w:val="16"/>
          <w:lang w:val="en-GB" w:eastAsia="en-GB"/>
        </w:rPr>
        <w:t>typeof</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color w:val="2B91AF"/>
          <w:sz w:val="16"/>
          <w:szCs w:val="16"/>
          <w:lang w:val="en-GB" w:eastAsia="en-GB"/>
        </w:rPr>
        <w:t>ShortestTime</w:t>
      </w:r>
      <w:r w:rsidRPr="004E200C">
        <w:rPr>
          <w:rFonts w:ascii="Courier New" w:eastAsia="Times New Roman" w:hAnsi="Courier New" w:cs="Courier New"/>
          <w:noProof/>
          <w:color w:val="000000"/>
          <w:sz w:val="16"/>
          <w:szCs w:val="16"/>
          <w:lang w:val="en-GB" w:eastAsia="en-GB"/>
        </w:rPr>
        <w:t>).GetMethod(</w:t>
      </w:r>
      <w:r w:rsidRPr="004E200C">
        <w:rPr>
          <w:rFonts w:ascii="Courier New" w:eastAsia="Times New Roman" w:hAnsi="Courier New" w:cs="Courier New"/>
          <w:noProof/>
          <w:color w:val="A31515"/>
          <w:sz w:val="16"/>
          <w:szCs w:val="16"/>
          <w:lang w:val="en-GB" w:eastAsia="en-GB"/>
        </w:rPr>
        <w:t>"SelectBestRoute"</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BindingFlags</w:t>
      </w:r>
      <w:r w:rsidRPr="004E200C">
        <w:rPr>
          <w:rFonts w:ascii="Courier New" w:eastAsia="Times New Roman" w:hAnsi="Courier New" w:cs="Courier New"/>
          <w:noProof/>
          <w:color w:val="000000"/>
          <w:sz w:val="16"/>
          <w:szCs w:val="16"/>
          <w:lang w:val="en-GB" w:eastAsia="en-GB"/>
        </w:rPr>
        <w:t>.Instance | </w:t>
      </w:r>
      <w:r w:rsidRPr="004E200C">
        <w:rPr>
          <w:rFonts w:ascii="Courier New" w:eastAsia="Times New Roman" w:hAnsi="Courier New" w:cs="Courier New"/>
          <w:noProof/>
          <w:color w:val="2B91AF"/>
          <w:sz w:val="16"/>
          <w:szCs w:val="16"/>
          <w:lang w:val="en-GB" w:eastAsia="en-GB"/>
        </w:rPr>
        <w:t>BindingFlags</w:t>
      </w:r>
      <w:r w:rsidRPr="004E200C">
        <w:rPr>
          <w:rFonts w:ascii="Courier New" w:eastAsia="Times New Roman" w:hAnsi="Courier New" w:cs="Courier New"/>
          <w:noProof/>
          <w:color w:val="000000"/>
          <w:sz w:val="16"/>
          <w:szCs w:val="16"/>
          <w:lang w:val="en-GB" w:eastAsia="en-GB"/>
        </w:rPr>
        <w:t>.NonPublic);</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System.Collections.Generic.Fakes.</w:t>
      </w:r>
      <w:r w:rsidRPr="004E200C">
        <w:rPr>
          <w:rFonts w:ascii="Courier New" w:eastAsia="Times New Roman" w:hAnsi="Courier New" w:cs="Courier New"/>
          <w:noProof/>
          <w:color w:val="2B91AF"/>
          <w:sz w:val="16"/>
          <w:szCs w:val="16"/>
          <w:lang w:val="en-GB" w:eastAsia="en-GB"/>
        </w:rPr>
        <w:t>ShimList</w:t>
      </w:r>
      <w:r w:rsidRPr="004E200C">
        <w:rPr>
          <w:rFonts w:ascii="Courier New" w:eastAsia="Times New Roman" w:hAnsi="Courier New" w:cs="Courier New"/>
          <w:noProof/>
          <w:color w:val="000000"/>
          <w:sz w:val="16"/>
          <w:szCs w:val="16"/>
          <w:lang w:val="en-GB" w:eastAsia="en-GB"/>
        </w:rPr>
        <w:t>&lt;</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&gt;.</w:t>
      </w:r>
      <w:r w:rsidRPr="004E200C">
        <w:rPr>
          <w:rFonts w:ascii="Courier New" w:eastAsia="Times New Roman" w:hAnsi="Courier New" w:cs="Courier New"/>
          <w:noProof/>
          <w:color w:val="2B91AF"/>
          <w:sz w:val="16"/>
          <w:szCs w:val="16"/>
          <w:lang w:val="en-GB" w:eastAsia="en-GB"/>
        </w:rPr>
        <w:t>AllInstances</w:t>
      </w:r>
      <w:r w:rsidRPr="004E200C">
        <w:rPr>
          <w:rFonts w:ascii="Courier New" w:eastAsia="Times New Roman" w:hAnsi="Courier New" w:cs="Courier New"/>
          <w:noProof/>
          <w:color w:val="000000"/>
          <w:sz w:val="16"/>
          <w:szCs w:val="16"/>
          <w:lang w:val="en-GB" w:eastAsia="en-GB"/>
        </w:rPr>
        <w:t>.AddT0 =</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(collection, route) =&gt;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ShimsContext</w:t>
      </w:r>
      <w:r w:rsidRPr="004E200C">
        <w:rPr>
          <w:rFonts w:ascii="Courier New" w:eastAsia="Times New Roman" w:hAnsi="Courier New" w:cs="Courier New"/>
          <w:noProof/>
          <w:color w:val="000000"/>
          <w:sz w:val="16"/>
          <w:szCs w:val="16"/>
          <w:lang w:val="en-GB" w:eastAsia="en-GB"/>
        </w:rPr>
        <w:t>.ExecuteWithoutShims(() =&gt;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if</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this</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sz w:val="16"/>
          <w:szCs w:val="16"/>
          <w:lang w:val="en-GB" w:eastAsia="en-GB"/>
        </w:rPr>
        <w:t>IsArmed</w:t>
      </w:r>
      <w:r w:rsidRPr="004E200C">
        <w:rPr>
          <w:rFonts w:ascii="Courier New" w:eastAsia="Times New Roman" w:hAnsi="Courier New" w:cs="Courier New"/>
          <w:noProof/>
          <w:color w:val="000000"/>
          <w:sz w:val="16"/>
          <w:szCs w:val="16"/>
          <w:lang w:val="en-GB" w:eastAsia="en-GB"/>
        </w:rPr>
        <w: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consideredRoutes.Add(route);</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collection.Add(route);</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xml:space="preserve"> </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8000"/>
          <w:sz w:val="16"/>
          <w:szCs w:val="16"/>
          <w:lang w:val="en-GB" w:eastAsia="en-GB"/>
        </w:rPr>
        <w:t>// </w:t>
      </w:r>
      <w:r w:rsidRPr="004E200C">
        <w:rPr>
          <w:rFonts w:ascii="Courier New" w:eastAsia="Times New Roman" w:hAnsi="Courier New" w:cs="Courier New"/>
          <w:b/>
          <w:bCs/>
          <w:noProof/>
          <w:color w:val="00008B"/>
          <w:sz w:val="16"/>
          <w:szCs w:val="16"/>
          <w:lang w:val="en-GB" w:eastAsia="en-GB"/>
        </w:rPr>
        <w:t>TODO: We can Shim the protected method, but without using reflection</w:t>
      </w:r>
      <w:r>
        <w:rPr>
          <w:rFonts w:ascii="Courier New" w:eastAsia="Times New Roman" w:hAnsi="Courier New" w:cs="Courier New"/>
          <w:b/>
          <w:bCs/>
          <w:noProof/>
          <w:color w:val="00008B"/>
          <w:sz w:val="16"/>
          <w:szCs w:val="16"/>
          <w:lang w:val="en-GB" w:eastAsia="en-GB"/>
        </w:rPr>
        <w:t>,</w:t>
      </w:r>
      <w:r w:rsidRPr="004E200C">
        <w:rPr>
          <w:rFonts w:ascii="Courier New" w:eastAsia="Times New Roman" w:hAnsi="Courier New" w:cs="Courier New"/>
          <w:b/>
          <w:bCs/>
          <w:noProof/>
          <w:color w:val="00008B"/>
          <w:sz w:val="16"/>
          <w:szCs w:val="16"/>
          <w:lang w:val="en-GB" w:eastAsia="en-GB"/>
        </w:rPr>
        <w:t> there is no way to invoke it from within the shim</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8000"/>
          <w:sz w:val="16"/>
          <w:szCs w:val="16"/>
          <w:lang w:val="en-GB" w:eastAsia="en-GB"/>
        </w:rPr>
        <w:t>// FYI: ExecuteWithoutShims disables ALL Shims, thereby breaking the capture of "consideredRoutes", but setting the individual shim to null works.</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2B91AF"/>
          <w:sz w:val="16"/>
          <w:szCs w:val="16"/>
          <w:lang w:val="en-GB" w:eastAsia="en-GB"/>
        </w:rPr>
        <w:t>FakesDelegates</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color w:val="2B91AF"/>
          <w:sz w:val="16"/>
          <w:szCs w:val="16"/>
          <w:lang w:val="en-GB" w:eastAsia="en-GB"/>
        </w:rPr>
        <w:t>Func</w:t>
      </w:r>
      <w:r w:rsidRPr="004E200C">
        <w:rPr>
          <w:rFonts w:ascii="Courier New" w:eastAsia="Times New Roman" w:hAnsi="Courier New" w:cs="Courier New"/>
          <w:noProof/>
          <w:color w:val="000000"/>
          <w:sz w:val="16"/>
          <w:szCs w:val="16"/>
          <w:lang w:val="en-GB" w:eastAsia="en-GB"/>
        </w:rPr>
        <w:t>&lt;</w:t>
      </w:r>
      <w:r w:rsidRPr="004E200C">
        <w:rPr>
          <w:rFonts w:ascii="Courier New" w:eastAsia="Times New Roman" w:hAnsi="Courier New" w:cs="Courier New"/>
          <w:noProof/>
          <w:color w:val="2B91AF"/>
          <w:sz w:val="16"/>
          <w:szCs w:val="16"/>
          <w:lang w:val="en-GB" w:eastAsia="en-GB"/>
        </w:rPr>
        <w:t>ShortestTime</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Car</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&gt; shim = </w:t>
      </w:r>
      <w:r w:rsidRPr="004E200C">
        <w:rPr>
          <w:rFonts w:ascii="Courier New" w:eastAsia="Times New Roman" w:hAnsi="Courier New" w:cs="Courier New"/>
          <w:noProof/>
          <w:color w:val="0000FF"/>
          <w:sz w:val="16"/>
          <w:szCs w:val="16"/>
          <w:lang w:val="en-GB" w:eastAsia="en-GB"/>
        </w:rPr>
        <w:t>null</w:t>
      </w:r>
      <w:r w:rsidRPr="004E200C">
        <w:rPr>
          <w:rFonts w:ascii="Courier New" w:eastAsia="Times New Roman" w:hAnsi="Courier New" w:cs="Courier New"/>
          <w:noProof/>
          <w:color w:val="000000"/>
          <w:sz w:val="16"/>
          <w:szCs w:val="16"/>
          <w:lang w:val="en-GB" w:eastAsia="en-GB"/>
        </w:rPr>
        <w: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xml:space="preserve"> </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shim = (time, car) =&gt;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 route = </w:t>
      </w:r>
      <w:r w:rsidRPr="004E200C">
        <w:rPr>
          <w:rFonts w:ascii="Courier New" w:eastAsia="Times New Roman" w:hAnsi="Courier New" w:cs="Courier New"/>
          <w:noProof/>
          <w:color w:val="0000FF"/>
          <w:sz w:val="16"/>
          <w:szCs w:val="16"/>
          <w:lang w:val="en-GB" w:eastAsia="en-GB"/>
        </w:rPr>
        <w:t>null</w:t>
      </w:r>
      <w:r w:rsidRPr="004E200C">
        <w:rPr>
          <w:rFonts w:ascii="Courier New" w:eastAsia="Times New Roman" w:hAnsi="Courier New" w:cs="Courier New"/>
          <w:noProof/>
          <w:color w:val="000000"/>
          <w:sz w:val="16"/>
          <w:szCs w:val="16"/>
          <w:lang w:val="en-GB" w:eastAsia="en-GB"/>
        </w:rPr>
        <w: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sz w:val="16"/>
          <w:szCs w:val="16"/>
          <w:lang w:val="en-GB" w:eastAsia="en-GB"/>
        </w:rPr>
        <w:t>IsArmed </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true</w:t>
      </w:r>
      <w:r w:rsidRPr="004E200C">
        <w:rPr>
          <w:rFonts w:ascii="Courier New" w:eastAsia="Times New Roman" w:hAnsi="Courier New" w:cs="Courier New"/>
          <w:noProof/>
          <w:color w:val="000000"/>
          <w:sz w:val="16"/>
          <w:szCs w:val="16"/>
          <w:lang w:val="en-GB" w:eastAsia="en-GB"/>
        </w:rPr>
        <w: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ShimShortestTime</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color w:val="2B91AF"/>
          <w:sz w:val="16"/>
          <w:szCs w:val="16"/>
          <w:lang w:val="en-GB" w:eastAsia="en-GB"/>
        </w:rPr>
        <w:t>AllInstances</w:t>
      </w:r>
      <w:r w:rsidRPr="004E200C">
        <w:rPr>
          <w:rFonts w:ascii="Courier New" w:eastAsia="Times New Roman" w:hAnsi="Courier New" w:cs="Courier New"/>
          <w:noProof/>
          <w:color w:val="000000"/>
          <w:sz w:val="16"/>
          <w:szCs w:val="16"/>
          <w:lang w:val="en-GB" w:eastAsia="en-GB"/>
        </w:rPr>
        <w:t>.SelectBestRouteCar = </w:t>
      </w:r>
      <w:r w:rsidRPr="004E200C">
        <w:rPr>
          <w:rFonts w:ascii="Courier New" w:eastAsia="Times New Roman" w:hAnsi="Courier New" w:cs="Courier New"/>
          <w:noProof/>
          <w:color w:val="0000FF"/>
          <w:sz w:val="16"/>
          <w:szCs w:val="16"/>
          <w:lang w:val="en-GB" w:eastAsia="en-GB"/>
        </w:rPr>
        <w:t>null</w:t>
      </w:r>
      <w:r w:rsidRPr="004E200C">
        <w:rPr>
          <w:rFonts w:ascii="Courier New" w:eastAsia="Times New Roman" w:hAnsi="Courier New" w:cs="Courier New"/>
          <w:noProof/>
          <w:color w:val="000000"/>
          <w:sz w:val="16"/>
          <w:szCs w:val="16"/>
          <w:lang w:val="en-GB" w:eastAsia="en-GB"/>
        </w:rPr>
        <w: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var</w:t>
      </w:r>
      <w:r w:rsidRPr="004E200C">
        <w:rPr>
          <w:rFonts w:ascii="Courier New" w:eastAsia="Times New Roman" w:hAnsi="Courier New" w:cs="Courier New"/>
          <w:noProof/>
          <w:color w:val="000000"/>
          <w:sz w:val="16"/>
          <w:szCs w:val="16"/>
          <w:lang w:val="en-GB" w:eastAsia="en-GB"/>
        </w:rPr>
        <w:t> result = mi.Invoke(time, </w:t>
      </w:r>
      <w:r w:rsidRPr="004E200C">
        <w:rPr>
          <w:rFonts w:ascii="Courier New" w:eastAsia="Times New Roman" w:hAnsi="Courier New" w:cs="Courier New"/>
          <w:noProof/>
          <w:color w:val="0000FF"/>
          <w:sz w:val="16"/>
          <w:szCs w:val="16"/>
          <w:lang w:val="en-GB" w:eastAsia="en-GB"/>
        </w:rPr>
        <w:t>new</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object</w:t>
      </w:r>
      <w:r w:rsidRPr="004E200C">
        <w:rPr>
          <w:rFonts w:ascii="Courier New" w:eastAsia="Times New Roman" w:hAnsi="Courier New" w:cs="Courier New"/>
          <w:noProof/>
          <w:color w:val="000000"/>
          <w:sz w:val="16"/>
          <w:szCs w:val="16"/>
          <w:lang w:val="en-GB" w:eastAsia="en-GB"/>
        </w:rPr>
        <w:t>[] { car });</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ShimShortestTime</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color w:val="2B91AF"/>
          <w:sz w:val="16"/>
          <w:szCs w:val="16"/>
          <w:lang w:val="en-GB" w:eastAsia="en-GB"/>
        </w:rPr>
        <w:t>AllInstances</w:t>
      </w:r>
      <w:r w:rsidRPr="004E200C">
        <w:rPr>
          <w:rFonts w:ascii="Courier New" w:eastAsia="Times New Roman" w:hAnsi="Courier New" w:cs="Courier New"/>
          <w:noProof/>
          <w:color w:val="000000"/>
          <w:sz w:val="16"/>
          <w:szCs w:val="16"/>
          <w:lang w:val="en-GB" w:eastAsia="en-GB"/>
        </w:rPr>
        <w:t>.SelectBestRouteCar = shim;</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route = (</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)result;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sz w:val="16"/>
          <w:szCs w:val="16"/>
          <w:lang w:val="en-GB" w:eastAsia="en-GB"/>
        </w:rPr>
        <w:t>IsArmed </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false</w:t>
      </w:r>
      <w:r w:rsidRPr="004E200C">
        <w:rPr>
          <w:rFonts w:ascii="Courier New" w:eastAsia="Times New Roman" w:hAnsi="Courier New" w:cs="Courier New"/>
          <w:noProof/>
          <w:color w:val="000000"/>
          <w:sz w:val="16"/>
          <w:szCs w:val="16"/>
          <w:lang w:val="en-GB" w:eastAsia="en-GB"/>
        </w:rPr>
        <w:t>;</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Assert</w:t>
      </w:r>
      <w:r w:rsidRPr="004E200C">
        <w:rPr>
          <w:rFonts w:ascii="Courier New" w:eastAsia="Times New Roman" w:hAnsi="Courier New" w:cs="Courier New"/>
          <w:noProof/>
          <w:color w:val="000000"/>
          <w:sz w:val="16"/>
          <w:szCs w:val="16"/>
          <w:lang w:val="en-GB" w:eastAsia="en-GB"/>
        </w:rPr>
        <w:t>.IsTrue(consideredRoutes.Count &gt; 0, </w:t>
      </w:r>
      <w:r w:rsidRPr="004E200C">
        <w:rPr>
          <w:rFonts w:ascii="Courier New" w:eastAsia="Times New Roman" w:hAnsi="Courier New" w:cs="Courier New"/>
          <w:noProof/>
          <w:color w:val="2B91AF"/>
          <w:sz w:val="16"/>
          <w:szCs w:val="16"/>
          <w:lang w:val="en-GB" w:eastAsia="en-GB"/>
        </w:rPr>
        <w:t>String</w:t>
      </w:r>
      <w:r w:rsidRPr="004E200C">
        <w:rPr>
          <w:rFonts w:ascii="Courier New" w:eastAsia="Times New Roman" w:hAnsi="Courier New" w:cs="Courier New"/>
          <w:noProof/>
          <w:color w:val="000000"/>
          <w:sz w:val="16"/>
          <w:szCs w:val="16"/>
          <w:lang w:val="en-GB" w:eastAsia="en-GB"/>
        </w:rPr>
        <w:t>.Format(</w:t>
      </w:r>
      <w:r w:rsidRPr="004E200C">
        <w:rPr>
          <w:rFonts w:ascii="Courier New" w:eastAsia="Times New Roman" w:hAnsi="Courier New" w:cs="Courier New"/>
          <w:noProof/>
          <w:color w:val="A31515"/>
          <w:sz w:val="16"/>
          <w:szCs w:val="16"/>
          <w:lang w:val="en-GB" w:eastAsia="en-GB"/>
        </w:rPr>
        <w:t>"Failed to Find Any Considered Routes from </w:t>
      </w:r>
      <w:r w:rsidRPr="004E200C">
        <w:rPr>
          <w:rFonts w:ascii="Courier New" w:eastAsia="Times New Roman" w:hAnsi="Courier New" w:cs="Courier New"/>
          <w:noProof/>
          <w:color w:val="3CB371"/>
          <w:sz w:val="16"/>
          <w:szCs w:val="16"/>
          <w:lang w:val="en-GB" w:eastAsia="en-GB"/>
        </w:rPr>
        <w:t>{0}</w:t>
      </w:r>
      <w:r w:rsidRPr="004E200C">
        <w:rPr>
          <w:rFonts w:ascii="Courier New" w:eastAsia="Times New Roman" w:hAnsi="Courier New" w:cs="Courier New"/>
          <w:noProof/>
          <w:color w:val="A31515"/>
          <w:sz w:val="16"/>
          <w:szCs w:val="16"/>
          <w:lang w:val="en-GB" w:eastAsia="en-GB"/>
        </w:rPr>
        <w:t> to </w:t>
      </w:r>
      <w:r w:rsidRPr="004E200C">
        <w:rPr>
          <w:rFonts w:ascii="Courier New" w:eastAsia="Times New Roman" w:hAnsi="Courier New" w:cs="Courier New"/>
          <w:noProof/>
          <w:color w:val="3CB371"/>
          <w:sz w:val="16"/>
          <w:szCs w:val="16"/>
          <w:lang w:val="en-GB" w:eastAsia="en-GB"/>
        </w:rPr>
        <w:t>{1}</w:t>
      </w:r>
      <w:r w:rsidRPr="004E200C">
        <w:rPr>
          <w:rFonts w:ascii="Courier New" w:eastAsia="Times New Roman" w:hAnsi="Courier New" w:cs="Courier New"/>
          <w:noProof/>
          <w:color w:val="A31515"/>
          <w:sz w:val="16"/>
          <w:szCs w:val="16"/>
          <w:lang w:val="en-GB" w:eastAsia="en-GB"/>
        </w:rPr>
        <w:t>"</w:t>
      </w:r>
      <w:r w:rsidRPr="004E200C">
        <w:rPr>
          <w:rFonts w:ascii="Courier New" w:eastAsia="Times New Roman" w:hAnsi="Courier New" w:cs="Courier New"/>
          <w:noProof/>
          <w:color w:val="000000"/>
          <w:sz w:val="16"/>
          <w:szCs w:val="16"/>
          <w:lang w:val="en-GB" w:eastAsia="en-GB"/>
        </w:rPr>
        <w:t>, car.Routing.StartTrip.Name, car.Routing.EndTrip.Name));</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return</w:t>
      </w:r>
      <w:r w:rsidRPr="004E200C">
        <w:rPr>
          <w:rFonts w:ascii="Courier New" w:eastAsia="Times New Roman" w:hAnsi="Courier New" w:cs="Courier New"/>
          <w:noProof/>
          <w:color w:val="000000"/>
          <w:sz w:val="16"/>
          <w:szCs w:val="16"/>
          <w:lang w:val="en-GB" w:eastAsia="en-GB"/>
        </w:rPr>
        <w:t> route;</w:t>
      </w:r>
    </w:p>
    <w:p w:rsidR="00EB0186" w:rsidRPr="004E200C"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2B91AF"/>
          <w:sz w:val="16"/>
          <w:szCs w:val="16"/>
          <w:lang w:val="en-GB" w:eastAsia="en-GB"/>
        </w:rPr>
        <w:t>ShimShortestTime</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color w:val="2B91AF"/>
          <w:sz w:val="16"/>
          <w:szCs w:val="16"/>
          <w:lang w:val="en-GB" w:eastAsia="en-GB"/>
        </w:rPr>
        <w:t>AllInstances</w:t>
      </w:r>
      <w:r w:rsidRPr="004E200C">
        <w:rPr>
          <w:rFonts w:ascii="Courier New" w:eastAsia="Times New Roman" w:hAnsi="Courier New" w:cs="Courier New"/>
          <w:noProof/>
          <w:color w:val="000000"/>
          <w:sz w:val="16"/>
          <w:szCs w:val="16"/>
          <w:lang w:val="en-GB" w:eastAsia="en-GB"/>
        </w:rPr>
        <w:t>.SelectBestRouteCar = shim;</w:t>
      </w:r>
    </w:p>
    <w:p w:rsidR="00643BEB" w:rsidRPr="004E200C" w:rsidRDefault="00643BEB" w:rsidP="00B9452D">
      <w:pPr>
        <w:pStyle w:val="SourceCode"/>
        <w:rPr>
          <w:noProof/>
          <w:lang w:val="en-GB" w:eastAsia="en-GB"/>
        </w:rPr>
      </w:pPr>
    </w:p>
    <w:p w:rsidR="00165537" w:rsidRDefault="00165537" w:rsidP="00165537">
      <w:r w:rsidRPr="003E4201">
        <w:t xml:space="preserve">The completed implementation </w:t>
      </w:r>
      <w:r>
        <w:t>is available in the Hands-on Lab code at</w:t>
      </w:r>
    </w:p>
    <w:p w:rsidR="00165537" w:rsidRPr="003E4201" w:rsidRDefault="00165537" w:rsidP="006E2D75">
      <w:pPr>
        <w:pStyle w:val="ListParagraph"/>
        <w:numPr>
          <w:ilvl w:val="0"/>
          <w:numId w:val="35"/>
        </w:numPr>
      </w:pPr>
      <w:r w:rsidRPr="00D50536">
        <w:t>Exercise 4\Traffic.AdvancedTechniques\Examples\</w:t>
      </w:r>
      <w:r w:rsidRPr="00A95B75">
        <w:rPr>
          <w:i/>
        </w:rPr>
        <w:t>DataGatheringTechniques</w:t>
      </w:r>
      <w:r w:rsidRPr="009A1016">
        <w:rPr>
          <w:i/>
        </w:rPr>
        <w:t>.cs</w:t>
      </w:r>
    </w:p>
    <w:p w:rsidR="00643BEB" w:rsidRDefault="00643BEB" w:rsidP="00165537">
      <w:pPr>
        <w:pStyle w:val="Heading2"/>
      </w:pPr>
      <w:r>
        <w:br w:type="page"/>
      </w:r>
    </w:p>
    <w:p w:rsidR="00165537" w:rsidRPr="003C7374" w:rsidRDefault="00165537" w:rsidP="00165537">
      <w:pPr>
        <w:pStyle w:val="Heading2"/>
      </w:pPr>
      <w:bookmarkStart w:id="90" w:name="_Toc364598452"/>
      <w:r w:rsidRPr="003C7374">
        <w:lastRenderedPageBreak/>
        <w:t xml:space="preserve">Avoiding </w:t>
      </w:r>
      <w:r w:rsidR="00DE7024" w:rsidRPr="003C7374">
        <w:t>duplication of testing structures</w:t>
      </w:r>
      <w:bookmarkEnd w:id="90"/>
    </w:p>
    <w:p w:rsidR="00165537" w:rsidRDefault="00165537" w:rsidP="00165537">
      <w:r>
        <w:t xml:space="preserve">In many examples, all of the work necessary to stub/shim code has been performed directly inside the unit test. This </w:t>
      </w:r>
      <w:r w:rsidR="00DE7024">
        <w:t xml:space="preserve">might </w:t>
      </w:r>
      <w:r>
        <w:t xml:space="preserve">lead to significant duplication </w:t>
      </w:r>
      <w:r w:rsidR="00DE7024">
        <w:t xml:space="preserve">because </w:t>
      </w:r>
      <w:r>
        <w:t xml:space="preserve">different items </w:t>
      </w:r>
      <w:r w:rsidR="00DE7024">
        <w:t xml:space="preserve">can </w:t>
      </w:r>
      <w:r>
        <w:t>require similar or identical infrastructure.</w:t>
      </w:r>
    </w:p>
    <w:p w:rsidR="00165537" w:rsidRDefault="00165537" w:rsidP="00165537">
      <w:r>
        <w:t xml:space="preserve">One common approach is to create classes that combine the shim with the associated functionality </w:t>
      </w:r>
      <w:r w:rsidR="00DE7024">
        <w:t xml:space="preserve">and </w:t>
      </w:r>
      <w:r>
        <w:t>then simply activate these within a ShimsContext. While this is helpful in reducing duplication</w:t>
      </w:r>
      <w:r w:rsidR="00DE7024">
        <w:t>,</w:t>
      </w:r>
      <w:r>
        <w:t xml:space="preserve"> it </w:t>
      </w:r>
      <w:r w:rsidR="00DE7024">
        <w:t xml:space="preserve">might </w:t>
      </w:r>
      <w:r>
        <w:t xml:space="preserve">not help in complex scenarios where either the relationships between classes are tightly coupled or </w:t>
      </w:r>
      <w:r w:rsidR="00DE7024">
        <w:t>you want</w:t>
      </w:r>
      <w:r>
        <w:t xml:space="preserve"> to invoke “real” implementations for some or all of the functionality.</w:t>
      </w:r>
    </w:p>
    <w:p w:rsidR="00165537" w:rsidRDefault="00165537" w:rsidP="00165537">
      <w:r>
        <w:t xml:space="preserve">A more comprehensive approach is to create </w:t>
      </w:r>
      <w:r>
        <w:rPr>
          <w:lang w:val="en"/>
        </w:rPr>
        <w:t>Doppelgängers [any double or look-alike, or literally “double goer”]. To accomplish this, we extend the emulator concept so that the new class has an actual instance of the real class, along with the necessary shims and helper functions and possibly even implicit conversions between the two</w:t>
      </w:r>
      <w:r>
        <w:t xml:space="preserve">. Since </w:t>
      </w:r>
      <w:r>
        <w:rPr>
          <w:lang w:val="en"/>
        </w:rPr>
        <w:t>Doppelgängerr is long and difficult to spell, we will simply refer to these as “Testable classes” and they</w:t>
      </w:r>
      <w:r w:rsidR="00DE7024">
        <w:rPr>
          <w:lang w:val="en"/>
        </w:rPr>
        <w:t>’</w:t>
      </w:r>
      <w:r>
        <w:rPr>
          <w:lang w:val="en"/>
        </w:rPr>
        <w:t>ll be identifiable by having the same name as the real class with “Testable” prepended</w:t>
      </w:r>
      <w:r w:rsidR="00DE7024">
        <w:rPr>
          <w:lang w:val="en"/>
        </w:rPr>
        <w:t>,</w:t>
      </w:r>
      <w:r>
        <w:rPr>
          <w:lang w:val="en"/>
        </w:rPr>
        <w:t xml:space="preserve"> </w:t>
      </w:r>
      <w:r w:rsidR="00DE7024">
        <w:rPr>
          <w:lang w:val="en"/>
        </w:rPr>
        <w:t>for example,</w:t>
      </w:r>
      <w:r>
        <w:rPr>
          <w:lang w:val="en"/>
        </w:rPr>
        <w:t xml:space="preserve"> TestableCar for Car.</w:t>
      </w:r>
    </w:p>
    <w:p w:rsidR="00165537" w:rsidRDefault="00165537" w:rsidP="00165537">
      <w:r>
        <w:t xml:space="preserve">A set of “Testable” classes </w:t>
      </w:r>
      <w:r w:rsidR="00DE7024">
        <w:t xml:space="preserve">that mirror the classes in the assembly under test </w:t>
      </w:r>
      <w:r>
        <w:t>are provided. We encourage you to look at these classes</w:t>
      </w:r>
      <w:r w:rsidR="00806373">
        <w:t xml:space="preserve">. </w:t>
      </w:r>
      <w:r>
        <w:t xml:space="preserve"> </w:t>
      </w:r>
      <w:r w:rsidR="00806373">
        <w:t xml:space="preserve">They </w:t>
      </w:r>
      <w:r>
        <w:t>allow us</w:t>
      </w:r>
      <w:r w:rsidR="00DE7024">
        <w:t>,</w:t>
      </w:r>
      <w:r>
        <w:t xml:space="preserve"> for example, to shim a service call and shim Route initialization</w:t>
      </w:r>
      <w:r w:rsidR="00806373">
        <w:t>,</w:t>
      </w:r>
      <w:r>
        <w:t xml:space="preserve"> thus avoiding long startup times in TestableCity, or </w:t>
      </w:r>
      <w:r w:rsidR="00806373">
        <w:t xml:space="preserve">to </w:t>
      </w:r>
      <w:r>
        <w:t>shim a constructor and Random Number to provide movement control in TestableCar.</w:t>
      </w:r>
    </w:p>
    <w:p w:rsidR="00165537" w:rsidRDefault="00165537" w:rsidP="00165537"/>
    <w:p w:rsidR="00165537" w:rsidRDefault="00165537" w:rsidP="00165537">
      <w:r w:rsidRPr="003E4201">
        <w:t xml:space="preserve">The completed implementation </w:t>
      </w:r>
      <w:r>
        <w:t>is available in the Hands-on Lab code at</w:t>
      </w:r>
    </w:p>
    <w:p w:rsidR="00165537" w:rsidRPr="003E4201" w:rsidRDefault="00165537" w:rsidP="006E2D75">
      <w:pPr>
        <w:pStyle w:val="ListParagraph"/>
        <w:numPr>
          <w:ilvl w:val="0"/>
          <w:numId w:val="35"/>
        </w:numPr>
      </w:pPr>
      <w:r w:rsidRPr="00D50536">
        <w:t>Exercise 4\Traffic.AdvancedTechniques\Examples\</w:t>
      </w:r>
      <w:r w:rsidRPr="00A95B75">
        <w:rPr>
          <w:i/>
        </w:rPr>
        <w:t>AvoidingDuplicationTechniques</w:t>
      </w:r>
      <w:r w:rsidRPr="009A1016">
        <w:rPr>
          <w:i/>
        </w:rPr>
        <w:t>.cs</w:t>
      </w:r>
    </w:p>
    <w:p w:rsidR="00165537" w:rsidRDefault="00165537" w:rsidP="00165537"/>
    <w:p w:rsidR="00165537" w:rsidRDefault="00165537" w:rsidP="00D471FD"/>
    <w:p w:rsidR="00165537" w:rsidRPr="00F12F08" w:rsidRDefault="00165537" w:rsidP="00D471FD"/>
    <w:p w:rsidR="00440CEB" w:rsidRDefault="00440CEB" w:rsidP="00440CEB">
      <w:pPr>
        <w:pStyle w:val="Heading1"/>
      </w:pPr>
      <w:bookmarkStart w:id="91" w:name="_Toc364598453"/>
      <w:r>
        <w:lastRenderedPageBreak/>
        <w:t xml:space="preserve">Chapter </w:t>
      </w:r>
      <w:fldSimple w:instr=" SEQ Chapter \* MERGEFORMAT ">
        <w:r w:rsidR="00444BC6">
          <w:rPr>
            <w:noProof/>
          </w:rPr>
          <w:t>6</w:t>
        </w:r>
      </w:fldSimple>
      <w:r>
        <w:t>: Hands-on Lab</w:t>
      </w:r>
      <w:bookmarkEnd w:id="91"/>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CC62EA" w:rsidP="003B7D28">
            <w:pPr>
              <w:tabs>
                <w:tab w:val="left" w:pos="2640"/>
              </w:tabs>
              <w:rPr>
                <w:rFonts w:cs="Segoe UI"/>
                <w:sz w:val="18"/>
                <w:szCs w:val="18"/>
              </w:rPr>
            </w:pPr>
            <w:r w:rsidRPr="000053CB">
              <w:rPr>
                <w:sz w:val="18"/>
              </w:rPr>
              <w:t xml:space="preserve">Please see </w:t>
            </w:r>
            <w:hyperlink w:anchor="_Using_the_Sample" w:history="1">
              <w:r w:rsidRPr="000053CB">
                <w:rPr>
                  <w:rStyle w:val="Hyperlink"/>
                  <w:sz w:val="18"/>
                </w:rPr>
                <w:t>Using the Sample Source Code</w:t>
              </w:r>
            </w:hyperlink>
            <w:r w:rsidRPr="000053CB">
              <w:rPr>
                <w:sz w:val="18"/>
              </w:rPr>
              <w:t xml:space="preserve"> before starting this lab.</w:t>
            </w:r>
          </w:p>
        </w:tc>
      </w:tr>
    </w:tbl>
    <w:p w:rsidR="00440CEB" w:rsidRPr="00412EB6" w:rsidRDefault="00440CEB" w:rsidP="00B9452D">
      <w:pPr>
        <w:pStyle w:val="Heading3"/>
      </w:pPr>
      <w:r w:rsidRPr="00B9452D">
        <w:t>Exercise 1: Using Stubs to isolate database access (20 - 30 min)</w:t>
      </w:r>
    </w:p>
    <w:p w:rsidR="00440CEB" w:rsidRDefault="00440CEB" w:rsidP="00440CEB">
      <w:r>
        <w:t>For the following walkthrough, we</w:t>
      </w:r>
      <w:r w:rsidR="00BC552F">
        <w:t>’</w:t>
      </w:r>
      <w:r>
        <w:t>re going to u</w:t>
      </w:r>
      <w:r w:rsidR="00BC552F">
        <w:t>se</w:t>
      </w:r>
      <w:r>
        <w:t xml:space="preserve"> a simplistic ASP.NET MVC4 application.  The </w:t>
      </w:r>
      <w:r w:rsidRPr="007400C5">
        <w:t>IntroToStubs.sln</w:t>
      </w:r>
      <w:r>
        <w:t xml:space="preserve"> solution in the</w:t>
      </w:r>
      <w:r w:rsidRPr="006D285D">
        <w:t xml:space="preserve"> </w:t>
      </w:r>
      <w:r w:rsidRPr="00A06492">
        <w:rPr>
          <w:b/>
        </w:rPr>
        <w:t>Hands-on Lab\Exercise 1\start</w:t>
      </w:r>
      <w:r>
        <w:t xml:space="preserve"> folder contains only one Controller class.  It has no Views (it</w:t>
      </w:r>
      <w:r w:rsidR="00BC552F">
        <w:t>’</w:t>
      </w:r>
      <w:r>
        <w:t>s set</w:t>
      </w:r>
      <w:r w:rsidR="00996940">
        <w:t xml:space="preserve"> </w:t>
      </w:r>
      <w:r>
        <w:t xml:space="preserve">up to use Razor), and, for this exercise, it </w:t>
      </w:r>
      <w:r w:rsidR="00BC552F">
        <w:t>won’t</w:t>
      </w:r>
      <w:r>
        <w:t xml:space="preserve"> require any views. Our job is to implement a simple functional aspect: </w:t>
      </w:r>
      <w:r w:rsidRPr="00E13A12">
        <w:t>Provide an Order Summary and Calculation of Total Order Cost.</w:t>
      </w:r>
      <w:r w:rsidR="00895E4F">
        <w:t xml:space="preserve"> </w:t>
      </w:r>
      <w:r>
        <w:t>For this task, it</w:t>
      </w:r>
      <w:r w:rsidR="00BC552F">
        <w:t>’</w:t>
      </w:r>
      <w:r>
        <w:t xml:space="preserve">s important to note we do not have any Database defined, nor do we have a need to create one to establish our </w:t>
      </w:r>
      <w:r w:rsidR="00DF1693">
        <w:t>u</w:t>
      </w:r>
      <w:r>
        <w:t xml:space="preserve">nit </w:t>
      </w:r>
      <w:r w:rsidR="00DF1693">
        <w:t>t</w:t>
      </w:r>
      <w:r>
        <w:t>ests and validate our components under test.</w:t>
      </w:r>
    </w:p>
    <w:p w:rsidR="00440CEB" w:rsidRDefault="00440CEB" w:rsidP="00440CEB">
      <w:r>
        <w:t>Without Stubs, our initial approach would have been:</w:t>
      </w:r>
    </w:p>
    <w:p w:rsidR="00440CEB" w:rsidRDefault="00440CEB" w:rsidP="006E2D75">
      <w:pPr>
        <w:pStyle w:val="ListParagraph"/>
        <w:numPr>
          <w:ilvl w:val="0"/>
          <w:numId w:val="6"/>
        </w:numPr>
      </w:pPr>
      <w:r>
        <w:t>Create Sample Database</w:t>
      </w:r>
      <w:r w:rsidR="00BC552F">
        <w:t>.</w:t>
      </w:r>
    </w:p>
    <w:p w:rsidR="00440CEB" w:rsidRDefault="00440CEB" w:rsidP="006E2D75">
      <w:pPr>
        <w:pStyle w:val="ListParagraph"/>
        <w:numPr>
          <w:ilvl w:val="0"/>
          <w:numId w:val="6"/>
        </w:numPr>
      </w:pPr>
      <w:r>
        <w:t>Populate with sample data</w:t>
      </w:r>
      <w:r w:rsidR="00BC552F">
        <w:t>.</w:t>
      </w:r>
    </w:p>
    <w:p w:rsidR="00440CEB" w:rsidRDefault="00440CEB" w:rsidP="006E2D75">
      <w:pPr>
        <w:pStyle w:val="ListParagraph"/>
        <w:numPr>
          <w:ilvl w:val="0"/>
          <w:numId w:val="6"/>
        </w:numPr>
      </w:pPr>
      <w:r>
        <w:t>Create Tests – incorporating sample data queries as needed</w:t>
      </w:r>
      <w:r w:rsidR="00BC552F">
        <w:t>.</w:t>
      </w:r>
    </w:p>
    <w:tbl>
      <w:tblPr>
        <w:tblStyle w:val="TableGrid"/>
        <w:tblW w:w="501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
        <w:gridCol w:w="9483"/>
      </w:tblGrid>
      <w:tr w:rsidR="00CC62EA" w:rsidTr="00CC62EA">
        <w:trPr>
          <w:cantSplit/>
          <w:trHeight w:val="699"/>
        </w:trPr>
        <w:tc>
          <w:tcPr>
            <w:tcW w:w="246" w:type="pct"/>
            <w:tcBorders>
              <w:right w:val="single" w:sz="24" w:space="0" w:color="FFFFFF" w:themeColor="background1"/>
            </w:tcBorders>
            <w:shd w:val="clear" w:color="auto" w:fill="9B4F96"/>
            <w:textDirection w:val="btLr"/>
          </w:tcPr>
          <w:p w:rsidR="00CC62EA" w:rsidRPr="00515C0C" w:rsidRDefault="00CC62EA" w:rsidP="00CC62EA">
            <w:pPr>
              <w:spacing w:before="0" w:after="0"/>
              <w:ind w:right="113"/>
              <w:jc w:val="right"/>
              <w:rPr>
                <w:rFonts w:cs="Segoe UI"/>
              </w:rPr>
            </w:pPr>
            <w:r>
              <w:rPr>
                <w:rFonts w:cs="Segoe UI"/>
                <w:color w:val="FFFFFF" w:themeColor="background1"/>
              </w:rPr>
              <w:t>GOAL</w:t>
            </w:r>
          </w:p>
        </w:tc>
        <w:tc>
          <w:tcPr>
            <w:tcW w:w="4754" w:type="pct"/>
            <w:tcBorders>
              <w:right w:val="single" w:sz="24" w:space="0" w:color="FFFFFF" w:themeColor="background1"/>
            </w:tcBorders>
            <w:shd w:val="clear" w:color="auto" w:fill="F2F2F2" w:themeFill="background1" w:themeFillShade="F2"/>
          </w:tcPr>
          <w:p w:rsidR="00CC62EA" w:rsidRDefault="00CC62EA" w:rsidP="00CC62EA">
            <w:pPr>
              <w:rPr>
                <w:rFonts w:cs="Segoe UI"/>
                <w:sz w:val="18"/>
                <w:szCs w:val="18"/>
              </w:rPr>
            </w:pPr>
            <w:r>
              <w:rPr>
                <w:rFonts w:cs="Segoe UI"/>
                <w:sz w:val="18"/>
                <w:szCs w:val="18"/>
              </w:rPr>
              <w:t>In this exercise, we will see how to use Microsoft Fakes Stubs to isolate a database dependency from our Controller class to test proper functional implementation.</w:t>
            </w:r>
          </w:p>
        </w:tc>
      </w:tr>
    </w:tbl>
    <w:p w:rsidR="00440CEB" w:rsidRDefault="00440CEB" w:rsidP="00B9452D">
      <w:pPr>
        <w:pStyle w:val="Heading4"/>
      </w:pPr>
      <w:r>
        <w:t xml:space="preserve">Environmental </w:t>
      </w:r>
      <w:r w:rsidR="00BC552F">
        <w:t>dependencies</w:t>
      </w:r>
    </w:p>
    <w:p w:rsidR="00440CEB" w:rsidRDefault="00440CEB" w:rsidP="00440CEB">
      <w:r>
        <w:t>What</w:t>
      </w:r>
      <w:r w:rsidR="00BC552F">
        <w:t>’</w:t>
      </w:r>
      <w:r>
        <w:t xml:space="preserve">s wrong with that approach?  Well, what happens if the database technology is a server based relational engine?  Remember, </w:t>
      </w:r>
      <w:r w:rsidR="00DF1693">
        <w:t>u</w:t>
      </w:r>
      <w:r>
        <w:t xml:space="preserve">nit </w:t>
      </w:r>
      <w:r w:rsidR="00DF1693">
        <w:t>t</w:t>
      </w:r>
      <w:r>
        <w:t xml:space="preserve">esting should be small and fast.  Additionally, the need for all members of the team to run your </w:t>
      </w:r>
      <w:r w:rsidR="00DF1693">
        <w:t>u</w:t>
      </w:r>
      <w:r>
        <w:t xml:space="preserve">nit </w:t>
      </w:r>
      <w:r w:rsidR="00DF1693">
        <w:t>t</w:t>
      </w:r>
      <w:r>
        <w:t xml:space="preserve">ests on their machines will require some instance of that RDBMS available to them.  </w:t>
      </w:r>
    </w:p>
    <w:p w:rsidR="00440CEB" w:rsidRDefault="00440CEB" w:rsidP="00440CEB">
      <w:r>
        <w:t>Compounding the issue is that mature development teams leverage Build Services</w:t>
      </w:r>
      <w:r w:rsidR="00C80346">
        <w:t xml:space="preserve"> </w:t>
      </w:r>
      <w:r w:rsidR="003113F5">
        <w:t>(</w:t>
      </w:r>
      <w:r>
        <w:t>machines or instances configured with known components, libraries, compilers, scripts</w:t>
      </w:r>
      <w:r w:rsidR="00C27691">
        <w:t>.)  These build machines may not have access to all of the external dependencies – such as a database or web service.</w:t>
      </w:r>
    </w:p>
    <w:p w:rsidR="00440CEB" w:rsidRDefault="00C27691" w:rsidP="00440CEB">
      <w:r>
        <w:t xml:space="preserve">Environmental dependencies </w:t>
      </w:r>
      <w:r w:rsidR="00440CEB">
        <w:t>can be a significant blocker and bane to productive development.  This is a reason for isolation and</w:t>
      </w:r>
      <w:r w:rsidR="001D7C28">
        <w:t>,</w:t>
      </w:r>
      <w:r w:rsidR="00440CEB">
        <w:t xml:space="preserve"> along with the focus on what we need to test, is why Microsoft Fakes provide</w:t>
      </w:r>
      <w:r w:rsidR="00C80346">
        <w:t>s</w:t>
      </w:r>
      <w:r w:rsidR="00440CEB">
        <w:t xml:space="preserve"> value.</w:t>
      </w:r>
    </w:p>
    <w:p w:rsidR="00440CEB" w:rsidRDefault="00440CEB" w:rsidP="00B9452D">
      <w:pPr>
        <w:pStyle w:val="Heading4"/>
      </w:pPr>
      <w:r>
        <w:t xml:space="preserve">Implementation </w:t>
      </w:r>
      <w:r w:rsidR="001D7C28">
        <w:t>pattern</w:t>
      </w:r>
    </w:p>
    <w:p w:rsidR="00440CEB" w:rsidRDefault="00440CEB" w:rsidP="00440CEB">
      <w:r>
        <w:t xml:space="preserve">In </w:t>
      </w:r>
      <w:r w:rsidR="001D7C28" w:rsidRPr="00FE14F7">
        <w:rPr>
          <w:b/>
        </w:rPr>
        <w:t>Figure 18</w:t>
      </w:r>
      <w:r>
        <w:t xml:space="preserve"> you can see the normal interaction of the various classes</w:t>
      </w:r>
      <w:r w:rsidR="001D7C28">
        <w:t>.</w:t>
      </w:r>
      <w:r>
        <w:t xml:space="preserve"> </w:t>
      </w:r>
      <w:r w:rsidR="001D7C28">
        <w:t xml:space="preserve">In addition, you </w:t>
      </w:r>
      <w:r>
        <w:t xml:space="preserve">can see </w:t>
      </w:r>
      <w:r w:rsidR="001D7C28">
        <w:t xml:space="preserve">that </w:t>
      </w:r>
      <w:r>
        <w:t xml:space="preserve">the coupling of the Repository to the Database is the area we </w:t>
      </w:r>
      <w:r w:rsidR="001D7C28">
        <w:t>want</w:t>
      </w:r>
      <w:r>
        <w:t xml:space="preserve"> to isolate</w:t>
      </w:r>
      <w:r w:rsidR="001D7C28">
        <w:t>.</w:t>
      </w:r>
      <w:r>
        <w:t xml:space="preserve"> </w:t>
      </w:r>
      <w:r w:rsidR="001D7C28">
        <w:t>Our</w:t>
      </w:r>
      <w:r>
        <w:t xml:space="preserve"> intent </w:t>
      </w:r>
      <w:r w:rsidR="001D7C28">
        <w:t xml:space="preserve">is to </w:t>
      </w:r>
      <w:r>
        <w:t>focus our tests on the business logic that</w:t>
      </w:r>
      <w:r w:rsidR="001D7C28">
        <w:t>,</w:t>
      </w:r>
      <w:r>
        <w:t xml:space="preserve"> for this example</w:t>
      </w:r>
      <w:r w:rsidR="001D7C28">
        <w:t>,</w:t>
      </w:r>
      <w:r>
        <w:t xml:space="preserve"> will reside in the Controller class Action methods</w:t>
      </w:r>
      <w:r w:rsidR="00B30938">
        <w:t>.</w:t>
      </w:r>
      <w:r w:rsidR="00FE14F7">
        <w:t xml:space="preserve"> </w:t>
      </w:r>
    </w:p>
    <w:p w:rsidR="00440CEB" w:rsidRDefault="00440CEB" w:rsidP="00B9452D">
      <w:pPr>
        <w:keepNext/>
      </w:pPr>
      <w:r>
        <w:rPr>
          <w:noProof/>
          <w:lang w:val="en-GB" w:eastAsia="en-GB"/>
        </w:rPr>
        <w:drawing>
          <wp:inline distT="0" distB="0" distL="0" distR="0" wp14:anchorId="4060FB11" wp14:editId="638CA3EC">
            <wp:extent cx="4047066" cy="1525476"/>
            <wp:effectExtent l="19050" t="19050" r="10795" b="17780"/>
            <wp:docPr id="2061" name="Picture 2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076906" cy="1536724"/>
                    </a:xfrm>
                    <a:prstGeom prst="rect">
                      <a:avLst/>
                    </a:prstGeom>
                    <a:ln>
                      <a:solidFill>
                        <a:schemeClr val="bg1"/>
                      </a:solidFill>
                    </a:ln>
                    <a:effectLst/>
                  </pic:spPr>
                </pic:pic>
              </a:graphicData>
            </a:graphic>
          </wp:inline>
        </w:drawing>
      </w:r>
    </w:p>
    <w:p w:rsidR="00440CEB" w:rsidRDefault="00440CEB" w:rsidP="00440CEB">
      <w:pPr>
        <w:pStyle w:val="Caption"/>
      </w:pPr>
      <w:bookmarkStart w:id="92" w:name="_Toc363077961"/>
      <w:r>
        <w:t xml:space="preserve">Figure </w:t>
      </w:r>
      <w:r w:rsidR="003B7D28">
        <w:fldChar w:fldCharType="begin"/>
      </w:r>
      <w:r w:rsidR="003B7D28">
        <w:instrText xml:space="preserve"> SEQ Figure \* ARABIC </w:instrText>
      </w:r>
      <w:r w:rsidR="003B7D28">
        <w:fldChar w:fldCharType="separate"/>
      </w:r>
      <w:r w:rsidR="00444BC6">
        <w:rPr>
          <w:noProof/>
        </w:rPr>
        <w:t>18</w:t>
      </w:r>
      <w:r w:rsidR="003B7D28">
        <w:rPr>
          <w:noProof/>
        </w:rPr>
        <w:fldChar w:fldCharType="end"/>
      </w:r>
      <w:r w:rsidR="007B54C3">
        <w:t xml:space="preserve"> – Environmental d</w:t>
      </w:r>
      <w:r>
        <w:t>ependency</w:t>
      </w:r>
      <w:bookmarkEnd w:id="92"/>
    </w:p>
    <w:p w:rsidR="00440CEB" w:rsidRDefault="00440CEB" w:rsidP="00440CEB">
      <w:pPr>
        <w:rPr>
          <w:rFonts w:cs="Segoe UI"/>
        </w:rPr>
      </w:pPr>
      <w:r>
        <w:rPr>
          <w:rFonts w:cs="Segoe UI"/>
        </w:rPr>
        <w:lastRenderedPageBreak/>
        <w:t>When we isolate, we decouple our implementation of the Repository from the database and</w:t>
      </w:r>
      <w:r w:rsidR="00353E6D">
        <w:rPr>
          <w:rFonts w:cs="Segoe UI"/>
        </w:rPr>
        <w:t>,</w:t>
      </w:r>
      <w:r>
        <w:rPr>
          <w:rFonts w:cs="Segoe UI"/>
        </w:rPr>
        <w:t xml:space="preserve"> at the same time, we provide known test state and behavior that is then leveraged by the components under test.</w:t>
      </w:r>
    </w:p>
    <w:p w:rsidR="00440CEB" w:rsidRPr="00351A4D" w:rsidRDefault="00440CEB" w:rsidP="00440CEB">
      <w:pPr>
        <w:rPr>
          <w:rFonts w:cs="Segoe UI"/>
        </w:rPr>
      </w:pPr>
      <w:r>
        <w:rPr>
          <w:rFonts w:cs="Segoe UI"/>
        </w:rPr>
        <w:t xml:space="preserve">In </w:t>
      </w:r>
      <w:r w:rsidR="00FE14F7">
        <w:rPr>
          <w:rFonts w:cs="Segoe UI"/>
          <w:b/>
        </w:rPr>
        <w:t>Figure 19</w:t>
      </w:r>
      <w:r w:rsidR="00FE14F7">
        <w:rPr>
          <w:rFonts w:cs="Segoe UI"/>
        </w:rPr>
        <w:t>,</w:t>
      </w:r>
      <w:r>
        <w:rPr>
          <w:rFonts w:cs="Segoe UI"/>
        </w:rPr>
        <w:t xml:space="preserve"> </w:t>
      </w:r>
      <w:r w:rsidR="00FE14F7">
        <w:rPr>
          <w:rFonts w:cs="Segoe UI"/>
        </w:rPr>
        <w:t xml:space="preserve">the </w:t>
      </w:r>
      <w:r>
        <w:rPr>
          <w:rFonts w:cs="Segoe UI"/>
          <w:b/>
        </w:rPr>
        <w:t>Fake Stub</w:t>
      </w:r>
      <w:r>
        <w:rPr>
          <w:rFonts w:cs="Segoe UI"/>
        </w:rPr>
        <w:t xml:space="preserve"> is </w:t>
      </w:r>
      <w:r w:rsidR="001D7C28">
        <w:rPr>
          <w:rFonts w:cs="Segoe UI"/>
        </w:rPr>
        <w:t xml:space="preserve">used </w:t>
      </w:r>
      <w:r>
        <w:rPr>
          <w:rFonts w:cs="Segoe UI"/>
        </w:rPr>
        <w:t>in place of the real repository,</w:t>
      </w:r>
      <w:r w:rsidR="00DB20E7">
        <w:rPr>
          <w:rFonts w:cs="Segoe UI"/>
        </w:rPr>
        <w:t xml:space="preserve"> </w:t>
      </w:r>
      <w:r>
        <w:rPr>
          <w:rFonts w:cs="Segoe UI"/>
        </w:rPr>
        <w:t>and the test code itself will supply data as required for testing.</w:t>
      </w:r>
    </w:p>
    <w:p w:rsidR="00440CEB" w:rsidRDefault="00440CEB" w:rsidP="00B9452D">
      <w:pPr>
        <w:keepNext/>
      </w:pPr>
      <w:r>
        <w:rPr>
          <w:noProof/>
          <w:lang w:val="en-GB" w:eastAsia="en-GB"/>
        </w:rPr>
        <w:drawing>
          <wp:inline distT="0" distB="0" distL="0" distR="0" wp14:anchorId="25799264" wp14:editId="43F1D142">
            <wp:extent cx="3858021" cy="1456267"/>
            <wp:effectExtent l="19050" t="19050" r="9525" b="10795"/>
            <wp:docPr id="2070" name="Picture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879629" cy="1464423"/>
                    </a:xfrm>
                    <a:prstGeom prst="rect">
                      <a:avLst/>
                    </a:prstGeom>
                    <a:ln>
                      <a:solidFill>
                        <a:schemeClr val="bg1"/>
                      </a:solidFill>
                    </a:ln>
                    <a:effectLst/>
                  </pic:spPr>
                </pic:pic>
              </a:graphicData>
            </a:graphic>
          </wp:inline>
        </w:drawing>
      </w:r>
    </w:p>
    <w:p w:rsidR="003B7D28" w:rsidRDefault="00440CEB" w:rsidP="00220164">
      <w:pPr>
        <w:pStyle w:val="Caption"/>
      </w:pPr>
      <w:r>
        <w:t xml:space="preserve">Figure </w:t>
      </w:r>
      <w:r w:rsidR="003B7D28">
        <w:fldChar w:fldCharType="begin"/>
      </w:r>
      <w:r w:rsidR="003B7D28">
        <w:instrText xml:space="preserve"> SEQ Figure \* ARABIC </w:instrText>
      </w:r>
      <w:r w:rsidR="003B7D28">
        <w:fldChar w:fldCharType="separate"/>
      </w:r>
      <w:r w:rsidR="00444BC6">
        <w:rPr>
          <w:noProof/>
        </w:rPr>
        <w:t>19</w:t>
      </w:r>
      <w:r w:rsidR="003B7D28">
        <w:rPr>
          <w:noProof/>
        </w:rPr>
        <w:fldChar w:fldCharType="end"/>
      </w:r>
      <w:r w:rsidR="007B54C3">
        <w:t xml:space="preserve"> – Dependency i</w:t>
      </w:r>
      <w:r w:rsidR="00220164">
        <w:t>solation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3B7D28">
            <w:pPr>
              <w:tabs>
                <w:tab w:val="left" w:pos="2640"/>
              </w:tabs>
              <w:rPr>
                <w:rFonts w:cs="Segoe UI"/>
                <w:sz w:val="18"/>
                <w:szCs w:val="18"/>
              </w:rPr>
            </w:pPr>
            <w:r>
              <w:rPr>
                <w:rFonts w:cs="Segoe UI"/>
                <w:sz w:val="18"/>
                <w:szCs w:val="18"/>
              </w:rPr>
              <w:t xml:space="preserve">The example is a common </w:t>
            </w:r>
            <w:r w:rsidRPr="008C06EC">
              <w:rPr>
                <w:rFonts w:cs="Segoe UI"/>
                <w:sz w:val="18"/>
                <w:szCs w:val="18"/>
              </w:rPr>
              <w:t xml:space="preserve">approach </w:t>
            </w:r>
            <w:r>
              <w:rPr>
                <w:rFonts w:cs="Segoe UI"/>
                <w:sz w:val="18"/>
                <w:szCs w:val="18"/>
              </w:rPr>
              <w:t xml:space="preserve">that </w:t>
            </w:r>
            <w:r w:rsidRPr="008C06EC">
              <w:rPr>
                <w:rFonts w:cs="Segoe UI"/>
                <w:sz w:val="18"/>
                <w:szCs w:val="18"/>
              </w:rPr>
              <w:t>leverag</w:t>
            </w:r>
            <w:r>
              <w:rPr>
                <w:rFonts w:cs="Segoe UI"/>
                <w:sz w:val="18"/>
                <w:szCs w:val="18"/>
              </w:rPr>
              <w:t>es</w:t>
            </w:r>
            <w:r w:rsidRPr="008C06EC">
              <w:rPr>
                <w:rFonts w:cs="Segoe UI"/>
                <w:sz w:val="18"/>
                <w:szCs w:val="18"/>
              </w:rPr>
              <w:t xml:space="preserve"> default and parameterized constructors in the controller class, along with a Repository pattern</w:t>
            </w:r>
            <w:r>
              <w:rPr>
                <w:rFonts w:cs="Segoe UI"/>
                <w:sz w:val="18"/>
                <w:szCs w:val="18"/>
              </w:rPr>
              <w:t>.</w:t>
            </w:r>
          </w:p>
        </w:tc>
      </w:tr>
    </w:tbl>
    <w:p w:rsidR="00440CEB" w:rsidRDefault="00440CEB" w:rsidP="00B9452D">
      <w:pPr>
        <w:pStyle w:val="Heading4"/>
      </w:pPr>
      <w:r>
        <w:t xml:space="preserve">Overview of </w:t>
      </w:r>
      <w:r w:rsidR="002A1418">
        <w:t>steps</w:t>
      </w:r>
    </w:p>
    <w:p w:rsidR="00440CEB" w:rsidRDefault="00440CEB" w:rsidP="006E2D75">
      <w:pPr>
        <w:pStyle w:val="ListParagraph"/>
        <w:numPr>
          <w:ilvl w:val="0"/>
          <w:numId w:val="31"/>
        </w:numPr>
      </w:pPr>
      <w:r>
        <w:t>Add fake assembly for each assembly to be faked</w:t>
      </w:r>
      <w:r w:rsidR="001D7C28">
        <w:t>.</w:t>
      </w:r>
    </w:p>
    <w:p w:rsidR="00440CEB" w:rsidRDefault="00440CEB" w:rsidP="006E2D75">
      <w:pPr>
        <w:pStyle w:val="ListParagraph"/>
        <w:numPr>
          <w:ilvl w:val="0"/>
          <w:numId w:val="31"/>
        </w:numPr>
      </w:pPr>
      <w:r>
        <w:t>Review and adjust Fakes configuration file(s) [advanced</w:t>
      </w:r>
      <w:r>
        <w:rPr>
          <w:rStyle w:val="FootnoteReference"/>
        </w:rPr>
        <w:footnoteReference w:id="35"/>
      </w:r>
      <w:r>
        <w:t>]</w:t>
      </w:r>
      <w:r w:rsidR="001D7C28">
        <w:t>.</w:t>
      </w:r>
    </w:p>
    <w:p w:rsidR="00440CEB" w:rsidRDefault="00440CEB" w:rsidP="006E2D75">
      <w:pPr>
        <w:pStyle w:val="ListParagraph"/>
        <w:numPr>
          <w:ilvl w:val="0"/>
          <w:numId w:val="31"/>
        </w:numPr>
      </w:pPr>
      <w:r>
        <w:t>Set using (C#) or Import (VB) statements as desired to respective Stub namespaces</w:t>
      </w:r>
      <w:r w:rsidR="001D7C28">
        <w:t>.</w:t>
      </w:r>
    </w:p>
    <w:p w:rsidR="00440CEB" w:rsidRDefault="00440CEB" w:rsidP="006E2D75">
      <w:pPr>
        <w:pStyle w:val="ListParagraph"/>
        <w:numPr>
          <w:ilvl w:val="0"/>
          <w:numId w:val="31"/>
        </w:numPr>
      </w:pPr>
      <w:r>
        <w:t>Provide stub implementation for those classes and methods needed for test method (Arrange) that object or method under test is dependent upon</w:t>
      </w:r>
      <w:r w:rsidR="00DD4913">
        <w:t>.</w:t>
      </w:r>
    </w:p>
    <w:p w:rsidR="00440CEB" w:rsidRDefault="00440CEB" w:rsidP="006E2D75">
      <w:pPr>
        <w:pStyle w:val="ListParagraph"/>
        <w:numPr>
          <w:ilvl w:val="0"/>
          <w:numId w:val="31"/>
        </w:numPr>
      </w:pPr>
      <w:r>
        <w:t>Provide code to Act upon the object or method under test</w:t>
      </w:r>
      <w:r w:rsidR="00DD4913">
        <w:t>.</w:t>
      </w:r>
    </w:p>
    <w:p w:rsidR="00440CEB" w:rsidRDefault="00440CEB" w:rsidP="006E2D75">
      <w:pPr>
        <w:pStyle w:val="ListParagraph"/>
        <w:numPr>
          <w:ilvl w:val="0"/>
          <w:numId w:val="31"/>
        </w:numPr>
      </w:pPr>
      <w:r>
        <w:t>Provide code to Assert that expected results occurred</w:t>
      </w:r>
      <w:r w:rsidR="00DD4913">
        <w:t>.</w:t>
      </w:r>
    </w:p>
    <w:p w:rsidR="00440CEB" w:rsidRDefault="002A1418" w:rsidP="00B9452D">
      <w:pPr>
        <w:pStyle w:val="Heading4"/>
      </w:pPr>
      <w:r>
        <w:t>Task 1 – Review starter solution</w:t>
      </w:r>
    </w:p>
    <w:p w:rsidR="00440CEB" w:rsidRDefault="00440CEB" w:rsidP="00440CEB">
      <w:pPr>
        <w:rPr>
          <w:rFonts w:cs="Segoe UI"/>
        </w:rPr>
      </w:pPr>
      <w:r>
        <w:rPr>
          <w:rFonts w:cs="Segoe UI"/>
        </w:rPr>
        <w:t xml:space="preserve">First, take a quick review of the starter solution, </w:t>
      </w:r>
      <w:r w:rsidRPr="007400C5">
        <w:rPr>
          <w:rFonts w:cs="Segoe UI"/>
        </w:rPr>
        <w:t>IntroToStubs.sln</w:t>
      </w:r>
      <w:r>
        <w:rPr>
          <w:rFonts w:cs="Segoe UI"/>
        </w:rPr>
        <w:t xml:space="preserve">, which is comprised of </w:t>
      </w:r>
      <w:r w:rsidR="00353E6D">
        <w:rPr>
          <w:rFonts w:cs="Segoe UI"/>
        </w:rPr>
        <w:t xml:space="preserve">two </w:t>
      </w:r>
      <w:r>
        <w:rPr>
          <w:rFonts w:cs="Segoe UI"/>
        </w:rPr>
        <w:t>projects</w:t>
      </w:r>
      <w:r w:rsidR="00353E6D">
        <w:rPr>
          <w:rFonts w:cs="Segoe UI"/>
        </w:rPr>
        <w:t>.</w:t>
      </w:r>
    </w:p>
    <w:p w:rsidR="00440CEB" w:rsidRDefault="00440CEB" w:rsidP="006E2D75">
      <w:pPr>
        <w:pStyle w:val="ListParagraph"/>
        <w:numPr>
          <w:ilvl w:val="0"/>
          <w:numId w:val="7"/>
        </w:numPr>
        <w:rPr>
          <w:rFonts w:cs="Segoe UI"/>
        </w:rPr>
      </w:pPr>
      <w:r>
        <w:rPr>
          <w:rFonts w:cs="Segoe UI"/>
        </w:rPr>
        <w:t>MainWeb – main MVC4 Web Project</w:t>
      </w:r>
    </w:p>
    <w:p w:rsidR="00440CEB" w:rsidRDefault="00440CEB" w:rsidP="006E2D75">
      <w:pPr>
        <w:pStyle w:val="ListParagraph"/>
        <w:numPr>
          <w:ilvl w:val="0"/>
          <w:numId w:val="7"/>
        </w:numPr>
        <w:rPr>
          <w:rFonts w:cs="Segoe UI"/>
        </w:rPr>
      </w:pPr>
      <w:r>
        <w:rPr>
          <w:rFonts w:cs="Segoe UI"/>
        </w:rPr>
        <w:t>MainWeb.Tests – Microsoft Unit Testing project</w:t>
      </w:r>
    </w:p>
    <w:p w:rsidR="00440CEB" w:rsidRDefault="00440CEB" w:rsidP="00440CEB">
      <w:pPr>
        <w:rPr>
          <w:rFonts w:cs="Segoe UI"/>
        </w:rPr>
      </w:pPr>
    </w:p>
    <w:p w:rsidR="00440CEB" w:rsidRDefault="00440CEB" w:rsidP="00440CEB">
      <w:pPr>
        <w:rPr>
          <w:rFonts w:cs="Segoe UI"/>
        </w:rPr>
      </w:pPr>
      <w:r>
        <w:rPr>
          <w:rFonts w:cs="Segoe UI"/>
        </w:rPr>
        <w:t>Currently, we have no Test classes defined. Within MainWeb, we will be working with the following classes</w:t>
      </w:r>
      <w:r w:rsidR="00CD2502">
        <w:rPr>
          <w:rFonts w:cs="Segoe UI"/>
        </w:rPr>
        <w:t>:</w:t>
      </w:r>
    </w:p>
    <w:p w:rsidR="00440CEB" w:rsidRDefault="00440CEB" w:rsidP="006E2D75">
      <w:pPr>
        <w:pStyle w:val="ListParagraph"/>
        <w:numPr>
          <w:ilvl w:val="0"/>
          <w:numId w:val="8"/>
        </w:numPr>
        <w:rPr>
          <w:rFonts w:cs="Segoe UI"/>
        </w:rPr>
      </w:pPr>
      <w:r>
        <w:rPr>
          <w:rFonts w:cs="Segoe UI"/>
        </w:rPr>
        <w:t>Controller -&gt; OrderController</w:t>
      </w:r>
    </w:p>
    <w:p w:rsidR="00440CEB" w:rsidRDefault="00440CEB" w:rsidP="006E2D75">
      <w:pPr>
        <w:pStyle w:val="ListParagraph"/>
        <w:numPr>
          <w:ilvl w:val="0"/>
          <w:numId w:val="8"/>
        </w:numPr>
        <w:rPr>
          <w:rFonts w:cs="Segoe UI"/>
        </w:rPr>
      </w:pPr>
      <w:r>
        <w:rPr>
          <w:rFonts w:cs="Segoe UI"/>
        </w:rPr>
        <w:t>Model -&gt; IOrderRepository</w:t>
      </w:r>
    </w:p>
    <w:p w:rsidR="00440CEB" w:rsidRDefault="00440CEB" w:rsidP="006E2D75">
      <w:pPr>
        <w:pStyle w:val="ListParagraph"/>
        <w:numPr>
          <w:ilvl w:val="0"/>
          <w:numId w:val="8"/>
        </w:numPr>
        <w:rPr>
          <w:rFonts w:cs="Segoe UI"/>
        </w:rPr>
      </w:pPr>
      <w:r>
        <w:rPr>
          <w:rFonts w:cs="Segoe UI"/>
        </w:rPr>
        <w:t>Model -&gt; Order</w:t>
      </w:r>
    </w:p>
    <w:p w:rsidR="00440CEB" w:rsidRDefault="00440CEB" w:rsidP="006E2D75">
      <w:pPr>
        <w:pStyle w:val="ListParagraph"/>
        <w:numPr>
          <w:ilvl w:val="0"/>
          <w:numId w:val="8"/>
        </w:numPr>
        <w:rPr>
          <w:rFonts w:cs="Segoe UI"/>
        </w:rPr>
      </w:pPr>
      <w:r>
        <w:rPr>
          <w:rFonts w:cs="Segoe UI"/>
        </w:rPr>
        <w:t>Model -&gt; OrderRepository (implementation of IOrderRepository)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3B7D28">
            <w:pPr>
              <w:tabs>
                <w:tab w:val="left" w:pos="2640"/>
              </w:tabs>
              <w:rPr>
                <w:rFonts w:cs="Segoe UI"/>
                <w:sz w:val="18"/>
                <w:szCs w:val="18"/>
              </w:rPr>
            </w:pPr>
            <w:r>
              <w:rPr>
                <w:rFonts w:cs="Segoe UI"/>
                <w:sz w:val="18"/>
                <w:szCs w:val="18"/>
              </w:rPr>
              <w:t xml:space="preserve">For this example, </w:t>
            </w:r>
            <w:r w:rsidRPr="000D784B">
              <w:rPr>
                <w:rFonts w:cs="Segoe UI"/>
                <w:b/>
                <w:sz w:val="18"/>
                <w:szCs w:val="18"/>
              </w:rPr>
              <w:t>OrderRepository</w:t>
            </w:r>
            <w:r>
              <w:rPr>
                <w:rFonts w:cs="Segoe UI"/>
                <w:sz w:val="18"/>
                <w:szCs w:val="18"/>
              </w:rPr>
              <w:t xml:space="preserve"> represents the concrete implementation with the responsibility of retrieving data from the physical database; however, in this sample, we have left each method as “Not Implemented” – because we’ll be providing Stub implementations for any of the needs for our tests.</w:t>
            </w:r>
          </w:p>
        </w:tc>
      </w:tr>
    </w:tbl>
    <w:p w:rsidR="003B7D28" w:rsidRPr="003B7D28" w:rsidRDefault="003B7D28" w:rsidP="003B7D28">
      <w:pPr>
        <w:rPr>
          <w:rFonts w:cs="Segoe UI"/>
        </w:rPr>
      </w:pPr>
    </w:p>
    <w:p w:rsidR="00440CEB" w:rsidRPr="00FD3B35" w:rsidRDefault="00440CEB" w:rsidP="00440CEB">
      <w:pPr>
        <w:pStyle w:val="NoSpacing"/>
      </w:pPr>
    </w:p>
    <w:p w:rsidR="00440CEB" w:rsidRDefault="00440CEB" w:rsidP="00B9452D">
      <w:pPr>
        <w:pStyle w:val="Heading4"/>
      </w:pPr>
      <w:r>
        <w:lastRenderedPageBreak/>
        <w:t xml:space="preserve">Task 2 – Prepare </w:t>
      </w:r>
      <w:r w:rsidR="002A1418">
        <w:t xml:space="preserve">test project </w:t>
      </w:r>
      <w:r>
        <w:t>for Microsoft Fakes Stubs</w:t>
      </w:r>
    </w:p>
    <w:p w:rsidR="00440CEB" w:rsidRDefault="00440CEB" w:rsidP="00440CEB">
      <w:r>
        <w:t>We</w:t>
      </w:r>
      <w:r w:rsidR="00CD2502">
        <w:t>’</w:t>
      </w:r>
      <w:r>
        <w:t>ll start by setting up our Test project.</w:t>
      </w:r>
    </w:p>
    <w:p w:rsidR="00440CEB" w:rsidRDefault="00440CEB" w:rsidP="006E2D75">
      <w:pPr>
        <w:pStyle w:val="ListParagraph"/>
        <w:numPr>
          <w:ilvl w:val="0"/>
          <w:numId w:val="9"/>
        </w:numPr>
      </w:pPr>
      <w:r>
        <w:t xml:space="preserve">Select the </w:t>
      </w:r>
      <w:r w:rsidRPr="00D83087">
        <w:rPr>
          <w:b/>
        </w:rPr>
        <w:t>MainWeb.Tests</w:t>
      </w:r>
      <w:r>
        <w:rPr>
          <w:b/>
        </w:rPr>
        <w:t xml:space="preserve"> </w:t>
      </w:r>
      <w:r>
        <w:t>project</w:t>
      </w:r>
      <w:r w:rsidR="00CD2502">
        <w:t xml:space="preserve"> </w:t>
      </w:r>
      <w:r w:rsidR="00806373">
        <w:t>and then</w:t>
      </w:r>
      <w:r>
        <w:t xml:space="preserve"> </w:t>
      </w:r>
      <w:r w:rsidRPr="00D83087">
        <w:rPr>
          <w:b/>
        </w:rPr>
        <w:t xml:space="preserve">Add </w:t>
      </w:r>
      <w:r>
        <w:rPr>
          <w:b/>
        </w:rPr>
        <w:t xml:space="preserve">a project </w:t>
      </w:r>
      <w:r w:rsidRPr="00D83087">
        <w:rPr>
          <w:b/>
        </w:rPr>
        <w:t>Reference</w:t>
      </w:r>
      <w:r>
        <w:t xml:space="preserve"> to MainWeb</w:t>
      </w:r>
    </w:p>
    <w:p w:rsidR="00440CEB" w:rsidRDefault="00440CEB" w:rsidP="006E2D75">
      <w:pPr>
        <w:pStyle w:val="ListParagraph"/>
        <w:numPr>
          <w:ilvl w:val="0"/>
          <w:numId w:val="9"/>
        </w:numPr>
        <w:rPr>
          <w:rFonts w:cs="Segoe UI"/>
        </w:rPr>
      </w:pPr>
      <w:r>
        <w:rPr>
          <w:rFonts w:cs="Segoe UI"/>
        </w:rPr>
        <w:t>At this point, we need to make sure that the solution compiles</w:t>
      </w:r>
      <w:r w:rsidR="00CD2502">
        <w:rPr>
          <w:rFonts w:cs="Segoe UI"/>
        </w:rPr>
        <w:t>.</w:t>
      </w:r>
      <w:r>
        <w:rPr>
          <w:rFonts w:cs="Segoe UI"/>
        </w:rPr>
        <w:t xml:space="preserve"> </w:t>
      </w:r>
      <w:r w:rsidR="00CD2502">
        <w:rPr>
          <w:rFonts w:cs="Segoe UI"/>
        </w:rPr>
        <w:t>Press</w:t>
      </w:r>
      <w:r>
        <w:rPr>
          <w:rFonts w:cs="Segoe UI"/>
        </w:rPr>
        <w:t xml:space="preserve"> F6 to compile the complete solution.  This allows the Test Project to pick up the reference and all the types within the </w:t>
      </w:r>
      <w:r w:rsidRPr="00EA7915">
        <w:rPr>
          <w:rFonts w:cs="Segoe UI"/>
          <w:b/>
        </w:rPr>
        <w:t>MainWeb</w:t>
      </w:r>
      <w:r>
        <w:rPr>
          <w:rFonts w:cs="Segoe UI"/>
        </w:rPr>
        <w:t xml:space="preserve"> assembly as we move onto the Fake generation.</w:t>
      </w:r>
    </w:p>
    <w:p w:rsidR="00440CEB" w:rsidRDefault="00440CEB" w:rsidP="00B9452D">
      <w:pPr>
        <w:pStyle w:val="Heading4"/>
      </w:pPr>
      <w:r>
        <w:t xml:space="preserve">Task 3 – Add the Fakes </w:t>
      </w:r>
      <w:r w:rsidR="002A1418">
        <w:t>assembly to the test project</w:t>
      </w:r>
    </w:p>
    <w:p w:rsidR="00440CEB" w:rsidRDefault="00440CEB" w:rsidP="006E2D75">
      <w:pPr>
        <w:pStyle w:val="ListParagraph"/>
        <w:numPr>
          <w:ilvl w:val="0"/>
          <w:numId w:val="10"/>
        </w:numPr>
      </w:pPr>
      <w:r>
        <w:t xml:space="preserve">Now that the project compiles and we have a reference, we can generate the Fakes assembly for our System Under Test – which is the </w:t>
      </w:r>
      <w:r w:rsidRPr="003A7B4F">
        <w:rPr>
          <w:b/>
        </w:rPr>
        <w:t>MainWeb</w:t>
      </w:r>
      <w:r>
        <w:t xml:space="preserve"> Controller classes</w:t>
      </w:r>
      <w:r w:rsidR="00C949AB">
        <w:t>.</w:t>
      </w:r>
    </w:p>
    <w:p w:rsidR="00440CEB" w:rsidRDefault="00440CEB" w:rsidP="006E2D75">
      <w:pPr>
        <w:pStyle w:val="ListParagraph"/>
        <w:numPr>
          <w:ilvl w:val="0"/>
          <w:numId w:val="10"/>
        </w:numPr>
      </w:pPr>
      <w:r>
        <w:t xml:space="preserve">In </w:t>
      </w:r>
      <w:r w:rsidRPr="00EA7915">
        <w:rPr>
          <w:b/>
        </w:rPr>
        <w:t>Solution Explorer</w:t>
      </w:r>
      <w:r>
        <w:t xml:space="preserve">, navigate to the </w:t>
      </w:r>
      <w:r>
        <w:rPr>
          <w:b/>
        </w:rPr>
        <w:t>MainWeb.Tests</w:t>
      </w:r>
      <w:r>
        <w:t xml:space="preserve"> project and open the </w:t>
      </w:r>
      <w:r w:rsidRPr="003A7B4F">
        <w:rPr>
          <w:b/>
        </w:rPr>
        <w:t>References</w:t>
      </w:r>
      <w:r>
        <w:t xml:space="preserve"> node</w:t>
      </w:r>
      <w:r w:rsidR="00C949AB">
        <w:t>.</w:t>
      </w:r>
    </w:p>
    <w:p w:rsidR="00440CEB" w:rsidRPr="004232B2" w:rsidRDefault="00440CEB" w:rsidP="006E2D75">
      <w:pPr>
        <w:pStyle w:val="ListParagraph"/>
        <w:numPr>
          <w:ilvl w:val="0"/>
          <w:numId w:val="10"/>
        </w:numPr>
      </w:pPr>
      <w:r>
        <w:t>Right</w:t>
      </w:r>
      <w:r w:rsidR="00C949AB">
        <w:t>-</w:t>
      </w:r>
      <w:r>
        <w:t xml:space="preserve">click </w:t>
      </w:r>
      <w:r>
        <w:rPr>
          <w:b/>
        </w:rPr>
        <w:t xml:space="preserve">MainWeb </w:t>
      </w:r>
      <w:r>
        <w:t xml:space="preserve">and choose </w:t>
      </w:r>
      <w:r>
        <w:rPr>
          <w:b/>
        </w:rPr>
        <w:t>Add Fakes Assembly</w:t>
      </w:r>
      <w:r w:rsidR="00C949AB">
        <w:rPr>
          <w:b/>
        </w:rPr>
        <w:t xml:space="preserve"> </w:t>
      </w:r>
      <w:r w:rsidR="00C949AB" w:rsidRPr="00DB20E7">
        <w:t>(see</w:t>
      </w:r>
      <w:r w:rsidR="00C949AB">
        <w:rPr>
          <w:b/>
        </w:rPr>
        <w:t xml:space="preserve"> Figure 20</w:t>
      </w:r>
      <w:r w:rsidR="00C949AB" w:rsidRPr="00DB20E7">
        <w:t>).</w:t>
      </w:r>
    </w:p>
    <w:p w:rsidR="00440CEB" w:rsidRDefault="00440CEB" w:rsidP="00B9452D">
      <w:pPr>
        <w:keepNext/>
      </w:pPr>
      <w:r>
        <w:rPr>
          <w:noProof/>
          <w:lang w:val="en-GB" w:eastAsia="en-GB"/>
        </w:rPr>
        <w:drawing>
          <wp:inline distT="0" distB="0" distL="0" distR="0" wp14:anchorId="65A40E6E" wp14:editId="61CA7DB5">
            <wp:extent cx="2074358" cy="1338146"/>
            <wp:effectExtent l="19050" t="19050" r="21590" b="146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085888" cy="1345584"/>
                    </a:xfrm>
                    <a:prstGeom prst="rect">
                      <a:avLst/>
                    </a:prstGeom>
                    <a:ln>
                      <a:solidFill>
                        <a:schemeClr val="bg1">
                          <a:lumMod val="95000"/>
                        </a:schemeClr>
                      </a:solidFill>
                    </a:ln>
                    <a:effectLst/>
                  </pic:spPr>
                </pic:pic>
              </a:graphicData>
            </a:graphic>
          </wp:inline>
        </w:drawing>
      </w:r>
    </w:p>
    <w:p w:rsidR="00440CEB" w:rsidRDefault="00440CEB" w:rsidP="00440CEB">
      <w:pPr>
        <w:pStyle w:val="Caption"/>
      </w:pPr>
      <w:bookmarkStart w:id="93" w:name="_Toc363077962"/>
      <w:r>
        <w:t xml:space="preserve">Figure </w:t>
      </w:r>
      <w:r w:rsidR="003B7D28">
        <w:fldChar w:fldCharType="begin"/>
      </w:r>
      <w:r w:rsidR="003B7D28">
        <w:instrText xml:space="preserve"> SEQ Figure \* ARABIC </w:instrText>
      </w:r>
      <w:r w:rsidR="003B7D28">
        <w:fldChar w:fldCharType="separate"/>
      </w:r>
      <w:r w:rsidR="00444BC6">
        <w:rPr>
          <w:noProof/>
        </w:rPr>
        <w:t>20</w:t>
      </w:r>
      <w:r w:rsidR="003B7D28">
        <w:rPr>
          <w:noProof/>
        </w:rPr>
        <w:fldChar w:fldCharType="end"/>
      </w:r>
      <w:r w:rsidR="007B54C3">
        <w:t xml:space="preserve"> – Adding Fakes a</w:t>
      </w:r>
      <w:r>
        <w:t>ssembly</w:t>
      </w:r>
      <w:bookmarkEnd w:id="93"/>
    </w:p>
    <w:p w:rsidR="00440CEB" w:rsidRDefault="00440CEB" w:rsidP="006E2D75">
      <w:pPr>
        <w:pStyle w:val="ListParagraph"/>
        <w:numPr>
          <w:ilvl w:val="0"/>
          <w:numId w:val="10"/>
        </w:numPr>
      </w:pPr>
      <w:r>
        <w:t xml:space="preserve">At this point review the </w:t>
      </w:r>
      <w:r w:rsidRPr="00EA7915">
        <w:rPr>
          <w:b/>
        </w:rPr>
        <w:t>MainWeb.Tes</w:t>
      </w:r>
      <w:r>
        <w:t xml:space="preserve">t project and folder structure from within Solution Explorer; you should see the following additional </w:t>
      </w:r>
      <w:r>
        <w:rPr>
          <w:b/>
        </w:rPr>
        <w:t>Fakes</w:t>
      </w:r>
      <w:r>
        <w:t xml:space="preserve"> node added to the </w:t>
      </w:r>
      <w:r>
        <w:rPr>
          <w:b/>
        </w:rPr>
        <w:t>MainWeb.Tests</w:t>
      </w:r>
      <w:r>
        <w:t xml:space="preserve"> project structure with the full name of the </w:t>
      </w:r>
      <w:r w:rsidRPr="000D784B">
        <w:rPr>
          <w:b/>
        </w:rPr>
        <w:t>MainWeb</w:t>
      </w:r>
      <w:r>
        <w:t xml:space="preserve"> assembly and a </w:t>
      </w:r>
      <w:r w:rsidRPr="000D784B">
        <w:rPr>
          <w:b/>
        </w:rPr>
        <w:t>“.fakes”</w:t>
      </w:r>
      <w:r>
        <w:t xml:space="preserve"> file extension</w:t>
      </w:r>
      <w:r w:rsidR="00C949AB">
        <w:t xml:space="preserve"> (see </w:t>
      </w:r>
      <w:r w:rsidR="00C949AB" w:rsidRPr="00DB20E7">
        <w:rPr>
          <w:b/>
        </w:rPr>
        <w:t>Figure 21</w:t>
      </w:r>
      <w:r w:rsidR="00C949AB">
        <w:t>)</w:t>
      </w:r>
      <w:r>
        <w:t>.</w:t>
      </w:r>
    </w:p>
    <w:p w:rsidR="00440CEB" w:rsidRDefault="00440CEB" w:rsidP="00B9452D">
      <w:pPr>
        <w:keepNext/>
      </w:pPr>
      <w:r>
        <w:rPr>
          <w:noProof/>
          <w:lang w:val="en-GB" w:eastAsia="en-GB"/>
        </w:rPr>
        <w:drawing>
          <wp:inline distT="0" distB="0" distL="0" distR="0" wp14:anchorId="30456A3D" wp14:editId="720965B2">
            <wp:extent cx="2085278" cy="1277790"/>
            <wp:effectExtent l="19050" t="19050" r="10795" b="1778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srcRect b="9848"/>
                    <a:stretch/>
                  </pic:blipFill>
                  <pic:spPr bwMode="auto">
                    <a:xfrm>
                      <a:off x="0" y="0"/>
                      <a:ext cx="2099155" cy="1286293"/>
                    </a:xfrm>
                    <a:prstGeom prst="rect">
                      <a:avLst/>
                    </a:prstGeom>
                    <a:ln w="9525" cap="flat" cmpd="sng" algn="ctr">
                      <a:solidFill>
                        <a:schemeClr val="bg1">
                          <a:lumMod val="95000"/>
                        </a:schemeClr>
                      </a:solidFill>
                      <a:prstDash val="solid"/>
                      <a:round/>
                      <a:headEnd type="none" w="med" len="med"/>
                      <a:tailEnd type="none" w="med" len="med"/>
                    </a:ln>
                    <a:effectLst/>
                    <a:extLst>
                      <a:ext uri="{53640926-AAD7-44D8-BBD7-CCE9431645EC}">
                        <a14:shadowObscured xmlns:a14="http://schemas.microsoft.com/office/drawing/2010/main"/>
                      </a:ext>
                    </a:extLst>
                  </pic:spPr>
                </pic:pic>
              </a:graphicData>
            </a:graphic>
          </wp:inline>
        </w:drawing>
      </w:r>
    </w:p>
    <w:p w:rsidR="00440CEB" w:rsidRDefault="00440CEB" w:rsidP="00440CEB">
      <w:pPr>
        <w:pStyle w:val="Caption"/>
      </w:pPr>
      <w:r>
        <w:t xml:space="preserve">Figure </w:t>
      </w:r>
      <w:r w:rsidR="003B7D28">
        <w:fldChar w:fldCharType="begin"/>
      </w:r>
      <w:r w:rsidR="003B7D28">
        <w:instrText xml:space="preserve"> SEQ Figure \* ARABIC </w:instrText>
      </w:r>
      <w:r w:rsidR="003B7D28">
        <w:fldChar w:fldCharType="separate"/>
      </w:r>
      <w:r w:rsidR="00444BC6">
        <w:rPr>
          <w:noProof/>
        </w:rPr>
        <w:t>21</w:t>
      </w:r>
      <w:r w:rsidR="003B7D28">
        <w:rPr>
          <w:noProof/>
        </w:rPr>
        <w:fldChar w:fldCharType="end"/>
      </w:r>
      <w:r w:rsidR="007B54C3">
        <w:t xml:space="preserve"> – View of test project r</w:t>
      </w:r>
      <w:r>
        <w:t>eferences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3B7D28">
            <w:pPr>
              <w:tabs>
                <w:tab w:val="left" w:pos="2640"/>
              </w:tabs>
              <w:rPr>
                <w:rFonts w:cs="Segoe UI"/>
                <w:sz w:val="18"/>
                <w:szCs w:val="18"/>
              </w:rPr>
            </w:pPr>
            <w:r>
              <w:rPr>
                <w:rFonts w:cs="Segoe UI"/>
                <w:sz w:val="18"/>
                <w:szCs w:val="18"/>
              </w:rPr>
              <w:t>The Fakes framework has generated Stubs and Shims for your Assembly and those types are present in the Microsoft.ALMRangers.MainWeb.Fakes.</w:t>
            </w:r>
          </w:p>
        </w:tc>
      </w:tr>
    </w:tbl>
    <w:p w:rsidR="00440CEB" w:rsidRDefault="00440CEB" w:rsidP="00B9452D">
      <w:pPr>
        <w:pStyle w:val="Heading4"/>
      </w:pPr>
      <w:r>
        <w:t xml:space="preserve">Task 4 – Review and </w:t>
      </w:r>
      <w:r w:rsidR="002A1418">
        <w:t xml:space="preserve">update </w:t>
      </w:r>
      <w:r>
        <w:t xml:space="preserve">Fakes XML </w:t>
      </w:r>
      <w:r w:rsidR="002A1418">
        <w:t>definition file</w:t>
      </w:r>
    </w:p>
    <w:p w:rsidR="00440CEB" w:rsidRDefault="00440CEB" w:rsidP="00440CEB">
      <w:r>
        <w:t>Let</w:t>
      </w:r>
      <w:r w:rsidR="00EB5784">
        <w:t>’</w:t>
      </w:r>
      <w:r>
        <w:t>s take a quick look at the XML file that was generated by adding the Fakes assembly to the Tests project.  The contents are sparse,</w:t>
      </w:r>
      <w:r w:rsidR="00EB5784">
        <w:t xml:space="preserve"> al</w:t>
      </w:r>
      <w:r>
        <w:t>though we will be changing that shortly</w:t>
      </w:r>
      <w:r w:rsidR="00DE6556">
        <w:t>.</w:t>
      </w:r>
    </w:p>
    <w:p w:rsidR="00440CEB" w:rsidRDefault="00440CEB" w:rsidP="006E2D75">
      <w:pPr>
        <w:pStyle w:val="ListParagraph"/>
        <w:numPr>
          <w:ilvl w:val="0"/>
          <w:numId w:val="14"/>
        </w:numPr>
      </w:pPr>
      <w:r>
        <w:t>Open and review the Microsoft.ALMRangers.MainWeb.fakes file</w:t>
      </w:r>
      <w:r w:rsidR="00B327B3">
        <w:t>:</w:t>
      </w:r>
    </w:p>
    <w:p w:rsidR="00440CEB" w:rsidRDefault="00440CEB" w:rsidP="00440CEB">
      <w:pPr>
        <w:pStyle w:val="SourceCode"/>
        <w:ind w:left="360"/>
        <w:rPr>
          <w:highlight w:val="white"/>
        </w:rPr>
      </w:pP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FF"/>
          <w:sz w:val="16"/>
          <w:szCs w:val="16"/>
          <w:lang w:val="en-GB" w:eastAsia="en-GB"/>
        </w:rPr>
        <w:t>&lt;</w:t>
      </w:r>
      <w:r w:rsidRPr="008E7193">
        <w:rPr>
          <w:rFonts w:ascii="Courier New" w:eastAsia="Times New Roman" w:hAnsi="Courier New" w:cs="Courier New"/>
          <w:color w:val="A31515"/>
          <w:sz w:val="16"/>
          <w:szCs w:val="16"/>
          <w:lang w:val="en-GB" w:eastAsia="en-GB"/>
        </w:rPr>
        <w:t>Fakes</w:t>
      </w:r>
      <w:r w:rsidRPr="008E7193">
        <w:rPr>
          <w:rFonts w:ascii="Courier New" w:eastAsia="Times New Roman" w:hAnsi="Courier New" w:cs="Courier New"/>
          <w:color w:val="0000FF"/>
          <w:sz w:val="16"/>
          <w:szCs w:val="16"/>
          <w:lang w:val="en-GB" w:eastAsia="en-GB"/>
        </w:rPr>
        <w:t> </w:t>
      </w:r>
      <w:r w:rsidRPr="008E7193">
        <w:rPr>
          <w:rFonts w:ascii="Courier New" w:eastAsia="Times New Roman" w:hAnsi="Courier New" w:cs="Courier New"/>
          <w:color w:val="FF0000"/>
          <w:sz w:val="16"/>
          <w:szCs w:val="16"/>
          <w:lang w:val="en-GB" w:eastAsia="en-GB"/>
        </w:rPr>
        <w:t>xmlns</w:t>
      </w:r>
      <w:r w:rsidRPr="008E7193">
        <w:rPr>
          <w:rFonts w:ascii="Courier New" w:eastAsia="Times New Roman" w:hAnsi="Courier New" w:cs="Courier New"/>
          <w:color w:val="0000FF"/>
          <w:sz w:val="16"/>
          <w:szCs w:val="16"/>
          <w:lang w:val="en-GB" w:eastAsia="en-GB"/>
        </w:rPr>
        <w:t>=</w:t>
      </w:r>
      <w:r w:rsidRPr="008E7193">
        <w:rPr>
          <w:rFonts w:ascii="Courier New" w:eastAsia="Times New Roman" w:hAnsi="Courier New" w:cs="Courier New"/>
          <w:color w:val="000000"/>
          <w:sz w:val="16"/>
          <w:szCs w:val="16"/>
          <w:lang w:val="en-GB" w:eastAsia="en-GB"/>
        </w:rPr>
        <w:t>"</w:t>
      </w:r>
      <w:r w:rsidRPr="008E7193">
        <w:rPr>
          <w:rFonts w:ascii="Courier New" w:eastAsia="Times New Roman" w:hAnsi="Courier New" w:cs="Courier New"/>
          <w:color w:val="0000FF"/>
          <w:sz w:val="16"/>
          <w:szCs w:val="16"/>
          <w:lang w:val="en-GB" w:eastAsia="en-GB"/>
        </w:rPr>
        <w:t>http://schemas.microsoft.com/fakes/2011/</w:t>
      </w:r>
      <w:r w:rsidRPr="008E7193">
        <w:rPr>
          <w:rFonts w:ascii="Courier New" w:eastAsia="Times New Roman" w:hAnsi="Courier New" w:cs="Courier New"/>
          <w:color w:val="000000"/>
          <w:sz w:val="16"/>
          <w:szCs w:val="16"/>
          <w:lang w:val="en-GB" w:eastAsia="en-GB"/>
        </w:rPr>
        <w:t>"</w:t>
      </w:r>
      <w:r w:rsidRPr="008E7193">
        <w:rPr>
          <w:rFonts w:ascii="Courier New" w:eastAsia="Times New Roman" w:hAnsi="Courier New" w:cs="Courier New"/>
          <w:color w:val="0000FF"/>
          <w:sz w:val="16"/>
          <w:szCs w:val="16"/>
          <w:lang w:val="en-GB" w:eastAsia="en-GB"/>
        </w:rPr>
        <w:t>&gt;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FF"/>
          <w:sz w:val="16"/>
          <w:szCs w:val="16"/>
          <w:lang w:val="en-GB" w:eastAsia="en-GB"/>
        </w:rPr>
        <w:t>    &lt;</w:t>
      </w:r>
      <w:r w:rsidRPr="008E7193">
        <w:rPr>
          <w:rFonts w:ascii="Courier New" w:eastAsia="Times New Roman" w:hAnsi="Courier New" w:cs="Courier New"/>
          <w:color w:val="A31515"/>
          <w:sz w:val="16"/>
          <w:szCs w:val="16"/>
          <w:lang w:val="en-GB" w:eastAsia="en-GB"/>
        </w:rPr>
        <w:t>Assembly</w:t>
      </w:r>
      <w:r w:rsidRPr="008E7193">
        <w:rPr>
          <w:rFonts w:ascii="Courier New" w:eastAsia="Times New Roman" w:hAnsi="Courier New" w:cs="Courier New"/>
          <w:color w:val="0000FF"/>
          <w:sz w:val="16"/>
          <w:szCs w:val="16"/>
          <w:lang w:val="en-GB" w:eastAsia="en-GB"/>
        </w:rPr>
        <w:t> </w:t>
      </w:r>
      <w:r w:rsidRPr="008E7193">
        <w:rPr>
          <w:rFonts w:ascii="Courier New" w:eastAsia="Times New Roman" w:hAnsi="Courier New" w:cs="Courier New"/>
          <w:color w:val="FF0000"/>
          <w:sz w:val="16"/>
          <w:szCs w:val="16"/>
          <w:lang w:val="en-GB" w:eastAsia="en-GB"/>
        </w:rPr>
        <w:t>Name</w:t>
      </w:r>
      <w:r w:rsidRPr="008E7193">
        <w:rPr>
          <w:rFonts w:ascii="Courier New" w:eastAsia="Times New Roman" w:hAnsi="Courier New" w:cs="Courier New"/>
          <w:color w:val="0000FF"/>
          <w:sz w:val="16"/>
          <w:szCs w:val="16"/>
          <w:lang w:val="en-GB" w:eastAsia="en-GB"/>
        </w:rPr>
        <w:t>=</w:t>
      </w:r>
      <w:r w:rsidRPr="008E7193">
        <w:rPr>
          <w:rFonts w:ascii="Courier New" w:eastAsia="Times New Roman" w:hAnsi="Courier New" w:cs="Courier New"/>
          <w:color w:val="000000"/>
          <w:sz w:val="16"/>
          <w:szCs w:val="16"/>
          <w:lang w:val="en-GB" w:eastAsia="en-GB"/>
        </w:rPr>
        <w:t>"</w:t>
      </w:r>
      <w:r w:rsidRPr="008E7193">
        <w:rPr>
          <w:rFonts w:ascii="Courier New" w:eastAsia="Times New Roman" w:hAnsi="Courier New" w:cs="Courier New"/>
          <w:color w:val="0000FF"/>
          <w:sz w:val="16"/>
          <w:szCs w:val="16"/>
          <w:lang w:val="en-GB" w:eastAsia="en-GB"/>
        </w:rPr>
        <w:t>Microsoft.ALMRangers.FakesGuide.MainWeb</w:t>
      </w:r>
      <w:r w:rsidRPr="008E7193">
        <w:rPr>
          <w:rFonts w:ascii="Courier New" w:eastAsia="Times New Roman" w:hAnsi="Courier New" w:cs="Courier New"/>
          <w:color w:val="000000"/>
          <w:sz w:val="16"/>
          <w:szCs w:val="16"/>
          <w:lang w:val="en-GB" w:eastAsia="en-GB"/>
        </w:rPr>
        <w:t>"</w:t>
      </w:r>
      <w:r w:rsidRPr="008E7193">
        <w:rPr>
          <w:rFonts w:ascii="Courier New" w:eastAsia="Times New Roman" w:hAnsi="Courier New" w:cs="Courier New"/>
          <w:color w:val="0000FF"/>
          <w:sz w:val="16"/>
          <w:szCs w:val="16"/>
          <w:lang w:val="en-GB" w:eastAsia="en-GB"/>
        </w:rPr>
        <w:t>/&gt;</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FF"/>
          <w:sz w:val="16"/>
          <w:szCs w:val="16"/>
          <w:lang w:val="en-GB" w:eastAsia="en-GB"/>
        </w:rPr>
      </w:pPr>
      <w:r w:rsidRPr="008E7193">
        <w:rPr>
          <w:rFonts w:ascii="Courier New" w:eastAsia="Times New Roman" w:hAnsi="Courier New" w:cs="Courier New"/>
          <w:color w:val="0000FF"/>
          <w:sz w:val="16"/>
          <w:szCs w:val="16"/>
          <w:lang w:val="en-GB" w:eastAsia="en-GB"/>
        </w:rPr>
        <w:t>&lt;/</w:t>
      </w:r>
      <w:r w:rsidRPr="008E7193">
        <w:rPr>
          <w:rFonts w:ascii="Courier New" w:eastAsia="Times New Roman" w:hAnsi="Courier New" w:cs="Courier New"/>
          <w:color w:val="A31515"/>
          <w:sz w:val="16"/>
          <w:szCs w:val="16"/>
          <w:lang w:val="en-GB" w:eastAsia="en-GB"/>
        </w:rPr>
        <w:t>Fakes</w:t>
      </w:r>
      <w:r w:rsidRPr="008E7193">
        <w:rPr>
          <w:rFonts w:ascii="Courier New" w:eastAsia="Times New Roman" w:hAnsi="Courier New" w:cs="Courier New"/>
          <w:color w:val="0000FF"/>
          <w:sz w:val="16"/>
          <w:szCs w:val="16"/>
          <w:lang w:val="en-GB" w:eastAsia="en-GB"/>
        </w:rPr>
        <w:t>&gt;</w:t>
      </w:r>
    </w:p>
    <w:p w:rsidR="00895E4F" w:rsidRPr="008E7193" w:rsidRDefault="00895E4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nsolas" w:eastAsia="Times New Roman" w:hAnsi="Consolas" w:cs="Consolas"/>
          <w:color w:val="000000"/>
          <w:szCs w:val="20"/>
          <w:lang w:val="en-GB" w:eastAsia="en-GB"/>
        </w:rPr>
      </w:pPr>
    </w:p>
    <w:p w:rsidR="00440CEB" w:rsidRDefault="00EB5784" w:rsidP="006E2D75">
      <w:pPr>
        <w:pStyle w:val="ListParagraph"/>
        <w:numPr>
          <w:ilvl w:val="0"/>
          <w:numId w:val="14"/>
        </w:numPr>
      </w:pPr>
      <w:bookmarkStart w:id="94" w:name="_Toc362986268"/>
      <w:bookmarkStart w:id="95" w:name="_Toc363034494"/>
      <w:bookmarkStart w:id="96" w:name="_Toc363035409"/>
      <w:bookmarkStart w:id="97" w:name="_Toc363035494"/>
      <w:bookmarkStart w:id="98" w:name="_Toc363035513"/>
      <w:bookmarkStart w:id="99" w:name="_Toc363037310"/>
      <w:bookmarkStart w:id="100" w:name="_Toc363041140"/>
      <w:bookmarkStart w:id="101" w:name="_Toc363041581"/>
      <w:bookmarkStart w:id="102" w:name="_Toc363041599"/>
      <w:bookmarkStart w:id="103" w:name="_Toc363053041"/>
      <w:bookmarkStart w:id="104" w:name="_Toc363073753"/>
      <w:bookmarkStart w:id="105" w:name="_Toc363074109"/>
      <w:bookmarkStart w:id="106" w:name="_Toc363074128"/>
      <w:bookmarkStart w:id="107" w:name="_Toc363076324"/>
      <w:bookmarkStart w:id="108" w:name="_Toc363076342"/>
      <w:bookmarkStart w:id="109" w:name="_Toc363077922"/>
      <w:bookmarkStart w:id="110" w:name="_Toc363077940"/>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r>
        <w:lastRenderedPageBreak/>
        <w:t xml:space="preserve">In Solution Explorer, select </w:t>
      </w:r>
      <w:r w:rsidR="00440CEB">
        <w:t xml:space="preserve">the </w:t>
      </w:r>
      <w:r w:rsidR="00440CEB" w:rsidRPr="001C1AF1">
        <w:t>Microsoft.ALMRangers.MainWeb.fakes</w:t>
      </w:r>
      <w:r w:rsidR="00440CEB">
        <w:t xml:space="preserve"> file and then examine the properties (F4) for the file.  </w:t>
      </w:r>
      <w:r w:rsidR="00806373">
        <w:t>You’ll</w:t>
      </w:r>
      <w:r w:rsidR="00440CEB">
        <w:t xml:space="preserve"> notice that the </w:t>
      </w:r>
      <w:r w:rsidR="00440CEB" w:rsidRPr="00EA7915">
        <w:rPr>
          <w:b/>
        </w:rPr>
        <w:t>Build Action</w:t>
      </w:r>
      <w:r w:rsidR="00440CEB">
        <w:t xml:space="preserve"> is </w:t>
      </w:r>
      <w:r w:rsidR="00440CEB" w:rsidRPr="00EA7915">
        <w:rPr>
          <w:i/>
        </w:rPr>
        <w:t>Fakes</w:t>
      </w:r>
      <w:r w:rsidR="00440CEB">
        <w:rPr>
          <w:i/>
        </w:rPr>
        <w:t>.</w:t>
      </w:r>
    </w:p>
    <w:p w:rsidR="00440CEB" w:rsidRDefault="00440CEB" w:rsidP="006E2D75">
      <w:pPr>
        <w:pStyle w:val="ListParagraph"/>
        <w:numPr>
          <w:ilvl w:val="0"/>
          <w:numId w:val="14"/>
        </w:numPr>
      </w:pPr>
      <w:r w:rsidRPr="0005392D">
        <w:rPr>
          <w:b/>
        </w:rPr>
        <w:t>Optional:</w:t>
      </w:r>
      <w:r>
        <w:t xml:space="preserve"> Modify the generated file as follows to only create Stubs (no Shims) and to filter on the types we require</w:t>
      </w:r>
      <w:r w:rsidR="00B327B3">
        <w:t>:</w:t>
      </w:r>
    </w:p>
    <w:p w:rsidR="00440CEB" w:rsidRDefault="00440CEB" w:rsidP="00440CEB">
      <w:pPr>
        <w:pStyle w:val="SourceCode"/>
        <w:ind w:left="720"/>
        <w:rPr>
          <w:highlight w:val="white"/>
        </w:rPr>
      </w:pPr>
      <w:bookmarkStart w:id="111" w:name="OLE_LINK1"/>
    </w:p>
    <w:bookmarkEnd w:id="111"/>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&lt;</w:t>
      </w:r>
      <w:r w:rsidRPr="008E7193">
        <w:rPr>
          <w:rFonts w:ascii="Courier New" w:eastAsia="Times New Roman" w:hAnsi="Courier New" w:cs="Courier New"/>
          <w:color w:val="A31515"/>
          <w:sz w:val="16"/>
          <w:szCs w:val="20"/>
          <w:lang w:val="en-GB" w:eastAsia="en-GB"/>
        </w:rPr>
        <w:t>Fakes</w:t>
      </w:r>
      <w:r w:rsidRPr="008E7193">
        <w:rPr>
          <w:rFonts w:ascii="Courier New" w:eastAsia="Times New Roman" w:hAnsi="Courier New" w:cs="Courier New"/>
          <w:color w:val="0000FF"/>
          <w:sz w:val="16"/>
          <w:szCs w:val="20"/>
          <w:lang w:val="en-GB" w:eastAsia="en-GB"/>
        </w:rPr>
        <w:t> </w:t>
      </w:r>
      <w:r w:rsidRPr="008E7193">
        <w:rPr>
          <w:rFonts w:ascii="Courier New" w:eastAsia="Times New Roman" w:hAnsi="Courier New" w:cs="Courier New"/>
          <w:color w:val="FF0000"/>
          <w:sz w:val="16"/>
          <w:szCs w:val="20"/>
          <w:lang w:val="en-GB" w:eastAsia="en-GB"/>
        </w:rPr>
        <w:t>xmlns</w:t>
      </w:r>
      <w:r w:rsidRPr="008E7193">
        <w:rPr>
          <w:rFonts w:ascii="Courier New" w:eastAsia="Times New Roman" w:hAnsi="Courier New" w:cs="Courier New"/>
          <w:color w:val="0000FF"/>
          <w:sz w:val="16"/>
          <w:szCs w:val="20"/>
          <w:lang w:val="en-GB" w:eastAsia="en-GB"/>
        </w:rPr>
        <w:t>=</w:t>
      </w:r>
      <w:r w:rsidRPr="008E7193">
        <w:rPr>
          <w:rFonts w:ascii="Courier New" w:eastAsia="Times New Roman" w:hAnsi="Courier New" w:cs="Courier New"/>
          <w:color w:val="000000"/>
          <w:sz w:val="16"/>
          <w:szCs w:val="20"/>
          <w:lang w:val="en-GB" w:eastAsia="en-GB"/>
        </w:rPr>
        <w:t>"</w:t>
      </w:r>
      <w:r w:rsidRPr="008E7193">
        <w:rPr>
          <w:rFonts w:ascii="Courier New" w:eastAsia="Times New Roman" w:hAnsi="Courier New" w:cs="Courier New"/>
          <w:color w:val="0000FF"/>
          <w:sz w:val="16"/>
          <w:szCs w:val="20"/>
          <w:lang w:val="en-GB" w:eastAsia="en-GB"/>
        </w:rPr>
        <w:t>http://schemas.microsoft.com/fakes/2011/</w:t>
      </w:r>
      <w:r w:rsidRPr="008E7193">
        <w:rPr>
          <w:rFonts w:ascii="Courier New" w:eastAsia="Times New Roman" w:hAnsi="Courier New" w:cs="Courier New"/>
          <w:color w:val="000000"/>
          <w:sz w:val="16"/>
          <w:szCs w:val="20"/>
          <w:lang w:val="en-GB" w:eastAsia="en-GB"/>
        </w:rPr>
        <w:t>"</w:t>
      </w:r>
      <w:r w:rsidRPr="008E7193">
        <w:rPr>
          <w:rFonts w:ascii="Courier New" w:eastAsia="Times New Roman" w:hAnsi="Courier New" w:cs="Courier New"/>
          <w:color w:val="0000FF"/>
          <w:sz w:val="16"/>
          <w:szCs w:val="20"/>
          <w:lang w:val="en-GB" w:eastAsia="en-GB"/>
        </w:rPr>
        <w:t>&gt;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    &lt;</w:t>
      </w:r>
      <w:r w:rsidRPr="008E7193">
        <w:rPr>
          <w:rFonts w:ascii="Courier New" w:eastAsia="Times New Roman" w:hAnsi="Courier New" w:cs="Courier New"/>
          <w:color w:val="A31515"/>
          <w:sz w:val="16"/>
          <w:szCs w:val="20"/>
          <w:lang w:val="en-GB" w:eastAsia="en-GB"/>
        </w:rPr>
        <w:t>Assembly</w:t>
      </w:r>
      <w:r w:rsidRPr="008E7193">
        <w:rPr>
          <w:rFonts w:ascii="Courier New" w:eastAsia="Times New Roman" w:hAnsi="Courier New" w:cs="Courier New"/>
          <w:color w:val="0000FF"/>
          <w:sz w:val="16"/>
          <w:szCs w:val="20"/>
          <w:lang w:val="en-GB" w:eastAsia="en-GB"/>
        </w:rPr>
        <w:t> </w:t>
      </w:r>
      <w:r w:rsidRPr="008E7193">
        <w:rPr>
          <w:rFonts w:ascii="Courier New" w:eastAsia="Times New Roman" w:hAnsi="Courier New" w:cs="Courier New"/>
          <w:color w:val="FF0000"/>
          <w:sz w:val="16"/>
          <w:szCs w:val="20"/>
          <w:lang w:val="en-GB" w:eastAsia="en-GB"/>
        </w:rPr>
        <w:t>Name</w:t>
      </w:r>
      <w:r w:rsidRPr="008E7193">
        <w:rPr>
          <w:rFonts w:ascii="Courier New" w:eastAsia="Times New Roman" w:hAnsi="Courier New" w:cs="Courier New"/>
          <w:color w:val="0000FF"/>
          <w:sz w:val="16"/>
          <w:szCs w:val="20"/>
          <w:lang w:val="en-GB" w:eastAsia="en-GB"/>
        </w:rPr>
        <w:t>=</w:t>
      </w:r>
      <w:r w:rsidRPr="008E7193">
        <w:rPr>
          <w:rFonts w:ascii="Courier New" w:eastAsia="Times New Roman" w:hAnsi="Courier New" w:cs="Courier New"/>
          <w:color w:val="000000"/>
          <w:sz w:val="16"/>
          <w:szCs w:val="20"/>
          <w:lang w:val="en-GB" w:eastAsia="en-GB"/>
        </w:rPr>
        <w:t>"</w:t>
      </w:r>
      <w:r w:rsidRPr="008E7193">
        <w:rPr>
          <w:rFonts w:ascii="Courier New" w:eastAsia="Times New Roman" w:hAnsi="Courier New" w:cs="Courier New"/>
          <w:color w:val="0000FF"/>
          <w:sz w:val="16"/>
          <w:szCs w:val="20"/>
          <w:lang w:val="en-GB" w:eastAsia="en-GB"/>
        </w:rPr>
        <w:t>Microsoft.ALMRangers.FakesGuide.MainWeb</w:t>
      </w:r>
      <w:r w:rsidRPr="008E7193">
        <w:rPr>
          <w:rFonts w:ascii="Courier New" w:eastAsia="Times New Roman" w:hAnsi="Courier New" w:cs="Courier New"/>
          <w:color w:val="000000"/>
          <w:sz w:val="16"/>
          <w:szCs w:val="20"/>
          <w:lang w:val="en-GB" w:eastAsia="en-GB"/>
        </w:rPr>
        <w:t>"</w:t>
      </w:r>
      <w:r w:rsidRPr="008E7193">
        <w:rPr>
          <w:rFonts w:ascii="Courier New" w:eastAsia="Times New Roman" w:hAnsi="Courier New" w:cs="Courier New"/>
          <w:color w:val="0000FF"/>
          <w:sz w:val="16"/>
          <w:szCs w:val="20"/>
          <w:lang w:val="en-GB" w:eastAsia="en-GB"/>
        </w:rPr>
        <w:t>/&gt;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    &lt;</w:t>
      </w:r>
      <w:r w:rsidRPr="008E7193">
        <w:rPr>
          <w:rFonts w:ascii="Courier New" w:eastAsia="Times New Roman" w:hAnsi="Courier New" w:cs="Courier New"/>
          <w:color w:val="A31515"/>
          <w:sz w:val="16"/>
          <w:szCs w:val="20"/>
          <w:lang w:val="en-GB" w:eastAsia="en-GB"/>
        </w:rPr>
        <w:t>StubGeneration</w:t>
      </w:r>
      <w:r w:rsidRPr="008E7193">
        <w:rPr>
          <w:rFonts w:ascii="Courier New" w:eastAsia="Times New Roman" w:hAnsi="Courier New" w:cs="Courier New"/>
          <w:color w:val="0000FF"/>
          <w:sz w:val="16"/>
          <w:szCs w:val="20"/>
          <w:lang w:val="en-GB" w:eastAsia="en-GB"/>
        </w:rPr>
        <w:t>&gt;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        &lt;</w:t>
      </w:r>
      <w:r w:rsidRPr="008E7193">
        <w:rPr>
          <w:rFonts w:ascii="Courier New" w:eastAsia="Times New Roman" w:hAnsi="Courier New" w:cs="Courier New"/>
          <w:color w:val="A31515"/>
          <w:sz w:val="16"/>
          <w:szCs w:val="20"/>
          <w:lang w:val="en-GB" w:eastAsia="en-GB"/>
        </w:rPr>
        <w:t>Clear</w:t>
      </w:r>
      <w:r w:rsidRPr="008E7193">
        <w:rPr>
          <w:rFonts w:ascii="Courier New" w:eastAsia="Times New Roman" w:hAnsi="Courier New" w:cs="Courier New"/>
          <w:color w:val="0000FF"/>
          <w:sz w:val="16"/>
          <w:szCs w:val="20"/>
          <w:lang w:val="en-GB" w:eastAsia="en-GB"/>
        </w:rPr>
        <w:t>/&gt;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        &lt;</w:t>
      </w:r>
      <w:r w:rsidRPr="008E7193">
        <w:rPr>
          <w:rFonts w:ascii="Courier New" w:eastAsia="Times New Roman" w:hAnsi="Courier New" w:cs="Courier New"/>
          <w:color w:val="A31515"/>
          <w:sz w:val="16"/>
          <w:szCs w:val="20"/>
          <w:lang w:val="en-GB" w:eastAsia="en-GB"/>
        </w:rPr>
        <w:t>Add</w:t>
      </w:r>
      <w:r w:rsidRPr="008E7193">
        <w:rPr>
          <w:rFonts w:ascii="Courier New" w:eastAsia="Times New Roman" w:hAnsi="Courier New" w:cs="Courier New"/>
          <w:color w:val="0000FF"/>
          <w:sz w:val="16"/>
          <w:szCs w:val="20"/>
          <w:lang w:val="en-GB" w:eastAsia="en-GB"/>
        </w:rPr>
        <w:t> </w:t>
      </w:r>
      <w:r w:rsidRPr="008E7193">
        <w:rPr>
          <w:rFonts w:ascii="Courier New" w:eastAsia="Times New Roman" w:hAnsi="Courier New" w:cs="Courier New"/>
          <w:color w:val="FF0000"/>
          <w:sz w:val="16"/>
          <w:szCs w:val="20"/>
          <w:lang w:val="en-GB" w:eastAsia="en-GB"/>
        </w:rPr>
        <w:t>Namespace</w:t>
      </w:r>
      <w:r w:rsidRPr="008E7193">
        <w:rPr>
          <w:rFonts w:ascii="Courier New" w:eastAsia="Times New Roman" w:hAnsi="Courier New" w:cs="Courier New"/>
          <w:color w:val="0000FF"/>
          <w:sz w:val="16"/>
          <w:szCs w:val="20"/>
          <w:lang w:val="en-GB" w:eastAsia="en-GB"/>
        </w:rPr>
        <w:t>=</w:t>
      </w:r>
      <w:r w:rsidRPr="008E7193">
        <w:rPr>
          <w:rFonts w:ascii="Courier New" w:eastAsia="Times New Roman" w:hAnsi="Courier New" w:cs="Courier New"/>
          <w:color w:val="000000"/>
          <w:sz w:val="16"/>
          <w:szCs w:val="20"/>
          <w:lang w:val="en-GB" w:eastAsia="en-GB"/>
        </w:rPr>
        <w:t>"</w:t>
      </w:r>
      <w:r w:rsidRPr="008E7193">
        <w:rPr>
          <w:rFonts w:ascii="Courier New" w:eastAsia="Times New Roman" w:hAnsi="Courier New" w:cs="Courier New"/>
          <w:color w:val="0000FF"/>
          <w:sz w:val="16"/>
          <w:szCs w:val="20"/>
          <w:lang w:val="en-GB" w:eastAsia="en-GB"/>
        </w:rPr>
        <w:t>Microsoft.ALMRangers.FakesGuide.MainWeb.Models</w:t>
      </w:r>
      <w:r w:rsidRPr="008E7193">
        <w:rPr>
          <w:rFonts w:ascii="Courier New" w:eastAsia="Times New Roman" w:hAnsi="Courier New" w:cs="Courier New"/>
          <w:color w:val="000000"/>
          <w:sz w:val="16"/>
          <w:szCs w:val="20"/>
          <w:lang w:val="en-GB" w:eastAsia="en-GB"/>
        </w:rPr>
        <w:t>"</w:t>
      </w:r>
      <w:r w:rsidRPr="008E7193">
        <w:rPr>
          <w:rFonts w:ascii="Courier New" w:eastAsia="Times New Roman" w:hAnsi="Courier New" w:cs="Courier New"/>
          <w:color w:val="0000FF"/>
          <w:sz w:val="16"/>
          <w:szCs w:val="20"/>
          <w:lang w:val="en-GB" w:eastAsia="en-GB"/>
        </w:rPr>
        <w:t> /&gt;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    &lt;/</w:t>
      </w:r>
      <w:r w:rsidRPr="008E7193">
        <w:rPr>
          <w:rFonts w:ascii="Courier New" w:eastAsia="Times New Roman" w:hAnsi="Courier New" w:cs="Courier New"/>
          <w:color w:val="A31515"/>
          <w:sz w:val="16"/>
          <w:szCs w:val="20"/>
          <w:lang w:val="en-GB" w:eastAsia="en-GB"/>
        </w:rPr>
        <w:t>StubGeneration</w:t>
      </w:r>
      <w:r w:rsidRPr="008E7193">
        <w:rPr>
          <w:rFonts w:ascii="Courier New" w:eastAsia="Times New Roman" w:hAnsi="Courier New" w:cs="Courier New"/>
          <w:color w:val="0000FF"/>
          <w:sz w:val="16"/>
          <w:szCs w:val="20"/>
          <w:lang w:val="en-GB" w:eastAsia="en-GB"/>
        </w:rPr>
        <w:t>&gt;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    &lt;</w:t>
      </w:r>
      <w:r w:rsidRPr="008E7193">
        <w:rPr>
          <w:rFonts w:ascii="Courier New" w:eastAsia="Times New Roman" w:hAnsi="Courier New" w:cs="Courier New"/>
          <w:color w:val="A31515"/>
          <w:sz w:val="16"/>
          <w:szCs w:val="20"/>
          <w:lang w:val="en-GB" w:eastAsia="en-GB"/>
        </w:rPr>
        <w:t>ShimGeneration</w:t>
      </w:r>
      <w:r w:rsidRPr="008E7193">
        <w:rPr>
          <w:rFonts w:ascii="Courier New" w:eastAsia="Times New Roman" w:hAnsi="Courier New" w:cs="Courier New"/>
          <w:color w:val="0000FF"/>
          <w:sz w:val="16"/>
          <w:szCs w:val="20"/>
          <w:lang w:val="en-GB" w:eastAsia="en-GB"/>
        </w:rPr>
        <w:t> </w:t>
      </w:r>
      <w:r w:rsidRPr="008E7193">
        <w:rPr>
          <w:rFonts w:ascii="Courier New" w:eastAsia="Times New Roman" w:hAnsi="Courier New" w:cs="Courier New"/>
          <w:color w:val="FF0000"/>
          <w:sz w:val="16"/>
          <w:szCs w:val="20"/>
          <w:lang w:val="en-GB" w:eastAsia="en-GB"/>
        </w:rPr>
        <w:t>Disable</w:t>
      </w:r>
      <w:r w:rsidRPr="008E7193">
        <w:rPr>
          <w:rFonts w:ascii="Courier New" w:eastAsia="Times New Roman" w:hAnsi="Courier New" w:cs="Courier New"/>
          <w:color w:val="0000FF"/>
          <w:sz w:val="16"/>
          <w:szCs w:val="20"/>
          <w:lang w:val="en-GB" w:eastAsia="en-GB"/>
        </w:rPr>
        <w:t>=</w:t>
      </w:r>
      <w:r w:rsidRPr="008E7193">
        <w:rPr>
          <w:rFonts w:ascii="Courier New" w:eastAsia="Times New Roman" w:hAnsi="Courier New" w:cs="Courier New"/>
          <w:color w:val="000000"/>
          <w:sz w:val="16"/>
          <w:szCs w:val="20"/>
          <w:lang w:val="en-GB" w:eastAsia="en-GB"/>
        </w:rPr>
        <w:t>"</w:t>
      </w:r>
      <w:r w:rsidRPr="008E7193">
        <w:rPr>
          <w:rFonts w:ascii="Courier New" w:eastAsia="Times New Roman" w:hAnsi="Courier New" w:cs="Courier New"/>
          <w:color w:val="0000FF"/>
          <w:sz w:val="16"/>
          <w:szCs w:val="20"/>
          <w:lang w:val="en-GB" w:eastAsia="en-GB"/>
        </w:rPr>
        <w:t>true</w:t>
      </w:r>
      <w:r w:rsidRPr="008E7193">
        <w:rPr>
          <w:rFonts w:ascii="Courier New" w:eastAsia="Times New Roman" w:hAnsi="Courier New" w:cs="Courier New"/>
          <w:color w:val="000000"/>
          <w:sz w:val="16"/>
          <w:szCs w:val="20"/>
          <w:lang w:val="en-GB" w:eastAsia="en-GB"/>
        </w:rPr>
        <w:t>"</w:t>
      </w:r>
      <w:r w:rsidRPr="008E7193">
        <w:rPr>
          <w:rFonts w:ascii="Courier New" w:eastAsia="Times New Roman" w:hAnsi="Courier New" w:cs="Courier New"/>
          <w:color w:val="0000FF"/>
          <w:sz w:val="16"/>
          <w:szCs w:val="20"/>
          <w:lang w:val="en-GB" w:eastAsia="en-GB"/>
        </w:rPr>
        <w:t>/&gt;</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FF"/>
          <w:sz w:val="16"/>
          <w:szCs w:val="20"/>
          <w:lang w:val="en-GB" w:eastAsia="en-GB"/>
        </w:rPr>
      </w:pPr>
      <w:r w:rsidRPr="008E7193">
        <w:rPr>
          <w:rFonts w:ascii="Courier New" w:eastAsia="Times New Roman" w:hAnsi="Courier New" w:cs="Courier New"/>
          <w:color w:val="0000FF"/>
          <w:sz w:val="16"/>
          <w:szCs w:val="20"/>
          <w:lang w:val="en-GB" w:eastAsia="en-GB"/>
        </w:rPr>
        <w:t>&lt;/</w:t>
      </w:r>
      <w:r w:rsidRPr="008E7193">
        <w:rPr>
          <w:rFonts w:ascii="Courier New" w:eastAsia="Times New Roman" w:hAnsi="Courier New" w:cs="Courier New"/>
          <w:color w:val="A31515"/>
          <w:sz w:val="16"/>
          <w:szCs w:val="20"/>
          <w:lang w:val="en-GB" w:eastAsia="en-GB"/>
        </w:rPr>
        <w:t>Fakes</w:t>
      </w:r>
      <w:r w:rsidRPr="008E7193">
        <w:rPr>
          <w:rFonts w:ascii="Courier New" w:eastAsia="Times New Roman" w:hAnsi="Courier New" w:cs="Courier New"/>
          <w:color w:val="0000FF"/>
          <w:sz w:val="16"/>
          <w:szCs w:val="20"/>
          <w:lang w:val="en-GB" w:eastAsia="en-GB"/>
        </w:rPr>
        <w:t>&gt;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3B7D28">
            <w:pPr>
              <w:tabs>
                <w:tab w:val="left" w:pos="2640"/>
              </w:tabs>
              <w:rPr>
                <w:rFonts w:cs="Segoe UI"/>
                <w:sz w:val="18"/>
                <w:szCs w:val="18"/>
              </w:rPr>
            </w:pPr>
            <w:r>
              <w:rPr>
                <w:rFonts w:cs="Segoe UI"/>
                <w:sz w:val="18"/>
                <w:szCs w:val="18"/>
              </w:rPr>
              <w:t xml:space="preserve">The settings shown above  illustrate how to slim down the generated assembly by filtering specific types.  When you compile, the </w:t>
            </w:r>
            <w:r w:rsidRPr="00400FFC">
              <w:rPr>
                <w:rFonts w:cs="Segoe UI"/>
                <w:sz w:val="18"/>
                <w:szCs w:val="18"/>
              </w:rPr>
              <w:t xml:space="preserve">Microsoft </w:t>
            </w:r>
            <w:r>
              <w:rPr>
                <w:rFonts w:cs="Segoe UI"/>
                <w:sz w:val="18"/>
                <w:szCs w:val="18"/>
              </w:rPr>
              <w:t>Fakes framework will generate an assembly for your project based on these settings.  We do it here to illustrate the narrowed down values that appear in IntelliSense when in the code editor.</w:t>
            </w:r>
          </w:p>
        </w:tc>
      </w:tr>
    </w:tbl>
    <w:p w:rsidR="00440CEB" w:rsidRDefault="00440CEB" w:rsidP="00B9452D">
      <w:pPr>
        <w:pStyle w:val="Heading4"/>
      </w:pPr>
      <w:r>
        <w:t xml:space="preserve">Task 5 – Review </w:t>
      </w:r>
      <w:r w:rsidR="002A1418">
        <w:t xml:space="preserve">current model and controller classes in </w:t>
      </w:r>
      <w:r>
        <w:t>MainWeb</w:t>
      </w:r>
    </w:p>
    <w:p w:rsidR="00440CEB" w:rsidRDefault="00440CEB" w:rsidP="00B9452D">
      <w:r>
        <w:t xml:space="preserve">Review the Model classes in the </w:t>
      </w:r>
      <w:r w:rsidRPr="00412EB6">
        <w:rPr>
          <w:b/>
        </w:rPr>
        <w:t>MainWeb</w:t>
      </w:r>
      <w:r>
        <w:t xml:space="preserve"> Models folder.  </w:t>
      </w:r>
      <w:r w:rsidR="004A7718">
        <w:t xml:space="preserve">Notice </w:t>
      </w:r>
      <w:r w:rsidR="00E23C50">
        <w:t>that we’ve used</w:t>
      </w:r>
      <w:r>
        <w:t xml:space="preserve"> a </w:t>
      </w:r>
      <w:r w:rsidRPr="00412EB6">
        <w:rPr>
          <w:i/>
        </w:rPr>
        <w:t>Testable</w:t>
      </w:r>
      <w:r>
        <w:t xml:space="preserve"> implementation, in which </w:t>
      </w:r>
      <w:r w:rsidRPr="00412EB6">
        <w:rPr>
          <w:b/>
        </w:rPr>
        <w:t>OrderController</w:t>
      </w:r>
      <w:r>
        <w:t xml:space="preserve"> use</w:t>
      </w:r>
      <w:r w:rsidR="00E23C50">
        <w:t>s</w:t>
      </w:r>
      <w:r>
        <w:t xml:space="preserve"> an Interface (</w:t>
      </w:r>
      <w:r w:rsidRPr="00412EB6">
        <w:rPr>
          <w:b/>
        </w:rPr>
        <w:t>IOrderRepository</w:t>
      </w:r>
      <w:r>
        <w:t>)</w:t>
      </w:r>
      <w:r w:rsidR="00902793">
        <w:t>;</w:t>
      </w:r>
      <w:r>
        <w:t xml:space="preserve"> </w:t>
      </w:r>
      <w:r w:rsidR="00E23C50">
        <w:t xml:space="preserve">this interface </w:t>
      </w:r>
      <w:r>
        <w:t xml:space="preserve">allows us to provide a Stub implementation of </w:t>
      </w:r>
      <w:r w:rsidRPr="00412EB6">
        <w:rPr>
          <w:b/>
        </w:rPr>
        <w:t>IOrderRepository</w:t>
      </w:r>
      <w:r>
        <w:t xml:space="preserve"> to </w:t>
      </w:r>
      <w:r w:rsidRPr="00412EB6">
        <w:rPr>
          <w:b/>
        </w:rPr>
        <w:t>OrderController</w:t>
      </w:r>
      <w:r>
        <w:t xml:space="preserve"> </w:t>
      </w:r>
      <w:r w:rsidR="00806373">
        <w:t xml:space="preserve">as well as </w:t>
      </w:r>
      <w:r>
        <w:t>provide behavior specific to our isolated testing needs. Beyond that, these are basic CLR classes represent business objects for use by our Business Components during test</w:t>
      </w:r>
      <w:r w:rsidR="00E23C50">
        <w:t xml:space="preserve"> (see </w:t>
      </w:r>
      <w:r w:rsidR="00E23C50" w:rsidRPr="00412EB6">
        <w:rPr>
          <w:b/>
        </w:rPr>
        <w:t xml:space="preserve">Code </w:t>
      </w:r>
      <w:r w:rsidR="00643BEB">
        <w:rPr>
          <w:b/>
        </w:rPr>
        <w:t>22</w:t>
      </w:r>
      <w:r w:rsidR="00E23C50">
        <w:t>)</w:t>
      </w:r>
      <w:r w:rsidR="00B327B3">
        <w:t>:</w:t>
      </w:r>
    </w:p>
    <w:p w:rsidR="00440CEB" w:rsidRPr="00E32909" w:rsidRDefault="00895E4F" w:rsidP="00B9452D">
      <w:pPr>
        <w:pStyle w:val="CodeCaption"/>
      </w:pPr>
      <w:r>
        <w:t xml:space="preserve">Code </w:t>
      </w:r>
      <w:r w:rsidR="003B7D28">
        <w:fldChar w:fldCharType="begin"/>
      </w:r>
      <w:r w:rsidR="003B7D28">
        <w:instrText xml:space="preserve"> SEQ Code \* ARABIC </w:instrText>
      </w:r>
      <w:r w:rsidR="003B7D28">
        <w:fldChar w:fldCharType="separate"/>
      </w:r>
      <w:r w:rsidR="00444BC6">
        <w:rPr>
          <w:noProof/>
        </w:rPr>
        <w:t>22</w:t>
      </w:r>
      <w:r w:rsidR="003B7D28">
        <w:rPr>
          <w:noProof/>
        </w:rPr>
        <w:fldChar w:fldCharType="end"/>
      </w:r>
      <w:r>
        <w:t xml:space="preserve"> – Starting MainWeb classes</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interface</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IOrderRepository</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IQueryable</w:t>
      </w:r>
      <w:r w:rsidRPr="008E7193">
        <w:rPr>
          <w:rFonts w:ascii="Courier New" w:eastAsia="Times New Roman" w:hAnsi="Courier New" w:cs="Courier New"/>
          <w:color w:val="000000"/>
          <w:sz w:val="16"/>
          <w:szCs w:val="16"/>
          <w:lang w:val="en-GB" w:eastAsia="en-GB"/>
        </w:rPr>
        <w:t>&lt;</w:t>
      </w:r>
      <w:r w:rsidRPr="008E7193">
        <w:rPr>
          <w:rFonts w:ascii="Courier New" w:eastAsia="Times New Roman" w:hAnsi="Courier New" w:cs="Courier New"/>
          <w:color w:val="2B91AF"/>
          <w:sz w:val="16"/>
          <w:szCs w:val="16"/>
          <w:lang w:val="en-GB" w:eastAsia="en-GB"/>
        </w:rPr>
        <w:t>Order</w:t>
      </w:r>
      <w:r w:rsidRPr="008E7193">
        <w:rPr>
          <w:rFonts w:ascii="Courier New" w:eastAsia="Times New Roman" w:hAnsi="Courier New" w:cs="Courier New"/>
          <w:color w:val="000000"/>
          <w:sz w:val="16"/>
          <w:szCs w:val="16"/>
          <w:lang w:val="en-GB" w:eastAsia="en-GB"/>
        </w:rPr>
        <w:t>&gt; All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IQueryable</w:t>
      </w:r>
      <w:r w:rsidRPr="008E7193">
        <w:rPr>
          <w:rFonts w:ascii="Courier New" w:eastAsia="Times New Roman" w:hAnsi="Courier New" w:cs="Courier New"/>
          <w:color w:val="000000"/>
          <w:sz w:val="16"/>
          <w:szCs w:val="16"/>
          <w:lang w:val="en-GB" w:eastAsia="en-GB"/>
        </w:rPr>
        <w:t>&lt;</w:t>
      </w:r>
      <w:r w:rsidRPr="008E7193">
        <w:rPr>
          <w:rFonts w:ascii="Courier New" w:eastAsia="Times New Roman" w:hAnsi="Courier New" w:cs="Courier New"/>
          <w:color w:val="2B91AF"/>
          <w:sz w:val="16"/>
          <w:szCs w:val="16"/>
          <w:lang w:val="en-GB" w:eastAsia="en-GB"/>
        </w:rPr>
        <w:t>OrderLines</w:t>
      </w:r>
      <w:r w:rsidRPr="008E7193">
        <w:rPr>
          <w:rFonts w:ascii="Courier New" w:eastAsia="Times New Roman" w:hAnsi="Courier New" w:cs="Courier New"/>
          <w:color w:val="000000"/>
          <w:sz w:val="16"/>
          <w:szCs w:val="16"/>
          <w:lang w:val="en-GB" w:eastAsia="en-GB"/>
        </w:rPr>
        <w:t>&gt; OrderLines(</w:t>
      </w:r>
      <w:r w:rsidRPr="008E7193">
        <w:rPr>
          <w:rFonts w:ascii="Courier New" w:eastAsia="Times New Roman" w:hAnsi="Courier New" w:cs="Courier New"/>
          <w:color w:val="0000FF"/>
          <w:sz w:val="16"/>
          <w:szCs w:val="16"/>
          <w:lang w:val="en-GB" w:eastAsia="en-GB"/>
        </w:rPr>
        <w:t>int</w:t>
      </w:r>
      <w:r w:rsidRPr="008E7193">
        <w:rPr>
          <w:rFonts w:ascii="Courier New" w:eastAsia="Times New Roman" w:hAnsi="Courier New" w:cs="Courier New"/>
          <w:color w:val="000000"/>
          <w:sz w:val="16"/>
          <w:szCs w:val="16"/>
          <w:lang w:val="en-GB" w:eastAsia="en-GB"/>
        </w:rPr>
        <w:t> id);</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Order</w:t>
      </w:r>
      <w:r w:rsidRPr="008E7193">
        <w:rPr>
          <w:rFonts w:ascii="Courier New" w:eastAsia="Times New Roman" w:hAnsi="Courier New" w:cs="Courier New"/>
          <w:color w:val="000000"/>
          <w:sz w:val="16"/>
          <w:szCs w:val="16"/>
          <w:lang w:val="en-GB" w:eastAsia="en-GB"/>
        </w:rPr>
        <w:t> Find(</w:t>
      </w:r>
      <w:r w:rsidRPr="008E7193">
        <w:rPr>
          <w:rFonts w:ascii="Courier New" w:eastAsia="Times New Roman" w:hAnsi="Courier New" w:cs="Courier New"/>
          <w:color w:val="0000FF"/>
          <w:sz w:val="16"/>
          <w:szCs w:val="16"/>
          <w:lang w:val="en-GB" w:eastAsia="en-GB"/>
        </w:rPr>
        <w:t>int</w:t>
      </w:r>
      <w:r w:rsidRPr="008E7193">
        <w:rPr>
          <w:rFonts w:ascii="Courier New" w:eastAsia="Times New Roman" w:hAnsi="Courier New" w:cs="Courier New"/>
          <w:color w:val="000000"/>
          <w:sz w:val="16"/>
          <w:szCs w:val="16"/>
          <w:lang w:val="en-GB" w:eastAsia="en-GB"/>
        </w:rPr>
        <w:t> id);</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xml:space="preserve">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class</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Order</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Order()</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this</w:t>
      </w:r>
      <w:r w:rsidRPr="008E7193">
        <w:rPr>
          <w:rFonts w:ascii="Courier New" w:eastAsia="Times New Roman" w:hAnsi="Courier New" w:cs="Courier New"/>
          <w:color w:val="000000"/>
          <w:sz w:val="16"/>
          <w:szCs w:val="16"/>
          <w:lang w:val="en-GB" w:eastAsia="en-GB"/>
        </w:rPr>
        <w:t>.OrderLines = </w:t>
      </w:r>
      <w:r w:rsidRPr="008E7193">
        <w:rPr>
          <w:rFonts w:ascii="Courier New" w:eastAsia="Times New Roman" w:hAnsi="Courier New" w:cs="Courier New"/>
          <w:color w:val="0000FF"/>
          <w:sz w:val="16"/>
          <w:szCs w:val="16"/>
          <w:lang w:val="en-GB" w:eastAsia="en-GB"/>
        </w:rPr>
        <w:t>new</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HashSet</w:t>
      </w:r>
      <w:r w:rsidRPr="008E7193">
        <w:rPr>
          <w:rFonts w:ascii="Courier New" w:eastAsia="Times New Roman" w:hAnsi="Courier New" w:cs="Courier New"/>
          <w:color w:val="000000"/>
          <w:sz w:val="16"/>
          <w:szCs w:val="16"/>
          <w:lang w:val="en-GB" w:eastAsia="en-GB"/>
        </w:rPr>
        <w:t>&lt;</w:t>
      </w:r>
      <w:r w:rsidRPr="008E7193">
        <w:rPr>
          <w:rFonts w:ascii="Courier New" w:eastAsia="Times New Roman" w:hAnsi="Courier New" w:cs="Courier New"/>
          <w:color w:val="2B91AF"/>
          <w:sz w:val="16"/>
          <w:szCs w:val="16"/>
          <w:lang w:val="en-GB" w:eastAsia="en-GB"/>
        </w:rPr>
        <w:t>OrderLines</w:t>
      </w:r>
      <w:r w:rsidRPr="008E7193">
        <w:rPr>
          <w:rFonts w:ascii="Courier New" w:eastAsia="Times New Roman" w:hAnsi="Courier New" w:cs="Courier New"/>
          <w:color w:val="000000"/>
          <w:sz w:val="16"/>
          <w:szCs w:val="16"/>
          <w:lang w:val="en-GB" w:eastAsia="en-GB"/>
        </w:rPr>
        <w:t>&gt;();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xml:space="preserve">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int</w:t>
      </w:r>
      <w:r w:rsidRPr="008E7193">
        <w:rPr>
          <w:rFonts w:ascii="Courier New" w:eastAsia="Times New Roman" w:hAnsi="Courier New" w:cs="Courier New"/>
          <w:color w:val="000000"/>
          <w:sz w:val="16"/>
          <w:szCs w:val="16"/>
          <w:lang w:val="en-GB" w:eastAsia="en-GB"/>
        </w:rPr>
        <w:t> Id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string</w:t>
      </w:r>
      <w:r w:rsidRPr="008E7193">
        <w:rPr>
          <w:rFonts w:ascii="Courier New" w:eastAsia="Times New Roman" w:hAnsi="Courier New" w:cs="Courier New"/>
          <w:color w:val="000000"/>
          <w:sz w:val="16"/>
          <w:szCs w:val="16"/>
          <w:lang w:val="en-GB" w:eastAsia="en-GB"/>
        </w:rPr>
        <w:t> CustomerName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double</w:t>
      </w:r>
      <w:r w:rsidRPr="008E7193">
        <w:rPr>
          <w:rFonts w:ascii="Courier New" w:eastAsia="Times New Roman" w:hAnsi="Courier New" w:cs="Courier New"/>
          <w:color w:val="000000"/>
          <w:sz w:val="16"/>
          <w:szCs w:val="16"/>
          <w:lang w:val="en-GB" w:eastAsia="en-GB"/>
        </w:rPr>
        <w:t> TaxRate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ICollection</w:t>
      </w:r>
      <w:r w:rsidRPr="008E7193">
        <w:rPr>
          <w:rFonts w:ascii="Courier New" w:eastAsia="Times New Roman" w:hAnsi="Courier New" w:cs="Courier New"/>
          <w:color w:val="000000"/>
          <w:sz w:val="16"/>
          <w:szCs w:val="16"/>
          <w:lang w:val="en-GB" w:eastAsia="en-GB"/>
        </w:rPr>
        <w:t>&lt;</w:t>
      </w:r>
      <w:r w:rsidRPr="008E7193">
        <w:rPr>
          <w:rFonts w:ascii="Courier New" w:eastAsia="Times New Roman" w:hAnsi="Courier New" w:cs="Courier New"/>
          <w:color w:val="2B91AF"/>
          <w:sz w:val="16"/>
          <w:szCs w:val="16"/>
          <w:lang w:val="en-GB" w:eastAsia="en-GB"/>
        </w:rPr>
        <w:t>OrderLines</w:t>
      </w:r>
      <w:r w:rsidRPr="008E7193">
        <w:rPr>
          <w:rFonts w:ascii="Courier New" w:eastAsia="Times New Roman" w:hAnsi="Courier New" w:cs="Courier New"/>
          <w:color w:val="000000"/>
          <w:sz w:val="16"/>
          <w:szCs w:val="16"/>
          <w:lang w:val="en-GB" w:eastAsia="en-GB"/>
        </w:rPr>
        <w:t>&gt; OrderLines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xml:space="preserve">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class</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OrderLines</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int</w:t>
      </w:r>
      <w:r w:rsidRPr="008E7193">
        <w:rPr>
          <w:rFonts w:ascii="Courier New" w:eastAsia="Times New Roman" w:hAnsi="Courier New" w:cs="Courier New"/>
          <w:color w:val="000000"/>
          <w:sz w:val="16"/>
          <w:szCs w:val="16"/>
          <w:lang w:val="en-GB" w:eastAsia="en-GB"/>
        </w:rPr>
        <w:t> Id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string</w:t>
      </w:r>
      <w:r w:rsidRPr="008E7193">
        <w:rPr>
          <w:rFonts w:ascii="Courier New" w:eastAsia="Times New Roman" w:hAnsi="Courier New" w:cs="Courier New"/>
          <w:color w:val="000000"/>
          <w:sz w:val="16"/>
          <w:szCs w:val="16"/>
          <w:lang w:val="en-GB" w:eastAsia="en-GB"/>
        </w:rPr>
        <w:t> ProductName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double</w:t>
      </w:r>
      <w:r w:rsidRPr="008E7193">
        <w:rPr>
          <w:rFonts w:ascii="Courier New" w:eastAsia="Times New Roman" w:hAnsi="Courier New" w:cs="Courier New"/>
          <w:color w:val="000000"/>
          <w:sz w:val="16"/>
          <w:szCs w:val="16"/>
          <w:lang w:val="en-GB" w:eastAsia="en-GB"/>
        </w:rPr>
        <w:t> UnitCost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bool</w:t>
      </w:r>
      <w:r w:rsidRPr="008E7193">
        <w:rPr>
          <w:rFonts w:ascii="Courier New" w:eastAsia="Times New Roman" w:hAnsi="Courier New" w:cs="Courier New"/>
          <w:color w:val="000000"/>
          <w:sz w:val="16"/>
          <w:szCs w:val="16"/>
          <w:lang w:val="en-GB" w:eastAsia="en-GB"/>
        </w:rPr>
        <w:t> IsTaxable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int</w:t>
      </w:r>
      <w:r w:rsidRPr="008E7193">
        <w:rPr>
          <w:rFonts w:ascii="Courier New" w:eastAsia="Times New Roman" w:hAnsi="Courier New" w:cs="Courier New"/>
          <w:color w:val="000000"/>
          <w:sz w:val="16"/>
          <w:szCs w:val="16"/>
          <w:lang w:val="en-GB" w:eastAsia="en-GB"/>
        </w:rPr>
        <w:t> Quantity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xml:space="preserve">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class</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OrderSummaryViewModel</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Order</w:t>
      </w:r>
      <w:r w:rsidRPr="008E7193">
        <w:rPr>
          <w:rFonts w:ascii="Courier New" w:eastAsia="Times New Roman" w:hAnsi="Courier New" w:cs="Courier New"/>
          <w:color w:val="000000"/>
          <w:sz w:val="16"/>
          <w:szCs w:val="16"/>
          <w:lang w:val="en-GB" w:eastAsia="en-GB"/>
        </w:rPr>
        <w:t> Order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List</w:t>
      </w:r>
      <w:r w:rsidRPr="008E7193">
        <w:rPr>
          <w:rFonts w:ascii="Courier New" w:eastAsia="Times New Roman" w:hAnsi="Courier New" w:cs="Courier New"/>
          <w:color w:val="000000"/>
          <w:sz w:val="16"/>
          <w:szCs w:val="16"/>
          <w:lang w:val="en-GB" w:eastAsia="en-GB"/>
        </w:rPr>
        <w:t>&lt;</w:t>
      </w:r>
      <w:r w:rsidRPr="008E7193">
        <w:rPr>
          <w:rFonts w:ascii="Courier New" w:eastAsia="Times New Roman" w:hAnsi="Courier New" w:cs="Courier New"/>
          <w:color w:val="2B91AF"/>
          <w:sz w:val="16"/>
          <w:szCs w:val="16"/>
          <w:lang w:val="en-GB" w:eastAsia="en-GB"/>
        </w:rPr>
        <w:t>OrderLines</w:t>
      </w:r>
      <w:r w:rsidRPr="008E7193">
        <w:rPr>
          <w:rFonts w:ascii="Courier New" w:eastAsia="Times New Roman" w:hAnsi="Courier New" w:cs="Courier New"/>
          <w:color w:val="000000"/>
          <w:sz w:val="16"/>
          <w:szCs w:val="16"/>
          <w:lang w:val="en-GB" w:eastAsia="en-GB"/>
        </w:rPr>
        <w:t>&gt; OrderLines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double</w:t>
      </w:r>
      <w:r w:rsidRPr="008E7193">
        <w:rPr>
          <w:rFonts w:ascii="Courier New" w:eastAsia="Times New Roman" w:hAnsi="Courier New" w:cs="Courier New"/>
          <w:color w:val="000000"/>
          <w:sz w:val="16"/>
          <w:szCs w:val="16"/>
          <w:lang w:val="en-GB" w:eastAsia="en-GB"/>
        </w:rPr>
        <w:t> Total {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set</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xml:space="preserve">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class</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OrderRepository</w:t>
      </w:r>
      <w:r w:rsidRPr="008E7193">
        <w:rPr>
          <w:rFonts w:ascii="Courier New" w:eastAsia="Times New Roman" w:hAnsi="Courier New" w:cs="Courier New"/>
          <w:color w:val="000000"/>
          <w:sz w:val="16"/>
          <w:szCs w:val="16"/>
          <w:lang w:val="en-GB" w:eastAsia="en-GB"/>
        </w:rPr>
        <w:t> : </w:t>
      </w:r>
      <w:r w:rsidRPr="008E7193">
        <w:rPr>
          <w:rFonts w:ascii="Courier New" w:eastAsia="Times New Roman" w:hAnsi="Courier New" w:cs="Courier New"/>
          <w:color w:val="2B91AF"/>
          <w:sz w:val="16"/>
          <w:szCs w:val="16"/>
          <w:lang w:val="en-GB" w:eastAsia="en-GB"/>
        </w:rPr>
        <w:t>IOrderRepository</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IQueryable</w:t>
      </w:r>
      <w:r w:rsidRPr="008E7193">
        <w:rPr>
          <w:rFonts w:ascii="Courier New" w:eastAsia="Times New Roman" w:hAnsi="Courier New" w:cs="Courier New"/>
          <w:color w:val="000000"/>
          <w:sz w:val="16"/>
          <w:szCs w:val="16"/>
          <w:lang w:val="en-GB" w:eastAsia="en-GB"/>
        </w:rPr>
        <w:t>&lt;</w:t>
      </w:r>
      <w:r w:rsidRPr="008E7193">
        <w:rPr>
          <w:rFonts w:ascii="Courier New" w:eastAsia="Times New Roman" w:hAnsi="Courier New" w:cs="Courier New"/>
          <w:color w:val="2B91AF"/>
          <w:sz w:val="16"/>
          <w:szCs w:val="16"/>
          <w:lang w:val="en-GB" w:eastAsia="en-GB"/>
        </w:rPr>
        <w:t>Order</w:t>
      </w:r>
      <w:r w:rsidRPr="008E7193">
        <w:rPr>
          <w:rFonts w:ascii="Courier New" w:eastAsia="Times New Roman" w:hAnsi="Courier New" w:cs="Courier New"/>
          <w:color w:val="000000"/>
          <w:sz w:val="16"/>
          <w:szCs w:val="16"/>
          <w:lang w:val="en-GB" w:eastAsia="en-GB"/>
        </w:rPr>
        <w:t>&gt; All</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lastRenderedPageBreak/>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get</w:t>
      </w:r>
      <w:r w:rsidRPr="008E7193">
        <w:rPr>
          <w:rFonts w:ascii="Courier New" w:eastAsia="Times New Roman" w:hAnsi="Courier New" w:cs="Courier New"/>
          <w:color w:val="000000"/>
          <w:sz w:val="16"/>
          <w:szCs w:val="16"/>
          <w:lang w:val="en-GB" w:eastAsia="en-GB"/>
        </w:rPr>
        <w:t> { </w:t>
      </w:r>
      <w:r w:rsidRPr="008E7193">
        <w:rPr>
          <w:rFonts w:ascii="Courier New" w:eastAsia="Times New Roman" w:hAnsi="Courier New" w:cs="Courier New"/>
          <w:color w:val="0000FF"/>
          <w:sz w:val="16"/>
          <w:szCs w:val="16"/>
          <w:lang w:val="en-GB" w:eastAsia="en-GB"/>
        </w:rPr>
        <w:t>throw</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new</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b/>
          <w:bCs/>
          <w:color w:val="00008B"/>
          <w:sz w:val="16"/>
          <w:szCs w:val="16"/>
          <w:lang w:val="en-GB" w:eastAsia="en-GB"/>
        </w:rPr>
        <w:t>NotImplementedException</w:t>
      </w: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xml:space="preserve">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IQueryable</w:t>
      </w:r>
      <w:r w:rsidRPr="008E7193">
        <w:rPr>
          <w:rFonts w:ascii="Courier New" w:eastAsia="Times New Roman" w:hAnsi="Courier New" w:cs="Courier New"/>
          <w:color w:val="000000"/>
          <w:sz w:val="16"/>
          <w:szCs w:val="16"/>
          <w:lang w:val="en-GB" w:eastAsia="en-GB"/>
        </w:rPr>
        <w:t>&lt;</w:t>
      </w:r>
      <w:r w:rsidRPr="008E7193">
        <w:rPr>
          <w:rFonts w:ascii="Courier New" w:eastAsia="Times New Roman" w:hAnsi="Courier New" w:cs="Courier New"/>
          <w:color w:val="2B91AF"/>
          <w:sz w:val="16"/>
          <w:szCs w:val="16"/>
          <w:lang w:val="en-GB" w:eastAsia="en-GB"/>
        </w:rPr>
        <w:t>OrderLines</w:t>
      </w:r>
      <w:r w:rsidRPr="008E7193">
        <w:rPr>
          <w:rFonts w:ascii="Courier New" w:eastAsia="Times New Roman" w:hAnsi="Courier New" w:cs="Courier New"/>
          <w:color w:val="000000"/>
          <w:sz w:val="16"/>
          <w:szCs w:val="16"/>
          <w:lang w:val="en-GB" w:eastAsia="en-GB"/>
        </w:rPr>
        <w:t>&gt; OrderLines(</w:t>
      </w:r>
      <w:r w:rsidRPr="008E7193">
        <w:rPr>
          <w:rFonts w:ascii="Courier New" w:eastAsia="Times New Roman" w:hAnsi="Courier New" w:cs="Courier New"/>
          <w:color w:val="0000FF"/>
          <w:sz w:val="16"/>
          <w:szCs w:val="16"/>
          <w:lang w:val="en-GB" w:eastAsia="en-GB"/>
        </w:rPr>
        <w:t>int</w:t>
      </w:r>
      <w:r w:rsidRPr="008E7193">
        <w:rPr>
          <w:rFonts w:ascii="Courier New" w:eastAsia="Times New Roman" w:hAnsi="Courier New" w:cs="Courier New"/>
          <w:color w:val="000000"/>
          <w:sz w:val="16"/>
          <w:szCs w:val="16"/>
          <w:lang w:val="en-GB" w:eastAsia="en-GB"/>
        </w:rPr>
        <w:t> id)</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throw</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new</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b/>
          <w:bCs/>
          <w:color w:val="00008B"/>
          <w:sz w:val="16"/>
          <w:szCs w:val="16"/>
          <w:lang w:val="en-GB" w:eastAsia="en-GB"/>
        </w:rPr>
        <w:t>NotImplementedException</w:t>
      </w:r>
      <w:r w:rsidRPr="008E7193">
        <w:rPr>
          <w:rFonts w:ascii="Courier New" w:eastAsia="Times New Roman" w:hAnsi="Courier New" w:cs="Courier New"/>
          <w:color w:val="000000"/>
          <w:sz w:val="16"/>
          <w:szCs w:val="16"/>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xml:space="preserve">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public</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2B91AF"/>
          <w:sz w:val="16"/>
          <w:szCs w:val="16"/>
          <w:lang w:val="en-GB" w:eastAsia="en-GB"/>
        </w:rPr>
        <w:t>Order</w:t>
      </w:r>
      <w:r w:rsidRPr="008E7193">
        <w:rPr>
          <w:rFonts w:ascii="Courier New" w:eastAsia="Times New Roman" w:hAnsi="Courier New" w:cs="Courier New"/>
          <w:color w:val="000000"/>
          <w:sz w:val="16"/>
          <w:szCs w:val="16"/>
          <w:lang w:val="en-GB" w:eastAsia="en-GB"/>
        </w:rPr>
        <w:t> Find(</w:t>
      </w:r>
      <w:r w:rsidRPr="008E7193">
        <w:rPr>
          <w:rFonts w:ascii="Courier New" w:eastAsia="Times New Roman" w:hAnsi="Courier New" w:cs="Courier New"/>
          <w:color w:val="0000FF"/>
          <w:sz w:val="16"/>
          <w:szCs w:val="16"/>
          <w:lang w:val="en-GB" w:eastAsia="en-GB"/>
        </w:rPr>
        <w:t>int</w:t>
      </w:r>
      <w:r w:rsidRPr="008E7193">
        <w:rPr>
          <w:rFonts w:ascii="Courier New" w:eastAsia="Times New Roman" w:hAnsi="Courier New" w:cs="Courier New"/>
          <w:color w:val="000000"/>
          <w:sz w:val="16"/>
          <w:szCs w:val="16"/>
          <w:lang w:val="en-GB" w:eastAsia="en-GB"/>
        </w:rPr>
        <w:t> id)</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throw</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color w:val="0000FF"/>
          <w:sz w:val="16"/>
          <w:szCs w:val="16"/>
          <w:lang w:val="en-GB" w:eastAsia="en-GB"/>
        </w:rPr>
        <w:t>new</w:t>
      </w:r>
      <w:r w:rsidRPr="008E7193">
        <w:rPr>
          <w:rFonts w:ascii="Courier New" w:eastAsia="Times New Roman" w:hAnsi="Courier New" w:cs="Courier New"/>
          <w:color w:val="000000"/>
          <w:sz w:val="16"/>
          <w:szCs w:val="16"/>
          <w:lang w:val="en-GB" w:eastAsia="en-GB"/>
        </w:rPr>
        <w:t> </w:t>
      </w:r>
      <w:r w:rsidRPr="008E7193">
        <w:rPr>
          <w:rFonts w:ascii="Courier New" w:eastAsia="Times New Roman" w:hAnsi="Courier New" w:cs="Courier New"/>
          <w:b/>
          <w:bCs/>
          <w:color w:val="00008B"/>
          <w:sz w:val="16"/>
          <w:szCs w:val="16"/>
          <w:lang w:val="en-GB" w:eastAsia="en-GB"/>
        </w:rPr>
        <w:t>NotImplementedException</w:t>
      </w:r>
      <w:r w:rsidRPr="008E7193">
        <w:rPr>
          <w:rFonts w:ascii="Courier New" w:eastAsia="Times New Roman" w:hAnsi="Courier New" w:cs="Courier New"/>
          <w:color w:val="000000"/>
          <w:sz w:val="16"/>
          <w:szCs w:val="16"/>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E7193">
        <w:rPr>
          <w:rFonts w:ascii="Courier New" w:eastAsia="Times New Roman" w:hAnsi="Courier New" w:cs="Courier New"/>
          <w:color w:val="000000"/>
          <w:sz w:val="16"/>
          <w:szCs w:val="16"/>
          <w:lang w:val="en-GB" w:eastAsia="en-GB"/>
        </w:rPr>
        <w:t>}</w:t>
      </w:r>
    </w:p>
    <w:p w:rsidR="00440CEB" w:rsidRDefault="00440CEB" w:rsidP="00B9452D">
      <w:pPr>
        <w:pStyle w:val="Heading4"/>
      </w:pPr>
      <w:r>
        <w:t xml:space="preserve">Task 6 – Create </w:t>
      </w:r>
      <w:r w:rsidR="002A1418">
        <w:t>unit test method</w:t>
      </w:r>
    </w:p>
    <w:p w:rsidR="00440CEB" w:rsidRDefault="00E23C50" w:rsidP="00440CEB">
      <w:r>
        <w:t>We’</w:t>
      </w:r>
      <w:r w:rsidR="00440CEB">
        <w:t>re ready to start creating our unit tests.  For our programming task, we</w:t>
      </w:r>
      <w:r>
        <w:t>’</w:t>
      </w:r>
      <w:r w:rsidR="00440CEB">
        <w:t>re going to implement an order line item listing that will simply summarize the total amount of the order.</w:t>
      </w:r>
    </w:p>
    <w:p w:rsidR="00440CEB" w:rsidRDefault="00440CEB" w:rsidP="006E2D75">
      <w:pPr>
        <w:pStyle w:val="ListParagraph"/>
        <w:numPr>
          <w:ilvl w:val="0"/>
          <w:numId w:val="13"/>
        </w:numPr>
      </w:pPr>
      <w:r>
        <w:t>Create a Test Class</w:t>
      </w:r>
      <w:r w:rsidR="00E23C50">
        <w:t xml:space="preserve">. Highlight </w:t>
      </w:r>
      <w:r>
        <w:t xml:space="preserve">the test project, then from the </w:t>
      </w:r>
      <w:r w:rsidRPr="00902793">
        <w:rPr>
          <w:b/>
        </w:rPr>
        <w:t>Project</w:t>
      </w:r>
      <w:r>
        <w:t xml:space="preserve"> menu, choose </w:t>
      </w:r>
      <w:r w:rsidRPr="00630DF4">
        <w:rPr>
          <w:b/>
        </w:rPr>
        <w:t>Add</w:t>
      </w:r>
      <w:r>
        <w:rPr>
          <w:b/>
        </w:rPr>
        <w:t>,</w:t>
      </w:r>
      <w:r w:rsidRPr="00630DF4">
        <w:rPr>
          <w:b/>
        </w:rPr>
        <w:t xml:space="preserve"> Unit Test</w:t>
      </w:r>
      <w:r w:rsidR="00E23C50">
        <w:t>.</w:t>
      </w:r>
    </w:p>
    <w:p w:rsidR="00440CEB" w:rsidRDefault="00440CEB" w:rsidP="006E2D75">
      <w:pPr>
        <w:pStyle w:val="ListParagraph"/>
        <w:numPr>
          <w:ilvl w:val="0"/>
          <w:numId w:val="13"/>
        </w:numPr>
      </w:pPr>
      <w:r>
        <w:t>In Solution Explorer, rename the class file</w:t>
      </w:r>
      <w:r w:rsidR="00E23C50">
        <w:t>.</w:t>
      </w:r>
      <w:r>
        <w:t xml:space="preserve"> </w:t>
      </w:r>
      <w:r w:rsidR="00E23C50">
        <w:t xml:space="preserve">First, </w:t>
      </w:r>
      <w:r>
        <w:t xml:space="preserve">select the </w:t>
      </w:r>
      <w:r w:rsidRPr="00EA7915">
        <w:rPr>
          <w:b/>
        </w:rPr>
        <w:t>OrderControllerTests.cs</w:t>
      </w:r>
      <w:r>
        <w:t xml:space="preserve"> file</w:t>
      </w:r>
      <w:r w:rsidR="00E23C50">
        <w:t>.</w:t>
      </w:r>
      <w:r>
        <w:t xml:space="preserve"> </w:t>
      </w:r>
      <w:r w:rsidR="00E23C50">
        <w:t xml:space="preserve">Then press </w:t>
      </w:r>
      <w:r w:rsidRPr="00EA7915">
        <w:rPr>
          <w:b/>
        </w:rPr>
        <w:t>F2</w:t>
      </w:r>
      <w:r>
        <w:t xml:space="preserve"> or use the context menu.  </w:t>
      </w:r>
      <w:r w:rsidR="00E23C50">
        <w:t xml:space="preserve">Finally, </w:t>
      </w:r>
      <w:r>
        <w:t xml:space="preserve">enter </w:t>
      </w:r>
      <w:r>
        <w:rPr>
          <w:b/>
        </w:rPr>
        <w:t>OrderControllerTests</w:t>
      </w:r>
      <w:r w:rsidR="00E23C50" w:rsidRPr="00E23C50">
        <w:t>.</w:t>
      </w:r>
      <w:r>
        <w:t xml:space="preserve"> </w:t>
      </w:r>
      <w:r w:rsidR="00E23C50">
        <w:t xml:space="preserve">This </w:t>
      </w:r>
      <w:r>
        <w:t xml:space="preserve">should prompt you </w:t>
      </w:r>
      <w:r w:rsidR="00E23C50">
        <w:t xml:space="preserve">to </w:t>
      </w:r>
      <w:r>
        <w:t>renam</w:t>
      </w:r>
      <w:r w:rsidR="00E23C50">
        <w:t>e</w:t>
      </w:r>
      <w:r>
        <w:t xml:space="preserve"> the class</w:t>
      </w:r>
      <w:r w:rsidR="00E23C50">
        <w:t>.</w:t>
      </w:r>
      <w:r>
        <w:t xml:space="preserve"> </w:t>
      </w:r>
      <w:r w:rsidR="00E23C50">
        <w:t xml:space="preserve">Choose </w:t>
      </w:r>
      <w:r w:rsidRPr="00650C02">
        <w:rPr>
          <w:b/>
        </w:rPr>
        <w:t>yes</w:t>
      </w:r>
      <w:r>
        <w:t>.</w:t>
      </w:r>
    </w:p>
    <w:p w:rsidR="00440CEB" w:rsidRDefault="00440CEB" w:rsidP="006E2D75">
      <w:pPr>
        <w:pStyle w:val="ListParagraph"/>
        <w:numPr>
          <w:ilvl w:val="0"/>
          <w:numId w:val="13"/>
        </w:numPr>
      </w:pPr>
      <w:r>
        <w:t xml:space="preserve">In the editor, rename </w:t>
      </w:r>
      <w:r>
        <w:rPr>
          <w:b/>
        </w:rPr>
        <w:t>TestMethod1</w:t>
      </w:r>
      <w:r>
        <w:t xml:space="preserve"> to </w:t>
      </w:r>
      <w:r w:rsidRPr="007A3217">
        <w:rPr>
          <w:rFonts w:ascii="Consolas" w:hAnsi="Consolas" w:cs="Consolas"/>
          <w:b/>
          <w:color w:val="000000"/>
          <w:sz w:val="19"/>
          <w:szCs w:val="19"/>
          <w:highlight w:val="white"/>
        </w:rPr>
        <w:t>OrderController_orderSummaryTotalCheck_equalsSum()</w:t>
      </w:r>
    </w:p>
    <w:p w:rsidR="00440CEB" w:rsidRDefault="00440CEB" w:rsidP="006E2D75">
      <w:pPr>
        <w:pStyle w:val="ListParagraph"/>
        <w:numPr>
          <w:ilvl w:val="0"/>
          <w:numId w:val="13"/>
        </w:numPr>
      </w:pPr>
      <w:r>
        <w:t>Your test class should look something like this</w:t>
      </w:r>
      <w:r w:rsidR="00B327B3">
        <w:t>:</w:t>
      </w:r>
    </w:p>
    <w:p w:rsidR="00440CEB" w:rsidRPr="00E32909" w:rsidRDefault="00440CEB" w:rsidP="00440CEB">
      <w:pPr>
        <w:pStyle w:val="SourceCode"/>
      </w:pP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FF"/>
          <w:sz w:val="16"/>
          <w:szCs w:val="20"/>
          <w:lang w:val="en-GB" w:eastAsia="en-GB"/>
        </w:rPr>
        <w:t>using</w:t>
      </w:r>
      <w:r w:rsidRPr="008E7193">
        <w:rPr>
          <w:rFonts w:ascii="Courier New" w:eastAsia="Times New Roman" w:hAnsi="Courier New" w:cs="Courier New"/>
          <w:noProof/>
          <w:color w:val="000000"/>
          <w:sz w:val="16"/>
          <w:szCs w:val="20"/>
          <w:lang w:val="en-GB" w:eastAsia="en-GB"/>
        </w:rPr>
        <w:t> System;</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FF"/>
          <w:sz w:val="16"/>
          <w:szCs w:val="20"/>
          <w:lang w:val="en-GB" w:eastAsia="en-GB"/>
        </w:rPr>
        <w:t>using</w:t>
      </w:r>
      <w:r w:rsidRPr="008E7193">
        <w:rPr>
          <w:rFonts w:ascii="Courier New" w:eastAsia="Times New Roman" w:hAnsi="Courier New" w:cs="Courier New"/>
          <w:noProof/>
          <w:color w:val="000000"/>
          <w:sz w:val="16"/>
          <w:szCs w:val="20"/>
          <w:lang w:val="en-GB" w:eastAsia="en-GB"/>
        </w:rPr>
        <w:t> Microsoft.VisualStudio.TestTools.UnitTesting;</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00"/>
          <w:sz w:val="16"/>
          <w:szCs w:val="20"/>
          <w:lang w:val="en-GB" w:eastAsia="en-GB"/>
        </w:rPr>
        <w:t xml:space="preserve">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FF"/>
          <w:sz w:val="16"/>
          <w:szCs w:val="20"/>
          <w:lang w:val="en-GB" w:eastAsia="en-GB"/>
        </w:rPr>
        <w:t>namespace</w:t>
      </w:r>
      <w:r w:rsidRPr="008E7193">
        <w:rPr>
          <w:rFonts w:ascii="Courier New" w:eastAsia="Times New Roman" w:hAnsi="Courier New" w:cs="Courier New"/>
          <w:noProof/>
          <w:color w:val="000000"/>
          <w:sz w:val="16"/>
          <w:szCs w:val="20"/>
          <w:lang w:val="en-GB" w:eastAsia="en-GB"/>
        </w:rPr>
        <w:t> Microsoft.ALMRangers.MainWeb.Tests</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00"/>
          <w:sz w:val="16"/>
          <w:szCs w:val="20"/>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00"/>
          <w:sz w:val="16"/>
          <w:szCs w:val="20"/>
          <w:lang w:val="en-GB" w:eastAsia="en-GB"/>
        </w:rPr>
        <w:t>    [</w:t>
      </w:r>
      <w:r w:rsidRPr="008E7193">
        <w:rPr>
          <w:rFonts w:ascii="Courier New" w:eastAsia="Times New Roman" w:hAnsi="Courier New" w:cs="Courier New"/>
          <w:noProof/>
          <w:color w:val="2B91AF"/>
          <w:sz w:val="16"/>
          <w:szCs w:val="20"/>
          <w:lang w:val="en-GB" w:eastAsia="en-GB"/>
        </w:rPr>
        <w:t>TestClass</w:t>
      </w:r>
      <w:r w:rsidRPr="008E7193">
        <w:rPr>
          <w:rFonts w:ascii="Courier New" w:eastAsia="Times New Roman" w:hAnsi="Courier New" w:cs="Courier New"/>
          <w:noProof/>
          <w:color w:val="000000"/>
          <w:sz w:val="16"/>
          <w:szCs w:val="20"/>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00"/>
          <w:sz w:val="16"/>
          <w:szCs w:val="20"/>
          <w:lang w:val="en-GB" w:eastAsia="en-GB"/>
        </w:rPr>
        <w:t>    </w:t>
      </w:r>
      <w:r w:rsidRPr="008E7193">
        <w:rPr>
          <w:rFonts w:ascii="Courier New" w:eastAsia="Times New Roman" w:hAnsi="Courier New" w:cs="Courier New"/>
          <w:noProof/>
          <w:color w:val="0000FF"/>
          <w:sz w:val="16"/>
          <w:szCs w:val="20"/>
          <w:lang w:val="en-GB" w:eastAsia="en-GB"/>
        </w:rPr>
        <w:t>public</w:t>
      </w:r>
      <w:r w:rsidRPr="008E7193">
        <w:rPr>
          <w:rFonts w:ascii="Courier New" w:eastAsia="Times New Roman" w:hAnsi="Courier New" w:cs="Courier New"/>
          <w:noProof/>
          <w:color w:val="000000"/>
          <w:sz w:val="16"/>
          <w:szCs w:val="20"/>
          <w:lang w:val="en-GB" w:eastAsia="en-GB"/>
        </w:rPr>
        <w:t> </w:t>
      </w:r>
      <w:r w:rsidRPr="008E7193">
        <w:rPr>
          <w:rFonts w:ascii="Courier New" w:eastAsia="Times New Roman" w:hAnsi="Courier New" w:cs="Courier New"/>
          <w:noProof/>
          <w:color w:val="0000FF"/>
          <w:sz w:val="16"/>
          <w:szCs w:val="20"/>
          <w:lang w:val="en-GB" w:eastAsia="en-GB"/>
        </w:rPr>
        <w:t>class</w:t>
      </w:r>
      <w:r w:rsidRPr="008E7193">
        <w:rPr>
          <w:rFonts w:ascii="Courier New" w:eastAsia="Times New Roman" w:hAnsi="Courier New" w:cs="Courier New"/>
          <w:noProof/>
          <w:color w:val="000000"/>
          <w:sz w:val="16"/>
          <w:szCs w:val="20"/>
          <w:lang w:val="en-GB" w:eastAsia="en-GB"/>
        </w:rPr>
        <w:t> </w:t>
      </w:r>
      <w:r w:rsidRPr="008E7193">
        <w:rPr>
          <w:rFonts w:ascii="Courier New" w:eastAsia="Times New Roman" w:hAnsi="Courier New" w:cs="Courier New"/>
          <w:noProof/>
          <w:color w:val="2B91AF"/>
          <w:sz w:val="16"/>
          <w:szCs w:val="20"/>
          <w:lang w:val="en-GB" w:eastAsia="en-GB"/>
        </w:rPr>
        <w:t>OrderControllerTests</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00"/>
          <w:sz w:val="16"/>
          <w:szCs w:val="20"/>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00"/>
          <w:sz w:val="16"/>
          <w:szCs w:val="20"/>
          <w:lang w:val="en-GB" w:eastAsia="en-GB"/>
        </w:rPr>
        <w:t>        [</w:t>
      </w:r>
      <w:r w:rsidRPr="008E7193">
        <w:rPr>
          <w:rFonts w:ascii="Courier New" w:eastAsia="Times New Roman" w:hAnsi="Courier New" w:cs="Courier New"/>
          <w:noProof/>
          <w:color w:val="2B91AF"/>
          <w:sz w:val="16"/>
          <w:szCs w:val="20"/>
          <w:lang w:val="en-GB" w:eastAsia="en-GB"/>
        </w:rPr>
        <w:t>TestMethod</w:t>
      </w:r>
      <w:r w:rsidRPr="008E7193">
        <w:rPr>
          <w:rFonts w:ascii="Courier New" w:eastAsia="Times New Roman" w:hAnsi="Courier New" w:cs="Courier New"/>
          <w:noProof/>
          <w:color w:val="000000"/>
          <w:sz w:val="16"/>
          <w:szCs w:val="20"/>
          <w:lang w:val="en-GB" w:eastAsia="en-GB"/>
        </w:rPr>
        <w:t>]</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00"/>
          <w:sz w:val="16"/>
          <w:szCs w:val="20"/>
          <w:lang w:val="en-GB" w:eastAsia="en-GB"/>
        </w:rPr>
        <w:t>        </w:t>
      </w:r>
      <w:r w:rsidRPr="008E7193">
        <w:rPr>
          <w:rFonts w:ascii="Courier New" w:eastAsia="Times New Roman" w:hAnsi="Courier New" w:cs="Courier New"/>
          <w:noProof/>
          <w:color w:val="0000FF"/>
          <w:sz w:val="16"/>
          <w:szCs w:val="20"/>
          <w:lang w:val="en-GB" w:eastAsia="en-GB"/>
        </w:rPr>
        <w:t>public</w:t>
      </w:r>
      <w:r w:rsidRPr="008E7193">
        <w:rPr>
          <w:rFonts w:ascii="Courier New" w:eastAsia="Times New Roman" w:hAnsi="Courier New" w:cs="Courier New"/>
          <w:noProof/>
          <w:color w:val="000000"/>
          <w:sz w:val="16"/>
          <w:szCs w:val="20"/>
          <w:lang w:val="en-GB" w:eastAsia="en-GB"/>
        </w:rPr>
        <w:t> </w:t>
      </w:r>
      <w:r w:rsidRPr="008E7193">
        <w:rPr>
          <w:rFonts w:ascii="Courier New" w:eastAsia="Times New Roman" w:hAnsi="Courier New" w:cs="Courier New"/>
          <w:noProof/>
          <w:color w:val="0000FF"/>
          <w:sz w:val="16"/>
          <w:szCs w:val="20"/>
          <w:lang w:val="en-GB" w:eastAsia="en-GB"/>
        </w:rPr>
        <w:t>void</w:t>
      </w:r>
      <w:r w:rsidRPr="008E7193">
        <w:rPr>
          <w:rFonts w:ascii="Courier New" w:eastAsia="Times New Roman" w:hAnsi="Courier New" w:cs="Courier New"/>
          <w:noProof/>
          <w:color w:val="000000"/>
          <w:sz w:val="16"/>
          <w:szCs w:val="20"/>
          <w:lang w:val="en-GB" w:eastAsia="en-GB"/>
        </w:rPr>
        <w:t> OrderController_orderSummaryTotalCheck_equalsSum()</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00"/>
          <w:sz w:val="16"/>
          <w:szCs w:val="20"/>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00"/>
          <w:sz w:val="16"/>
          <w:szCs w:val="20"/>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E7193">
        <w:rPr>
          <w:rFonts w:ascii="Courier New" w:eastAsia="Times New Roman" w:hAnsi="Courier New" w:cs="Courier New"/>
          <w:noProof/>
          <w:color w:val="000000"/>
          <w:sz w:val="16"/>
          <w:szCs w:val="20"/>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nsolas" w:eastAsia="Times New Roman" w:hAnsi="Consolas" w:cs="Consolas"/>
          <w:noProof/>
          <w:color w:val="000000"/>
          <w:szCs w:val="20"/>
          <w:lang w:val="en-GB" w:eastAsia="en-GB"/>
        </w:rPr>
      </w:pPr>
      <w:r w:rsidRPr="008E7193">
        <w:rPr>
          <w:rFonts w:ascii="Courier New" w:eastAsia="Times New Roman" w:hAnsi="Courier New" w:cs="Courier New"/>
          <w:noProof/>
          <w:color w:val="000000"/>
          <w:sz w:val="16"/>
          <w:szCs w:val="20"/>
          <w:lang w:val="en-GB" w:eastAsia="en-GB"/>
        </w:rPr>
        <w:t>}</w:t>
      </w:r>
    </w:p>
    <w:p w:rsidR="00440CEB" w:rsidRDefault="00440CEB" w:rsidP="00B9452D">
      <w:pPr>
        <w:pStyle w:val="Heading4"/>
      </w:pPr>
      <w:r>
        <w:t xml:space="preserve">Task 7 – Arrange the </w:t>
      </w:r>
      <w:r w:rsidR="002A1418">
        <w:t xml:space="preserve">test method and create </w:t>
      </w:r>
      <w:r>
        <w:t>Stub for Repository Interface</w:t>
      </w:r>
    </w:p>
    <w:p w:rsidR="00440CEB" w:rsidRDefault="00E23C50" w:rsidP="00440CEB">
      <w:r>
        <w:t>We’</w:t>
      </w:r>
      <w:r w:rsidR="00440CEB">
        <w:t xml:space="preserve">re ready to start coding our unit test.  Remember </w:t>
      </w:r>
      <w:r>
        <w:t xml:space="preserve">that </w:t>
      </w:r>
      <w:r w:rsidR="00440CEB">
        <w:t>we</w:t>
      </w:r>
      <w:r>
        <w:t>’</w:t>
      </w:r>
      <w:r w:rsidR="00440CEB">
        <w:t xml:space="preserve">re testing the </w:t>
      </w:r>
      <w:r w:rsidR="00440CEB">
        <w:rPr>
          <w:b/>
        </w:rPr>
        <w:t xml:space="preserve">OrderController </w:t>
      </w:r>
      <w:r w:rsidR="00440CEB">
        <w:t xml:space="preserve">Action Method on the controller and we are isolating our </w:t>
      </w:r>
      <w:r w:rsidR="00440CEB" w:rsidRPr="00EA7915">
        <w:rPr>
          <w:b/>
        </w:rPr>
        <w:t>OrderController</w:t>
      </w:r>
      <w:r w:rsidR="00440CEB">
        <w:t xml:space="preserve"> logic from the </w:t>
      </w:r>
      <w:r w:rsidR="00440CEB">
        <w:rPr>
          <w:b/>
        </w:rPr>
        <w:t>Repository</w:t>
      </w:r>
      <w:r w:rsidR="00440CEB">
        <w:t xml:space="preserve"> implementation. We</w:t>
      </w:r>
      <w:r>
        <w:t>’</w:t>
      </w:r>
      <w:r w:rsidR="00440CEB">
        <w:t>ll stub the Repository.</w:t>
      </w:r>
    </w:p>
    <w:p w:rsidR="00440CEB" w:rsidRDefault="00440CEB" w:rsidP="006E2D75">
      <w:pPr>
        <w:pStyle w:val="ListParagraph"/>
        <w:numPr>
          <w:ilvl w:val="0"/>
          <w:numId w:val="12"/>
        </w:numPr>
      </w:pPr>
      <w:r>
        <w:t>Replace the using statements you have with the following</w:t>
      </w:r>
      <w:r w:rsidR="00E23C50">
        <w:t xml:space="preserve"> statements </w:t>
      </w:r>
      <w:r>
        <w:t>at the top of your test class</w:t>
      </w:r>
      <w:r w:rsidR="00B327B3">
        <w:t>:</w:t>
      </w:r>
    </w:p>
    <w:p w:rsidR="00440CEB" w:rsidRPr="00772AF7" w:rsidRDefault="00440CEB" w:rsidP="00440CEB">
      <w:pPr>
        <w:pStyle w:val="SourceCode"/>
        <w:ind w:left="360"/>
      </w:pP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using</w:t>
      </w:r>
      <w:r w:rsidRPr="008E7193">
        <w:rPr>
          <w:rFonts w:ascii="Courier New" w:eastAsia="Times New Roman" w:hAnsi="Courier New" w:cs="Courier New"/>
          <w:color w:val="000000"/>
          <w:sz w:val="16"/>
          <w:szCs w:val="20"/>
          <w:lang w:val="en-GB" w:eastAsia="en-GB"/>
        </w:rPr>
        <w:t> System.Collections.Generic;</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using</w:t>
      </w:r>
      <w:r w:rsidRPr="008E7193">
        <w:rPr>
          <w:rFonts w:ascii="Courier New" w:eastAsia="Times New Roman" w:hAnsi="Courier New" w:cs="Courier New"/>
          <w:color w:val="000000"/>
          <w:sz w:val="16"/>
          <w:szCs w:val="20"/>
          <w:lang w:val="en-GB" w:eastAsia="en-GB"/>
        </w:rPr>
        <w:t> System.Linq;</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using</w:t>
      </w:r>
      <w:r w:rsidRPr="008E7193">
        <w:rPr>
          <w:rFonts w:ascii="Courier New" w:eastAsia="Times New Roman" w:hAnsi="Courier New" w:cs="Courier New"/>
          <w:color w:val="000000"/>
          <w:sz w:val="16"/>
          <w:szCs w:val="20"/>
          <w:lang w:val="en-GB" w:eastAsia="en-GB"/>
        </w:rPr>
        <w:t> System.Web.Mvc;</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00"/>
          <w:sz w:val="16"/>
          <w:szCs w:val="20"/>
          <w:lang w:val="en-GB" w:eastAsia="en-GB"/>
        </w:rPr>
        <w:t> </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using</w:t>
      </w:r>
      <w:r w:rsidRPr="008E7193">
        <w:rPr>
          <w:rFonts w:ascii="Courier New" w:eastAsia="Times New Roman" w:hAnsi="Courier New" w:cs="Courier New"/>
          <w:color w:val="000000"/>
          <w:sz w:val="16"/>
          <w:szCs w:val="20"/>
          <w:lang w:val="en-GB" w:eastAsia="en-GB"/>
        </w:rPr>
        <w:t> Microsoft.ALMRangers.FakesGuide.MainWeb.Controllers;</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using</w:t>
      </w:r>
      <w:r w:rsidRPr="008E7193">
        <w:rPr>
          <w:rFonts w:ascii="Courier New" w:eastAsia="Times New Roman" w:hAnsi="Courier New" w:cs="Courier New"/>
          <w:color w:val="000000"/>
          <w:sz w:val="16"/>
          <w:szCs w:val="20"/>
          <w:lang w:val="en-GB" w:eastAsia="en-GB"/>
        </w:rPr>
        <w:t> Microsoft.ALMRangers.FakesGuide.MainWeb.Models;</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E7193">
        <w:rPr>
          <w:rFonts w:ascii="Courier New" w:eastAsia="Times New Roman" w:hAnsi="Courier New" w:cs="Courier New"/>
          <w:color w:val="0000FF"/>
          <w:sz w:val="16"/>
          <w:szCs w:val="20"/>
          <w:lang w:val="en-GB" w:eastAsia="en-GB"/>
        </w:rPr>
        <w:t>using</w:t>
      </w:r>
      <w:r w:rsidRPr="008E7193">
        <w:rPr>
          <w:rFonts w:ascii="Courier New" w:eastAsia="Times New Roman" w:hAnsi="Courier New" w:cs="Courier New"/>
          <w:color w:val="000000"/>
          <w:sz w:val="16"/>
          <w:szCs w:val="20"/>
          <w:lang w:val="en-GB" w:eastAsia="en-GB"/>
        </w:rPr>
        <w:t> Microsoft.VisualStudio.TestTools.UnitTesting;</w:t>
      </w:r>
    </w:p>
    <w:p w:rsidR="00EB0186" w:rsidRPr="008E7193"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nsolas" w:eastAsia="Times New Roman" w:hAnsi="Consolas" w:cs="Consolas"/>
          <w:color w:val="000000"/>
          <w:szCs w:val="20"/>
          <w:lang w:val="en-GB" w:eastAsia="en-GB"/>
        </w:rPr>
      </w:pPr>
      <w:r w:rsidRPr="008E7193">
        <w:rPr>
          <w:rFonts w:ascii="Courier New" w:eastAsia="Times New Roman" w:hAnsi="Courier New" w:cs="Courier New"/>
          <w:color w:val="0000FF"/>
          <w:sz w:val="16"/>
          <w:szCs w:val="20"/>
          <w:lang w:val="en-GB" w:eastAsia="en-GB"/>
        </w:rPr>
        <w:t>using</w:t>
      </w:r>
      <w:r w:rsidRPr="008E7193">
        <w:rPr>
          <w:rFonts w:ascii="Courier New" w:eastAsia="Times New Roman" w:hAnsi="Courier New" w:cs="Courier New"/>
          <w:color w:val="000000"/>
          <w:sz w:val="16"/>
          <w:szCs w:val="20"/>
          <w:lang w:val="en-GB" w:eastAsia="en-GB"/>
        </w:rPr>
        <w:t> ModelFakes = Microsoft.ALMRangers.FakesGuide.MainWeb.Models.Fakes;</w:t>
      </w:r>
    </w:p>
    <w:p w:rsidR="00614249" w:rsidRPr="00614249" w:rsidRDefault="00614249" w:rsidP="000053CB"/>
    <w:p w:rsidR="00440CEB" w:rsidRDefault="00440CEB" w:rsidP="00440CEB">
      <w:r>
        <w:t>The</w:t>
      </w:r>
      <w:r w:rsidR="00E23C50">
        <w:t>se</w:t>
      </w:r>
      <w:r>
        <w:t xml:space="preserve"> using statements include the </w:t>
      </w:r>
      <w:r w:rsidRPr="00EA7915">
        <w:rPr>
          <w:b/>
        </w:rPr>
        <w:t>Microsoft.ALMRangers.MainWeb.Models.</w:t>
      </w:r>
      <w:r w:rsidRPr="00EA7915">
        <w:rPr>
          <w:b/>
          <w:i/>
        </w:rPr>
        <w:t>Fakes</w:t>
      </w:r>
      <w:r>
        <w:t xml:space="preserve"> namespace</w:t>
      </w:r>
      <w:r w:rsidR="00FA6325">
        <w:t>.</w:t>
      </w:r>
      <w:r>
        <w:t xml:space="preserve"> </w:t>
      </w:r>
      <w:r w:rsidR="00E23C50">
        <w:t xml:space="preserve">They </w:t>
      </w:r>
      <w:r>
        <w:t xml:space="preserve">are the Types (Stubs and Shims) generated by the Fakes </w:t>
      </w:r>
      <w:r w:rsidR="004438D6">
        <w:t xml:space="preserve">framework </w:t>
      </w:r>
      <w:r>
        <w:t>during compilation for the Types present in the Assembly and Namespaces (</w:t>
      </w:r>
      <w:r w:rsidRPr="00EA7915">
        <w:rPr>
          <w:b/>
        </w:rPr>
        <w:t>Microsoft.ALMRangers.MainWeb.Models</w:t>
      </w:r>
      <w:r>
        <w:t>)</w:t>
      </w:r>
      <w:r w:rsidR="00E23C50">
        <w:t>.</w:t>
      </w:r>
      <w:r>
        <w:t xml:space="preserve"> </w:t>
      </w:r>
      <w:r w:rsidR="00E23C50">
        <w:t xml:space="preserve">Assembly and Namespaces </w:t>
      </w:r>
      <w:r>
        <w:t xml:space="preserve">is the target of the generation. </w:t>
      </w:r>
      <w:r w:rsidR="00E23C50">
        <w:t xml:space="preserve">We’ve provided the </w:t>
      </w:r>
      <w:r w:rsidRPr="00EA7915">
        <w:rPr>
          <w:b/>
        </w:rPr>
        <w:t>Using</w:t>
      </w:r>
      <w:r>
        <w:t xml:space="preserve"> alias for </w:t>
      </w:r>
      <w:r w:rsidRPr="00EA7915">
        <w:rPr>
          <w:b/>
        </w:rPr>
        <w:t>ModelFakes</w:t>
      </w:r>
      <w:r>
        <w:t xml:space="preserve"> to make it easier to read the code</w:t>
      </w:r>
      <w:r w:rsidR="00E23C50">
        <w:t>.</w:t>
      </w:r>
      <w:r>
        <w:t xml:space="preserve"> </w:t>
      </w:r>
      <w:r w:rsidR="00E23C50">
        <w:t xml:space="preserve">You </w:t>
      </w:r>
      <w:r>
        <w:lastRenderedPageBreak/>
        <w:t xml:space="preserve">don’t have to </w:t>
      </w:r>
      <w:r w:rsidR="00E23C50">
        <w:t xml:space="preserve">use </w:t>
      </w:r>
      <w:r>
        <w:t>this approach</w:t>
      </w:r>
      <w:r w:rsidR="00E23C50">
        <w:t>;</w:t>
      </w:r>
      <w:r>
        <w:t xml:space="preserve"> </w:t>
      </w:r>
      <w:r w:rsidR="00806373">
        <w:t>instead</w:t>
      </w:r>
      <w:r w:rsidR="00E23C50">
        <w:t xml:space="preserve">, you </w:t>
      </w:r>
      <w:r>
        <w:t>can use the full namespace as required either in the using or within the declaration inline.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3B7D28">
            <w:pPr>
              <w:tabs>
                <w:tab w:val="left" w:pos="2640"/>
              </w:tabs>
              <w:rPr>
                <w:rFonts w:cs="Segoe UI"/>
                <w:sz w:val="18"/>
                <w:szCs w:val="18"/>
              </w:rPr>
            </w:pPr>
            <w:r>
              <w:rPr>
                <w:rFonts w:cs="Segoe UI"/>
                <w:sz w:val="18"/>
                <w:szCs w:val="18"/>
              </w:rPr>
              <w:t xml:space="preserve">The above </w:t>
            </w:r>
            <w:r w:rsidRPr="00EA7915">
              <w:rPr>
                <w:rFonts w:cs="Segoe UI"/>
                <w:b/>
                <w:sz w:val="18"/>
                <w:szCs w:val="18"/>
              </w:rPr>
              <w:t>Using</w:t>
            </w:r>
            <w:r>
              <w:rPr>
                <w:rFonts w:cs="Segoe UI"/>
                <w:sz w:val="18"/>
                <w:szCs w:val="18"/>
              </w:rPr>
              <w:t xml:space="preserve"> alias for </w:t>
            </w:r>
            <w:r w:rsidRPr="00EA7915">
              <w:rPr>
                <w:rFonts w:cs="Segoe UI"/>
                <w:b/>
                <w:sz w:val="18"/>
                <w:szCs w:val="18"/>
              </w:rPr>
              <w:t>ModelFakes</w:t>
            </w:r>
            <w:r>
              <w:rPr>
                <w:rFonts w:cs="Segoe UI"/>
                <w:sz w:val="18"/>
                <w:szCs w:val="18"/>
              </w:rPr>
              <w:t xml:space="preserve"> is provided to make it easier to read the code; you don’t have to utilize this approach and can use the full namespace as required either in the using or within the declaration inline.</w:t>
            </w:r>
          </w:p>
        </w:tc>
      </w:tr>
    </w:tbl>
    <w:p w:rsidR="00440CEB" w:rsidRDefault="00440CEB" w:rsidP="00440CEB">
      <w:pPr>
        <w:pStyle w:val="NoSpacing"/>
      </w:pPr>
    </w:p>
    <w:p w:rsidR="00440CEB" w:rsidRDefault="00440CEB" w:rsidP="006E2D75">
      <w:pPr>
        <w:pStyle w:val="ListParagraph"/>
        <w:numPr>
          <w:ilvl w:val="0"/>
          <w:numId w:val="12"/>
        </w:numPr>
      </w:pPr>
      <w:r>
        <w:t xml:space="preserve">Create an instance of </w:t>
      </w:r>
      <w:r>
        <w:rPr>
          <w:b/>
        </w:rPr>
        <w:t>IOrderRepository</w:t>
      </w:r>
      <w:r w:rsidR="009978CE">
        <w:rPr>
          <w:b/>
        </w:rPr>
        <w:t>.</w:t>
      </w:r>
      <w:r>
        <w:t xml:space="preserve"> </w:t>
      </w:r>
      <w:r w:rsidR="009978CE">
        <w:t xml:space="preserve">It </w:t>
      </w:r>
      <w:r>
        <w:t>will be set to a Stub implementation that you</w:t>
      </w:r>
      <w:r w:rsidR="009978CE">
        <w:t>’</w:t>
      </w:r>
      <w:r>
        <w:t>ll define within the context of this test method</w:t>
      </w:r>
      <w:r w:rsidR="00B327B3">
        <w:t>:</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C5EB0">
        <w:rPr>
          <w:rFonts w:ascii="Courier New" w:eastAsia="Times New Roman" w:hAnsi="Courier New" w:cs="Courier New"/>
          <w:color w:val="000000"/>
          <w:sz w:val="16"/>
          <w:szCs w:val="16"/>
          <w:lang w:val="en-GB" w:eastAsia="en-GB"/>
        </w:rPr>
        <w:t>[</w:t>
      </w:r>
      <w:r w:rsidRPr="008C5EB0">
        <w:rPr>
          <w:rFonts w:ascii="Courier New" w:eastAsia="Times New Roman" w:hAnsi="Courier New" w:cs="Courier New"/>
          <w:color w:val="2B91AF"/>
          <w:sz w:val="16"/>
          <w:szCs w:val="16"/>
          <w:lang w:val="en-GB" w:eastAsia="en-GB"/>
        </w:rPr>
        <w:t>TestMethod</w:t>
      </w:r>
      <w:r w:rsidRPr="008C5EB0">
        <w:rPr>
          <w:rFonts w:ascii="Courier New" w:eastAsia="Times New Roman" w:hAnsi="Courier New" w:cs="Courier New"/>
          <w:color w:val="000000"/>
          <w:sz w:val="16"/>
          <w:szCs w:val="16"/>
          <w:lang w:val="en-GB" w:eastAsia="en-GB"/>
        </w:rPr>
        <w:t>]</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C5EB0">
        <w:rPr>
          <w:rFonts w:ascii="Courier New" w:eastAsia="Times New Roman" w:hAnsi="Courier New" w:cs="Courier New"/>
          <w:color w:val="0000FF"/>
          <w:sz w:val="16"/>
          <w:szCs w:val="16"/>
          <w:lang w:val="en-GB" w:eastAsia="en-GB"/>
        </w:rPr>
        <w:t>public</w:t>
      </w:r>
      <w:r w:rsidRPr="008C5EB0">
        <w:rPr>
          <w:rFonts w:ascii="Courier New" w:eastAsia="Times New Roman" w:hAnsi="Courier New" w:cs="Courier New"/>
          <w:color w:val="000000"/>
          <w:sz w:val="16"/>
          <w:szCs w:val="16"/>
          <w:lang w:val="en-GB" w:eastAsia="en-GB"/>
        </w:rPr>
        <w:t> </w:t>
      </w:r>
      <w:r w:rsidRPr="008C5EB0">
        <w:rPr>
          <w:rFonts w:ascii="Courier New" w:eastAsia="Times New Roman" w:hAnsi="Courier New" w:cs="Courier New"/>
          <w:color w:val="0000FF"/>
          <w:sz w:val="16"/>
          <w:szCs w:val="16"/>
          <w:lang w:val="en-GB" w:eastAsia="en-GB"/>
        </w:rPr>
        <w:t>void</w:t>
      </w:r>
      <w:r w:rsidRPr="008C5EB0">
        <w:rPr>
          <w:rFonts w:ascii="Courier New" w:eastAsia="Times New Roman" w:hAnsi="Courier New" w:cs="Courier New"/>
          <w:color w:val="000000"/>
          <w:sz w:val="16"/>
          <w:szCs w:val="16"/>
          <w:lang w:val="en-GB" w:eastAsia="en-GB"/>
        </w:rPr>
        <w:t> OrderController_orderSummaryTotalCheck_equalsSum()</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C5EB0">
        <w:rPr>
          <w:rFonts w:ascii="Courier New" w:eastAsia="Times New Roman" w:hAnsi="Courier New" w:cs="Courier New"/>
          <w:color w:val="000000"/>
          <w:sz w:val="16"/>
          <w:szCs w:val="16"/>
          <w:lang w:val="en-GB" w:eastAsia="en-GB"/>
        </w:rPr>
        <w:t>{</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C5EB0">
        <w:rPr>
          <w:rFonts w:ascii="Courier New" w:eastAsia="Times New Roman" w:hAnsi="Courier New" w:cs="Courier New"/>
          <w:color w:val="000000"/>
          <w:sz w:val="16"/>
          <w:szCs w:val="16"/>
          <w:lang w:val="en-GB" w:eastAsia="en-GB"/>
        </w:rPr>
        <w:t>    </w:t>
      </w:r>
      <w:r w:rsidRPr="008C5EB0">
        <w:rPr>
          <w:rFonts w:ascii="Courier New" w:eastAsia="Times New Roman" w:hAnsi="Courier New" w:cs="Courier New"/>
          <w:color w:val="008000"/>
          <w:sz w:val="16"/>
          <w:szCs w:val="16"/>
          <w:lang w:val="en-GB" w:eastAsia="en-GB"/>
        </w:rPr>
        <w:t>// arrange</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C5EB0">
        <w:rPr>
          <w:rFonts w:ascii="Courier New" w:eastAsia="Times New Roman" w:hAnsi="Courier New" w:cs="Courier New"/>
          <w:color w:val="000000"/>
          <w:sz w:val="16"/>
          <w:szCs w:val="16"/>
          <w:lang w:val="en-GB" w:eastAsia="en-GB"/>
        </w:rPr>
        <w:t>    </w:t>
      </w:r>
      <w:r w:rsidRPr="008C5EB0">
        <w:rPr>
          <w:rFonts w:ascii="Courier New" w:eastAsia="Times New Roman" w:hAnsi="Courier New" w:cs="Courier New"/>
          <w:color w:val="0000FF"/>
          <w:sz w:val="16"/>
          <w:szCs w:val="16"/>
          <w:lang w:val="en-GB" w:eastAsia="en-GB"/>
        </w:rPr>
        <w:t>const</w:t>
      </w:r>
      <w:r w:rsidRPr="008C5EB0">
        <w:rPr>
          <w:rFonts w:ascii="Courier New" w:eastAsia="Times New Roman" w:hAnsi="Courier New" w:cs="Courier New"/>
          <w:color w:val="000000"/>
          <w:sz w:val="16"/>
          <w:szCs w:val="16"/>
          <w:lang w:val="en-GB" w:eastAsia="en-GB"/>
        </w:rPr>
        <w:t> </w:t>
      </w:r>
      <w:r w:rsidRPr="008C5EB0">
        <w:rPr>
          <w:rFonts w:ascii="Courier New" w:eastAsia="Times New Roman" w:hAnsi="Courier New" w:cs="Courier New"/>
          <w:color w:val="0000FF"/>
          <w:sz w:val="16"/>
          <w:szCs w:val="16"/>
          <w:lang w:val="en-GB" w:eastAsia="en-GB"/>
        </w:rPr>
        <w:t>int</w:t>
      </w:r>
      <w:r w:rsidRPr="008C5EB0">
        <w:rPr>
          <w:rFonts w:ascii="Courier New" w:eastAsia="Times New Roman" w:hAnsi="Courier New" w:cs="Courier New"/>
          <w:color w:val="000000"/>
          <w:sz w:val="16"/>
          <w:szCs w:val="16"/>
          <w:lang w:val="en-GB" w:eastAsia="en-GB"/>
        </w:rPr>
        <w:t> TestOrderId = 10;</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C5EB0">
        <w:rPr>
          <w:rFonts w:ascii="Courier New" w:eastAsia="Times New Roman" w:hAnsi="Courier New" w:cs="Courier New"/>
          <w:color w:val="000000"/>
          <w:sz w:val="16"/>
          <w:szCs w:val="16"/>
          <w:lang w:val="en-GB" w:eastAsia="en-GB"/>
        </w:rPr>
        <w:t xml:space="preserve"> </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C5EB0">
        <w:rPr>
          <w:rFonts w:ascii="Courier New" w:eastAsia="Times New Roman" w:hAnsi="Courier New" w:cs="Courier New"/>
          <w:color w:val="000000"/>
          <w:sz w:val="16"/>
          <w:szCs w:val="16"/>
          <w:lang w:val="en-GB" w:eastAsia="en-GB"/>
        </w:rPr>
        <w:t>    </w:t>
      </w:r>
      <w:r w:rsidRPr="008C5EB0">
        <w:rPr>
          <w:rFonts w:ascii="Courier New" w:eastAsia="Times New Roman" w:hAnsi="Courier New" w:cs="Courier New"/>
          <w:color w:val="2B91AF"/>
          <w:sz w:val="16"/>
          <w:szCs w:val="16"/>
          <w:lang w:val="en-GB" w:eastAsia="en-GB"/>
        </w:rPr>
        <w:t>IOrderRepository </w:t>
      </w:r>
      <w:r w:rsidRPr="008C5EB0">
        <w:rPr>
          <w:rFonts w:ascii="Courier New" w:eastAsia="Times New Roman" w:hAnsi="Courier New" w:cs="Courier New"/>
          <w:color w:val="000000"/>
          <w:sz w:val="16"/>
          <w:szCs w:val="16"/>
          <w:lang w:val="en-GB" w:eastAsia="en-GB"/>
        </w:rPr>
        <w:t>repository = </w:t>
      </w:r>
      <w:r w:rsidRPr="008C5EB0">
        <w:rPr>
          <w:rFonts w:ascii="Courier New" w:eastAsia="Times New Roman" w:hAnsi="Courier New" w:cs="Courier New"/>
          <w:color w:val="0000FF"/>
          <w:sz w:val="16"/>
          <w:szCs w:val="16"/>
          <w:lang w:val="en-GB" w:eastAsia="en-GB"/>
        </w:rPr>
        <w:t>new</w:t>
      </w:r>
      <w:r w:rsidRPr="008C5EB0">
        <w:rPr>
          <w:rFonts w:ascii="Courier New" w:eastAsia="Times New Roman" w:hAnsi="Courier New" w:cs="Courier New"/>
          <w:color w:val="000000"/>
          <w:sz w:val="16"/>
          <w:szCs w:val="16"/>
          <w:lang w:val="en-GB" w:eastAsia="en-GB"/>
        </w:rPr>
        <w:t> </w:t>
      </w:r>
      <w:r w:rsidRPr="008C5EB0">
        <w:rPr>
          <w:rFonts w:ascii="Courier New" w:eastAsia="Times New Roman" w:hAnsi="Courier New" w:cs="Courier New"/>
          <w:color w:val="2B91AF"/>
          <w:sz w:val="16"/>
          <w:szCs w:val="16"/>
          <w:lang w:val="en-GB" w:eastAsia="en-GB"/>
        </w:rPr>
        <w:t>ModelFakes</w:t>
      </w:r>
      <w:r w:rsidRPr="008C5EB0">
        <w:rPr>
          <w:rFonts w:ascii="Courier New" w:eastAsia="Times New Roman" w:hAnsi="Courier New" w:cs="Courier New"/>
          <w:color w:val="000000"/>
          <w:sz w:val="16"/>
          <w:szCs w:val="16"/>
          <w:lang w:val="en-GB" w:eastAsia="en-GB"/>
        </w:rPr>
        <w:t>.StubIOrderRepository</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C5EB0">
        <w:rPr>
          <w:rFonts w:ascii="Courier New" w:eastAsia="Times New Roman" w:hAnsi="Courier New" w:cs="Courier New"/>
          <w:color w:val="000000"/>
          <w:sz w:val="16"/>
          <w:szCs w:val="16"/>
          <w:lang w:val="en-GB" w:eastAsia="en-GB"/>
        </w:rPr>
        <w:t>          {</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Pr>
          <w:rFonts w:ascii="Courier New" w:eastAsia="Times New Roman" w:hAnsi="Courier New" w:cs="Courier New"/>
          <w:color w:val="008000"/>
          <w:sz w:val="16"/>
          <w:szCs w:val="16"/>
          <w:lang w:val="en-GB" w:eastAsia="en-GB"/>
        </w:rPr>
        <w:tab/>
      </w:r>
      <w:r>
        <w:rPr>
          <w:rFonts w:ascii="Courier New" w:eastAsia="Times New Roman" w:hAnsi="Courier New" w:cs="Courier New"/>
          <w:color w:val="008000"/>
          <w:sz w:val="16"/>
          <w:szCs w:val="16"/>
          <w:lang w:val="en-GB" w:eastAsia="en-GB"/>
        </w:rPr>
        <w:tab/>
      </w:r>
      <w:r>
        <w:rPr>
          <w:rFonts w:ascii="Courier New" w:eastAsia="Times New Roman" w:hAnsi="Courier New" w:cs="Courier New"/>
          <w:color w:val="008000"/>
          <w:sz w:val="16"/>
          <w:szCs w:val="16"/>
          <w:lang w:val="en-GB" w:eastAsia="en-GB"/>
        </w:rPr>
        <w:tab/>
      </w:r>
      <w:r w:rsidRPr="008C5EB0">
        <w:rPr>
          <w:rFonts w:ascii="Courier New" w:eastAsia="Times New Roman" w:hAnsi="Courier New" w:cs="Courier New"/>
          <w:color w:val="008000"/>
          <w:sz w:val="16"/>
          <w:szCs w:val="16"/>
          <w:lang w:val="en-GB" w:eastAsia="en-GB"/>
        </w:rPr>
        <w:t>// lambda code</w:t>
      </w:r>
    </w:p>
    <w:p w:rsidR="00895E4F"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8C5EB0">
        <w:rPr>
          <w:rFonts w:ascii="Courier New" w:eastAsia="Times New Roman" w:hAnsi="Courier New" w:cs="Courier New"/>
          <w:color w:val="000000"/>
          <w:sz w:val="16"/>
          <w:szCs w:val="16"/>
          <w:lang w:val="en-GB" w:eastAsia="en-GB"/>
        </w:rPr>
        <w:t>       </w:t>
      </w:r>
      <w:r>
        <w:rPr>
          <w:rFonts w:ascii="Courier New" w:eastAsia="Times New Roman" w:hAnsi="Courier New" w:cs="Courier New"/>
          <w:color w:val="000000"/>
          <w:sz w:val="16"/>
          <w:szCs w:val="16"/>
          <w:lang w:val="en-GB" w:eastAsia="en-GB"/>
        </w:rPr>
        <w:t xml:space="preserve">  </w:t>
      </w:r>
      <w:r w:rsidRPr="008C5EB0">
        <w:rPr>
          <w:rFonts w:ascii="Courier New" w:eastAsia="Times New Roman" w:hAnsi="Courier New" w:cs="Courier New"/>
          <w:color w:val="000000"/>
          <w:sz w:val="16"/>
          <w:szCs w:val="16"/>
          <w:lang w:val="en-GB" w:eastAsia="en-GB"/>
        </w:rPr>
        <w:t> }</w:t>
      </w:r>
    </w:p>
    <w:p w:rsidR="00614249" w:rsidRPr="00614249" w:rsidRDefault="00614249"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p>
    <w:p w:rsidR="00440CEB" w:rsidRDefault="00440CEB" w:rsidP="00440CEB">
      <w:pPr>
        <w:ind w:left="360"/>
      </w:pPr>
      <w:r>
        <w:t xml:space="preserve">This sets up an instance of an </w:t>
      </w:r>
      <w:r w:rsidRPr="007A3217">
        <w:rPr>
          <w:b/>
        </w:rPr>
        <w:t>IOrderRepository</w:t>
      </w:r>
      <w:r>
        <w:t xml:space="preserve"> that is a Stub (Fake).  Not the real thing.  This is where, as required for our </w:t>
      </w:r>
      <w:r w:rsidR="00DF1693">
        <w:t>u</w:t>
      </w:r>
      <w:r>
        <w:t xml:space="preserve">nit </w:t>
      </w:r>
      <w:r w:rsidR="00DF1693">
        <w:t>t</w:t>
      </w:r>
      <w:r>
        <w:t xml:space="preserve">est, we </w:t>
      </w:r>
      <w:r w:rsidR="00320936">
        <w:t xml:space="preserve">must </w:t>
      </w:r>
      <w:r>
        <w:t>now provide an implementation of any methods required for our test.  The Stub implementation, as generated by the Microsoft Fakes framework is a standard CLR type – absent of all behavior.  That is where you must inject specific code to satisfy your test.</w:t>
      </w:r>
    </w:p>
    <w:p w:rsidR="00440CEB" w:rsidRDefault="00440CEB" w:rsidP="006E2D75">
      <w:pPr>
        <w:pStyle w:val="ListParagraph"/>
        <w:numPr>
          <w:ilvl w:val="0"/>
          <w:numId w:val="12"/>
        </w:numPr>
      </w:pPr>
      <w:r>
        <w:t>At this point, we</w:t>
      </w:r>
      <w:r w:rsidR="009978CE">
        <w:t>’</w:t>
      </w:r>
      <w:r>
        <w:t>ve established an instance of our Stub version of our repository –</w:t>
      </w:r>
      <w:r w:rsidR="00FA6325">
        <w:t xml:space="preserve"> </w:t>
      </w:r>
      <w:r w:rsidR="009978CE">
        <w:t>but</w:t>
      </w:r>
      <w:r>
        <w:t xml:space="preserve"> we</w:t>
      </w:r>
      <w:r w:rsidR="009978CE">
        <w:t>’</w:t>
      </w:r>
      <w:r>
        <w:t>re not finished</w:t>
      </w:r>
      <w:r w:rsidR="009978CE">
        <w:t>.</w:t>
      </w:r>
      <w:r>
        <w:t xml:space="preserve"> </w:t>
      </w:r>
      <w:r w:rsidR="009978CE">
        <w:t xml:space="preserve">We </w:t>
      </w:r>
      <w:r>
        <w:t xml:space="preserve">need to implement two methods on our Stub (Fake) </w:t>
      </w:r>
      <w:r w:rsidRPr="007F5D48">
        <w:rPr>
          <w:b/>
        </w:rPr>
        <w:t>IOrderRepository</w:t>
      </w:r>
      <w:r>
        <w:rPr>
          <w:b/>
        </w:rPr>
        <w:t xml:space="preserve"> </w:t>
      </w:r>
      <w:r>
        <w:t>as required for this test.</w:t>
      </w:r>
    </w:p>
    <w:p w:rsidR="00440CEB" w:rsidRDefault="00440CEB" w:rsidP="006E2D75">
      <w:pPr>
        <w:pStyle w:val="ListParagraph"/>
        <w:numPr>
          <w:ilvl w:val="0"/>
          <w:numId w:val="12"/>
        </w:numPr>
      </w:pPr>
      <w:r>
        <w:t>Enter the following</w:t>
      </w:r>
      <w:r w:rsidR="009978CE">
        <w:t xml:space="preserve"> code,</w:t>
      </w:r>
      <w:r>
        <w:t xml:space="preserve"> where we had the </w:t>
      </w:r>
      <w:r w:rsidRPr="00C6677E">
        <w:rPr>
          <w:rStyle w:val="SourceCodeChar"/>
        </w:rPr>
        <w:t>// lam</w:t>
      </w:r>
      <w:r>
        <w:rPr>
          <w:rStyle w:val="SourceCodeChar"/>
        </w:rPr>
        <w:t>b</w:t>
      </w:r>
      <w:r w:rsidRPr="00C6677E">
        <w:rPr>
          <w:rStyle w:val="SourceCodeChar"/>
        </w:rPr>
        <w:t>da code</w:t>
      </w:r>
      <w:r>
        <w:t xml:space="preserve"> placeholder to define the Stub for the </w:t>
      </w:r>
      <w:r>
        <w:rPr>
          <w:b/>
        </w:rPr>
        <w:t>IOrderRepository.Find(int)</w:t>
      </w:r>
      <w:r>
        <w:t xml:space="preserve"> method</w:t>
      </w:r>
      <w:r w:rsidR="00B327B3">
        <w:t>:</w:t>
      </w:r>
    </w:p>
    <w:p w:rsidR="00440CEB" w:rsidRPr="00E32909" w:rsidRDefault="00440CEB" w:rsidP="00440CEB">
      <w:pPr>
        <w:pStyle w:val="SourceCode"/>
      </w:pP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C5EB0">
        <w:rPr>
          <w:rFonts w:ascii="Courier New" w:eastAsia="Times New Roman" w:hAnsi="Courier New" w:cs="Courier New"/>
          <w:sz w:val="16"/>
          <w:szCs w:val="20"/>
          <w:lang w:val="en-GB" w:eastAsia="en-GB"/>
        </w:rPr>
        <w:t>FindInt32 </w:t>
      </w:r>
      <w:r w:rsidRPr="008C5EB0">
        <w:rPr>
          <w:rFonts w:ascii="Courier New" w:eastAsia="Times New Roman" w:hAnsi="Courier New" w:cs="Courier New"/>
          <w:color w:val="000000"/>
          <w:sz w:val="16"/>
          <w:szCs w:val="20"/>
          <w:lang w:val="en-GB" w:eastAsia="en-GB"/>
        </w:rPr>
        <w:t>= id =&gt;</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C5EB0">
        <w:rPr>
          <w:rFonts w:ascii="Courier New" w:eastAsia="Times New Roman" w:hAnsi="Courier New" w:cs="Courier New"/>
          <w:noProof/>
          <w:color w:val="000000"/>
          <w:sz w:val="16"/>
          <w:szCs w:val="20"/>
          <w:lang w:val="en-GB" w:eastAsia="en-GB"/>
        </w:rPr>
        <w:t>{</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C5EB0">
        <w:rPr>
          <w:rFonts w:ascii="Courier New" w:eastAsia="Times New Roman" w:hAnsi="Courier New" w:cs="Courier New"/>
          <w:noProof/>
          <w:color w:val="000000"/>
          <w:sz w:val="16"/>
          <w:szCs w:val="20"/>
          <w:lang w:val="en-GB" w:eastAsia="en-GB"/>
        </w:rPr>
        <w:t>    </w:t>
      </w:r>
      <w:r w:rsidRPr="008C5EB0">
        <w:rPr>
          <w:rFonts w:ascii="Courier New" w:eastAsia="Times New Roman" w:hAnsi="Courier New" w:cs="Courier New"/>
          <w:noProof/>
          <w:color w:val="2B91AF"/>
          <w:sz w:val="16"/>
          <w:szCs w:val="20"/>
          <w:lang w:val="en-GB" w:eastAsia="en-GB"/>
        </w:rPr>
        <w:t>Order </w:t>
      </w:r>
      <w:r w:rsidRPr="008C5EB0">
        <w:rPr>
          <w:rFonts w:ascii="Courier New" w:eastAsia="Times New Roman" w:hAnsi="Courier New" w:cs="Courier New"/>
          <w:noProof/>
          <w:color w:val="000000"/>
          <w:sz w:val="16"/>
          <w:szCs w:val="20"/>
          <w:lang w:val="en-GB" w:eastAsia="en-GB"/>
        </w:rPr>
        <w:t>testOrder = </w:t>
      </w:r>
      <w:r w:rsidRPr="008C5EB0">
        <w:rPr>
          <w:rFonts w:ascii="Courier New" w:eastAsia="Times New Roman" w:hAnsi="Courier New" w:cs="Courier New"/>
          <w:noProof/>
          <w:color w:val="0000FF"/>
          <w:sz w:val="16"/>
          <w:szCs w:val="20"/>
          <w:lang w:val="en-GB" w:eastAsia="en-GB"/>
        </w:rPr>
        <w:t>new</w:t>
      </w:r>
      <w:r w:rsidRPr="008C5EB0">
        <w:rPr>
          <w:rFonts w:ascii="Courier New" w:eastAsia="Times New Roman" w:hAnsi="Courier New" w:cs="Courier New"/>
          <w:noProof/>
          <w:color w:val="000000"/>
          <w:sz w:val="16"/>
          <w:szCs w:val="20"/>
          <w:lang w:val="en-GB" w:eastAsia="en-GB"/>
        </w:rPr>
        <w:t> </w:t>
      </w:r>
      <w:r w:rsidRPr="008C5EB0">
        <w:rPr>
          <w:rFonts w:ascii="Courier New" w:eastAsia="Times New Roman" w:hAnsi="Courier New" w:cs="Courier New"/>
          <w:noProof/>
          <w:color w:val="2B91AF"/>
          <w:sz w:val="16"/>
          <w:szCs w:val="20"/>
          <w:lang w:val="en-GB" w:eastAsia="en-GB"/>
        </w:rPr>
        <w:t>Order</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C5EB0">
        <w:rPr>
          <w:rFonts w:ascii="Courier New" w:eastAsia="Times New Roman" w:hAnsi="Courier New" w:cs="Courier New"/>
          <w:noProof/>
          <w:color w:val="000000"/>
          <w:sz w:val="16"/>
          <w:szCs w:val="20"/>
          <w:lang w:val="en-GB" w:eastAsia="en-GB"/>
        </w:rPr>
        <w:t>    {</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C5EB0">
        <w:rPr>
          <w:rFonts w:ascii="Courier New" w:eastAsia="Times New Roman" w:hAnsi="Courier New" w:cs="Courier New"/>
          <w:noProof/>
          <w:color w:val="000000"/>
          <w:sz w:val="16"/>
          <w:szCs w:val="20"/>
          <w:lang w:val="en-GB" w:eastAsia="en-GB"/>
        </w:rPr>
        <w:t>        </w:t>
      </w:r>
      <w:r w:rsidRPr="008C5EB0">
        <w:rPr>
          <w:rFonts w:ascii="Courier New" w:eastAsia="Times New Roman" w:hAnsi="Courier New" w:cs="Courier New"/>
          <w:noProof/>
          <w:sz w:val="16"/>
          <w:szCs w:val="20"/>
          <w:lang w:val="en-GB" w:eastAsia="en-GB"/>
        </w:rPr>
        <w:t>Id </w:t>
      </w:r>
      <w:r w:rsidRPr="008C5EB0">
        <w:rPr>
          <w:rFonts w:ascii="Courier New" w:eastAsia="Times New Roman" w:hAnsi="Courier New" w:cs="Courier New"/>
          <w:noProof/>
          <w:color w:val="000000"/>
          <w:sz w:val="16"/>
          <w:szCs w:val="20"/>
          <w:lang w:val="en-GB" w:eastAsia="en-GB"/>
        </w:rPr>
        <w:t>= 1,</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C5EB0">
        <w:rPr>
          <w:rFonts w:ascii="Courier New" w:eastAsia="Times New Roman" w:hAnsi="Courier New" w:cs="Courier New"/>
          <w:noProof/>
          <w:color w:val="000000"/>
          <w:sz w:val="16"/>
          <w:szCs w:val="20"/>
          <w:lang w:val="en-GB" w:eastAsia="en-GB"/>
        </w:rPr>
        <w:t>        </w:t>
      </w:r>
      <w:r w:rsidRPr="008C5EB0">
        <w:rPr>
          <w:rFonts w:ascii="Courier New" w:eastAsia="Times New Roman" w:hAnsi="Courier New" w:cs="Courier New"/>
          <w:noProof/>
          <w:sz w:val="16"/>
          <w:szCs w:val="20"/>
          <w:lang w:val="en-GB" w:eastAsia="en-GB"/>
        </w:rPr>
        <w:t>CustomerName </w:t>
      </w:r>
      <w:r w:rsidRPr="008C5EB0">
        <w:rPr>
          <w:rFonts w:ascii="Courier New" w:eastAsia="Times New Roman" w:hAnsi="Courier New" w:cs="Courier New"/>
          <w:noProof/>
          <w:color w:val="000000"/>
          <w:sz w:val="16"/>
          <w:szCs w:val="20"/>
          <w:lang w:val="en-GB" w:eastAsia="en-GB"/>
        </w:rPr>
        <w:t>= </w:t>
      </w:r>
      <w:r w:rsidRPr="008C5EB0">
        <w:rPr>
          <w:rFonts w:ascii="Courier New" w:eastAsia="Times New Roman" w:hAnsi="Courier New" w:cs="Courier New"/>
          <w:noProof/>
          <w:color w:val="A31515"/>
          <w:sz w:val="16"/>
          <w:szCs w:val="20"/>
          <w:lang w:val="en-GB" w:eastAsia="en-GB"/>
        </w:rPr>
        <w:t>"smith"</w:t>
      </w:r>
      <w:r w:rsidRPr="008C5EB0">
        <w:rPr>
          <w:rFonts w:ascii="Courier New" w:eastAsia="Times New Roman" w:hAnsi="Courier New" w:cs="Courier New"/>
          <w:noProof/>
          <w:color w:val="000000"/>
          <w:sz w:val="16"/>
          <w:szCs w:val="20"/>
          <w:lang w:val="en-GB" w:eastAsia="en-GB"/>
        </w:rPr>
        <w:t>,</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C5EB0">
        <w:rPr>
          <w:rFonts w:ascii="Courier New" w:eastAsia="Times New Roman" w:hAnsi="Courier New" w:cs="Courier New"/>
          <w:noProof/>
          <w:color w:val="000000"/>
          <w:sz w:val="16"/>
          <w:szCs w:val="20"/>
          <w:lang w:val="en-GB" w:eastAsia="en-GB"/>
        </w:rPr>
        <w:t>        </w:t>
      </w:r>
      <w:r w:rsidRPr="008C5EB0">
        <w:rPr>
          <w:rFonts w:ascii="Courier New" w:eastAsia="Times New Roman" w:hAnsi="Courier New" w:cs="Courier New"/>
          <w:noProof/>
          <w:sz w:val="16"/>
          <w:szCs w:val="20"/>
          <w:lang w:val="en-GB" w:eastAsia="en-GB"/>
        </w:rPr>
        <w:t>TaxRate </w:t>
      </w:r>
      <w:r w:rsidRPr="008C5EB0">
        <w:rPr>
          <w:rFonts w:ascii="Courier New" w:eastAsia="Times New Roman" w:hAnsi="Courier New" w:cs="Courier New"/>
          <w:noProof/>
          <w:color w:val="000000"/>
          <w:sz w:val="16"/>
          <w:szCs w:val="20"/>
          <w:lang w:val="en-GB" w:eastAsia="en-GB"/>
        </w:rPr>
        <w:t>= 5</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C5EB0">
        <w:rPr>
          <w:rFonts w:ascii="Courier New" w:eastAsia="Times New Roman" w:hAnsi="Courier New" w:cs="Courier New"/>
          <w:noProof/>
          <w:color w:val="000000"/>
          <w:sz w:val="16"/>
          <w:szCs w:val="20"/>
          <w:lang w:val="en-GB" w:eastAsia="en-GB"/>
        </w:rPr>
        <w:t>    };</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C5EB0">
        <w:rPr>
          <w:rFonts w:ascii="Courier New" w:eastAsia="Times New Roman" w:hAnsi="Courier New" w:cs="Courier New"/>
          <w:noProof/>
          <w:color w:val="000000"/>
          <w:sz w:val="16"/>
          <w:szCs w:val="20"/>
          <w:lang w:val="en-GB" w:eastAsia="en-GB"/>
        </w:rPr>
        <w:t> </w:t>
      </w:r>
    </w:p>
    <w:p w:rsidR="00EB0186" w:rsidRPr="008C5EB0"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8C5EB0">
        <w:rPr>
          <w:rFonts w:ascii="Courier New" w:eastAsia="Times New Roman" w:hAnsi="Courier New" w:cs="Courier New"/>
          <w:noProof/>
          <w:color w:val="000000"/>
          <w:sz w:val="16"/>
          <w:szCs w:val="20"/>
          <w:lang w:val="en-GB" w:eastAsia="en-GB"/>
        </w:rPr>
        <w:t>    </w:t>
      </w:r>
      <w:r w:rsidRPr="008C5EB0">
        <w:rPr>
          <w:rFonts w:ascii="Courier New" w:eastAsia="Times New Roman" w:hAnsi="Courier New" w:cs="Courier New"/>
          <w:noProof/>
          <w:color w:val="0000FF"/>
          <w:sz w:val="16"/>
          <w:szCs w:val="20"/>
          <w:lang w:val="en-GB" w:eastAsia="en-GB"/>
        </w:rPr>
        <w:t>return</w:t>
      </w:r>
      <w:r w:rsidRPr="008C5EB0">
        <w:rPr>
          <w:rFonts w:ascii="Courier New" w:eastAsia="Times New Roman" w:hAnsi="Courier New" w:cs="Courier New"/>
          <w:noProof/>
          <w:color w:val="000000"/>
          <w:sz w:val="16"/>
          <w:szCs w:val="20"/>
          <w:lang w:val="en-GB" w:eastAsia="en-GB"/>
        </w:rPr>
        <w:t> testOrder;</w:t>
      </w:r>
    </w:p>
    <w:p w:rsidR="003B7D28" w:rsidRDefault="00EB0186" w:rsidP="0022016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8C5EB0">
        <w:rPr>
          <w:rFonts w:ascii="Courier New" w:eastAsia="Times New Roman" w:hAnsi="Courier New" w:cs="Courier New"/>
          <w:color w:val="000000"/>
          <w:sz w:val="16"/>
          <w:szCs w:val="20"/>
          <w:lang w:val="en-GB" w:eastAsia="en-GB"/>
        </w:rPr>
        <w:t>},</w:t>
      </w:r>
    </w:p>
    <w:p w:rsidR="00220164" w:rsidRDefault="00220164" w:rsidP="0022016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3B7D28">
            <w:pPr>
              <w:tabs>
                <w:tab w:val="left" w:pos="2640"/>
              </w:tabs>
              <w:rPr>
                <w:rFonts w:cs="Segoe UI"/>
                <w:sz w:val="18"/>
                <w:szCs w:val="18"/>
              </w:rPr>
            </w:pPr>
            <w:r w:rsidRPr="00614249">
              <w:rPr>
                <w:rFonts w:cs="Segoe UI"/>
                <w:sz w:val="18"/>
                <w:szCs w:val="18"/>
              </w:rPr>
              <w:t xml:space="preserve">The property name on the </w:t>
            </w:r>
            <w:r w:rsidRPr="00614249">
              <w:rPr>
                <w:rFonts w:cs="Segoe UI"/>
                <w:b/>
                <w:sz w:val="18"/>
                <w:szCs w:val="18"/>
              </w:rPr>
              <w:t>StubIOrderRepository</w:t>
            </w:r>
            <w:r w:rsidRPr="00614249">
              <w:rPr>
                <w:rFonts w:cs="Segoe UI"/>
                <w:sz w:val="18"/>
                <w:szCs w:val="18"/>
              </w:rPr>
              <w:t xml:space="preserve"> type has a signature and name of </w:t>
            </w:r>
            <w:r w:rsidRPr="00614249">
              <w:rPr>
                <w:rFonts w:cs="Segoe UI"/>
                <w:b/>
                <w:sz w:val="18"/>
                <w:szCs w:val="18"/>
              </w:rPr>
              <w:t>FakesDelegates.Func&lt;int, Order&gt; FindInt32</w:t>
            </w:r>
            <w:r w:rsidRPr="00614249">
              <w:rPr>
                <w:rFonts w:cs="Segoe UI"/>
                <w:sz w:val="18"/>
                <w:szCs w:val="18"/>
              </w:rPr>
              <w:t>.  The Microsoft Fakes framework names each method by appending the type of the Parameter to the method name</w:t>
            </w:r>
            <w:r>
              <w:rPr>
                <w:rFonts w:cs="Segoe UI"/>
                <w:sz w:val="18"/>
                <w:szCs w:val="18"/>
              </w:rPr>
              <w:t>.</w:t>
            </w:r>
            <w:r w:rsidRPr="00614249">
              <w:rPr>
                <w:rFonts w:cs="Segoe UI"/>
                <w:sz w:val="18"/>
                <w:szCs w:val="18"/>
              </w:rPr>
              <w:t xml:space="preserve"> Here, since Find on </w:t>
            </w:r>
            <w:r w:rsidRPr="00614249">
              <w:rPr>
                <w:rFonts w:cs="Segoe UI"/>
                <w:b/>
                <w:sz w:val="18"/>
                <w:szCs w:val="18"/>
              </w:rPr>
              <w:t>IOrderRepository</w:t>
            </w:r>
            <w:r w:rsidRPr="00614249">
              <w:rPr>
                <w:rFonts w:cs="Segoe UI"/>
                <w:sz w:val="18"/>
                <w:szCs w:val="18"/>
              </w:rPr>
              <w:t xml:space="preserve"> had an Int32 parameter, the Stub name is FindInt32.  This is how each property is made unique within the generated Stub type</w:t>
            </w:r>
            <w:r w:rsidRPr="00614249">
              <w:rPr>
                <w:rStyle w:val="FootnoteReference"/>
                <w:rFonts w:cs="Segoe UI"/>
                <w:sz w:val="18"/>
                <w:szCs w:val="18"/>
              </w:rPr>
              <w:footnoteReference w:id="36"/>
            </w:r>
            <w:r w:rsidRPr="00614249">
              <w:rPr>
                <w:rFonts w:cs="Segoe UI"/>
                <w:sz w:val="18"/>
                <w:szCs w:val="18"/>
              </w:rPr>
              <w:t>.</w:t>
            </w:r>
            <w:r>
              <w:rPr>
                <w:rFonts w:cs="Segoe UI"/>
                <w:sz w:val="18"/>
                <w:szCs w:val="18"/>
              </w:rPr>
              <w:t xml:space="preserve"> </w:t>
            </w:r>
            <w:r w:rsidRPr="00614249">
              <w:rPr>
                <w:rFonts w:cs="Segoe UI"/>
                <w:sz w:val="18"/>
                <w:szCs w:val="18"/>
              </w:rPr>
              <w:t xml:space="preserve">The lambda expressions </w:t>
            </w:r>
            <w:r w:rsidRPr="000053CB">
              <w:rPr>
                <w:rFonts w:cs="Segoe UI"/>
                <w:sz w:val="18"/>
                <w:szCs w:val="18"/>
              </w:rPr>
              <w:t>(path) =&gt; { … }</w:t>
            </w:r>
            <w:r w:rsidRPr="00614249">
              <w:rPr>
                <w:rFonts w:cs="Segoe UI"/>
                <w:sz w:val="18"/>
                <w:szCs w:val="18"/>
              </w:rPr>
              <w:t xml:space="preserve"> and </w:t>
            </w:r>
            <w:r w:rsidRPr="000053CB">
              <w:rPr>
                <w:rFonts w:cs="Segoe UI"/>
                <w:sz w:val="18"/>
                <w:szCs w:val="18"/>
              </w:rPr>
              <w:t>(dir,pattern) =&gt; { … }</w:t>
            </w:r>
            <w:r w:rsidRPr="00614249">
              <w:rPr>
                <w:rFonts w:cs="Segoe UI"/>
                <w:sz w:val="18"/>
                <w:szCs w:val="18"/>
              </w:rPr>
              <w:t xml:space="preserve"> in the </w:t>
            </w:r>
            <w:r>
              <w:rPr>
                <w:rFonts w:cs="Segoe UI"/>
                <w:sz w:val="18"/>
                <w:szCs w:val="18"/>
              </w:rPr>
              <w:t>code above</w:t>
            </w:r>
            <w:r w:rsidRPr="00614249">
              <w:rPr>
                <w:rFonts w:cs="Segoe UI"/>
                <w:sz w:val="18"/>
                <w:szCs w:val="18"/>
              </w:rPr>
              <w:t xml:space="preserve"> represent</w:t>
            </w:r>
            <w:r>
              <w:rPr>
                <w:rFonts w:cs="Segoe UI"/>
                <w:sz w:val="18"/>
                <w:szCs w:val="18"/>
              </w:rPr>
              <w:t>s</w:t>
            </w:r>
            <w:r w:rsidRPr="00614249">
              <w:rPr>
                <w:rFonts w:cs="Segoe UI"/>
                <w:sz w:val="18"/>
                <w:szCs w:val="18"/>
              </w:rPr>
              <w:t xml:space="preserve"> a convenient way to set the delegates to detour to. Instead of using lambdas, we could also use delegates pointing to regular methods.</w:t>
            </w:r>
          </w:p>
        </w:tc>
      </w:tr>
    </w:tbl>
    <w:p w:rsidR="00440CEB" w:rsidRDefault="00440CEB" w:rsidP="009E7861">
      <w:pPr>
        <w:pStyle w:val="NoSpacing"/>
      </w:pPr>
    </w:p>
    <w:p w:rsidR="00440CEB" w:rsidRDefault="00440CEB" w:rsidP="006E2D75">
      <w:pPr>
        <w:pStyle w:val="ListParagraph"/>
        <w:numPr>
          <w:ilvl w:val="0"/>
          <w:numId w:val="12"/>
        </w:numPr>
      </w:pPr>
      <w:r w:rsidRPr="007444D8">
        <w:rPr>
          <w:vanish/>
        </w:rPr>
        <w:cr/>
      </w:r>
      <w:r>
        <w:t>Provide a fake data generator static method to be used by our test method</w:t>
      </w:r>
      <w:r w:rsidR="002430DE">
        <w:t>.</w:t>
      </w:r>
    </w:p>
    <w:p w:rsidR="00423837" w:rsidRPr="00F60EF0" w:rsidRDefault="00423837" w:rsidP="000053CB">
      <w:pPr>
        <w:pStyle w:val="SourceCode"/>
        <w:ind w:left="360"/>
        <w:rPr>
          <w:noProof/>
          <w:lang w:val="en-GB"/>
        </w:rPr>
      </w:pP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FF"/>
          <w:sz w:val="16"/>
          <w:szCs w:val="16"/>
          <w:lang w:val="en-GB" w:eastAsia="en-GB"/>
        </w:rPr>
        <w:t>private</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static</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IQueryable</w:t>
      </w:r>
      <w:r w:rsidRPr="00F60EF0">
        <w:rPr>
          <w:rFonts w:ascii="Courier New" w:eastAsia="Times New Roman" w:hAnsi="Courier New" w:cs="Courier New"/>
          <w:noProof/>
          <w:color w:val="000000"/>
          <w:sz w:val="16"/>
          <w:szCs w:val="16"/>
          <w:lang w:val="en-GB" w:eastAsia="en-GB"/>
        </w:rPr>
        <w:t>&lt;</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&gt; GetOrderLines()</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var</w:t>
      </w:r>
      <w:r w:rsidRPr="00F60EF0">
        <w:rPr>
          <w:rFonts w:ascii="Courier New" w:eastAsia="Times New Roman" w:hAnsi="Courier New" w:cs="Courier New"/>
          <w:noProof/>
          <w:color w:val="000000"/>
          <w:sz w:val="16"/>
          <w:szCs w:val="16"/>
          <w:lang w:val="en-GB" w:eastAsia="en-GB"/>
        </w:rPr>
        <w:t> OrderLines =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List</w:t>
      </w:r>
      <w:r w:rsidRPr="00F60EF0">
        <w:rPr>
          <w:rFonts w:ascii="Courier New" w:eastAsia="Times New Roman" w:hAnsi="Courier New" w:cs="Courier New"/>
          <w:noProof/>
          <w:color w:val="000000"/>
          <w:sz w:val="16"/>
          <w:szCs w:val="16"/>
          <w:lang w:val="en-GB" w:eastAsia="en-GB"/>
        </w:rPr>
        <w:t>&lt;</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&gt;</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 { Id = 10, IsTaxable = </w:t>
      </w:r>
      <w:r w:rsidRPr="00F60EF0">
        <w:rPr>
          <w:rFonts w:ascii="Courier New" w:eastAsia="Times New Roman" w:hAnsi="Courier New" w:cs="Courier New"/>
          <w:noProof/>
          <w:color w:val="0000FF"/>
          <w:sz w:val="16"/>
          <w:szCs w:val="16"/>
          <w:lang w:val="en-GB" w:eastAsia="en-GB"/>
        </w:rPr>
        <w:t>true</w:t>
      </w:r>
      <w:r w:rsidRPr="00F60EF0">
        <w:rPr>
          <w:rFonts w:ascii="Courier New" w:eastAsia="Times New Roman" w:hAnsi="Courier New" w:cs="Courier New"/>
          <w:noProof/>
          <w:color w:val="000000"/>
          <w:sz w:val="16"/>
          <w:szCs w:val="16"/>
          <w:lang w:val="en-GB" w:eastAsia="en-GB"/>
        </w:rPr>
        <w:t>,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ProductName = </w:t>
      </w:r>
      <w:r w:rsidRPr="00F60EF0">
        <w:rPr>
          <w:rFonts w:ascii="Courier New" w:eastAsia="Times New Roman" w:hAnsi="Courier New" w:cs="Courier New"/>
          <w:noProof/>
          <w:color w:val="A31515"/>
          <w:sz w:val="16"/>
          <w:szCs w:val="16"/>
          <w:lang w:val="en-GB" w:eastAsia="en-GB"/>
        </w:rPr>
        <w:t>"widget1"</w:t>
      </w:r>
      <w:r w:rsidRPr="00F60EF0">
        <w:rPr>
          <w:rFonts w:ascii="Courier New" w:eastAsia="Times New Roman" w:hAnsi="Courier New" w:cs="Courier New"/>
          <w:noProof/>
          <w:color w:val="000000"/>
          <w:sz w:val="16"/>
          <w:szCs w:val="16"/>
          <w:lang w:val="en-GB" w:eastAsia="en-GB"/>
        </w:rPr>
        <w:t>, Quantity = 10, UnitCost = 10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 { Id = 10, IsTaxable = </w:t>
      </w:r>
      <w:r w:rsidRPr="00F60EF0">
        <w:rPr>
          <w:rFonts w:ascii="Courier New" w:eastAsia="Times New Roman" w:hAnsi="Courier New" w:cs="Courier New"/>
          <w:noProof/>
          <w:color w:val="0000FF"/>
          <w:sz w:val="16"/>
          <w:szCs w:val="16"/>
          <w:lang w:val="en-GB" w:eastAsia="en-GB"/>
        </w:rPr>
        <w:t>false</w:t>
      </w:r>
      <w:r w:rsidRPr="00F60EF0">
        <w:rPr>
          <w:rFonts w:ascii="Courier New" w:eastAsia="Times New Roman" w:hAnsi="Courier New" w:cs="Courier New"/>
          <w:noProof/>
          <w:color w:val="000000"/>
          <w:sz w:val="16"/>
          <w:szCs w:val="16"/>
          <w:lang w:val="en-GB" w:eastAsia="en-GB"/>
        </w:rPr>
        <w:t>,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lastRenderedPageBreak/>
        <w:t>                        ProductName = </w:t>
      </w:r>
      <w:r w:rsidRPr="00F60EF0">
        <w:rPr>
          <w:rFonts w:ascii="Courier New" w:eastAsia="Times New Roman" w:hAnsi="Courier New" w:cs="Courier New"/>
          <w:noProof/>
          <w:color w:val="A31515"/>
          <w:sz w:val="16"/>
          <w:szCs w:val="16"/>
          <w:lang w:val="en-GB" w:eastAsia="en-GB"/>
        </w:rPr>
        <w:t>"widget2"</w:t>
      </w:r>
      <w:r w:rsidRPr="00F60EF0">
        <w:rPr>
          <w:rFonts w:ascii="Courier New" w:eastAsia="Times New Roman" w:hAnsi="Courier New" w:cs="Courier New"/>
          <w:noProof/>
          <w:color w:val="000000"/>
          <w:sz w:val="16"/>
          <w:szCs w:val="16"/>
          <w:lang w:val="en-GB" w:eastAsia="en-GB"/>
        </w:rPr>
        <w:t>, Quantity = 20, UnitCost = 20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 { Id = 10, IsTaxable = </w:t>
      </w:r>
      <w:r w:rsidRPr="00F60EF0">
        <w:rPr>
          <w:rFonts w:ascii="Courier New" w:eastAsia="Times New Roman" w:hAnsi="Courier New" w:cs="Courier New"/>
          <w:noProof/>
          <w:color w:val="0000FF"/>
          <w:sz w:val="16"/>
          <w:szCs w:val="16"/>
          <w:lang w:val="en-GB" w:eastAsia="en-GB"/>
        </w:rPr>
        <w:t>true</w:t>
      </w:r>
      <w:r w:rsidRPr="00F60EF0">
        <w:rPr>
          <w:rFonts w:ascii="Courier New" w:eastAsia="Times New Roman" w:hAnsi="Courier New" w:cs="Courier New"/>
          <w:noProof/>
          <w:color w:val="000000"/>
          <w:sz w:val="16"/>
          <w:szCs w:val="16"/>
          <w:lang w:val="en-GB" w:eastAsia="en-GB"/>
        </w:rPr>
        <w:t>,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ProductName = </w:t>
      </w:r>
      <w:r w:rsidRPr="00F60EF0">
        <w:rPr>
          <w:rFonts w:ascii="Courier New" w:eastAsia="Times New Roman" w:hAnsi="Courier New" w:cs="Courier New"/>
          <w:noProof/>
          <w:color w:val="A31515"/>
          <w:sz w:val="16"/>
          <w:szCs w:val="16"/>
          <w:lang w:val="en-GB" w:eastAsia="en-GB"/>
        </w:rPr>
        <w:t>"widget3"</w:t>
      </w:r>
      <w:r w:rsidRPr="00F60EF0">
        <w:rPr>
          <w:rFonts w:ascii="Courier New" w:eastAsia="Times New Roman" w:hAnsi="Courier New" w:cs="Courier New"/>
          <w:noProof/>
          <w:color w:val="000000"/>
          <w:sz w:val="16"/>
          <w:szCs w:val="16"/>
          <w:lang w:val="en-GB" w:eastAsia="en-GB"/>
        </w:rPr>
        <w:t>, Quantity = 30, UnitCost = 30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 { Id = 10, IsTaxable = </w:t>
      </w:r>
      <w:r w:rsidRPr="00F60EF0">
        <w:rPr>
          <w:rFonts w:ascii="Courier New" w:eastAsia="Times New Roman" w:hAnsi="Courier New" w:cs="Courier New"/>
          <w:noProof/>
          <w:color w:val="0000FF"/>
          <w:sz w:val="16"/>
          <w:szCs w:val="16"/>
          <w:lang w:val="en-GB" w:eastAsia="en-GB"/>
        </w:rPr>
        <w:t>false</w:t>
      </w:r>
      <w:r w:rsidRPr="00F60EF0">
        <w:rPr>
          <w:rFonts w:ascii="Courier New" w:eastAsia="Times New Roman" w:hAnsi="Courier New" w:cs="Courier New"/>
          <w:noProof/>
          <w:color w:val="000000"/>
          <w:sz w:val="16"/>
          <w:szCs w:val="16"/>
          <w:lang w:val="en-GB" w:eastAsia="en-GB"/>
        </w:rPr>
        <w:t>,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ProductName = </w:t>
      </w:r>
      <w:r w:rsidRPr="00F60EF0">
        <w:rPr>
          <w:rFonts w:ascii="Courier New" w:eastAsia="Times New Roman" w:hAnsi="Courier New" w:cs="Courier New"/>
          <w:noProof/>
          <w:color w:val="A31515"/>
          <w:sz w:val="16"/>
          <w:szCs w:val="16"/>
          <w:lang w:val="en-GB" w:eastAsia="en-GB"/>
        </w:rPr>
        <w:t>"widget4"</w:t>
      </w:r>
      <w:r w:rsidRPr="00F60EF0">
        <w:rPr>
          <w:rFonts w:ascii="Courier New" w:eastAsia="Times New Roman" w:hAnsi="Courier New" w:cs="Courier New"/>
          <w:noProof/>
          <w:color w:val="000000"/>
          <w:sz w:val="16"/>
          <w:szCs w:val="16"/>
          <w:lang w:val="en-GB" w:eastAsia="en-GB"/>
        </w:rPr>
        <w:t>, Quantity = 40, UnitCost = 40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 { Id = 10, IsTaxable = </w:t>
      </w:r>
      <w:r w:rsidRPr="00F60EF0">
        <w:rPr>
          <w:rFonts w:ascii="Courier New" w:eastAsia="Times New Roman" w:hAnsi="Courier New" w:cs="Courier New"/>
          <w:noProof/>
          <w:color w:val="0000FF"/>
          <w:sz w:val="16"/>
          <w:szCs w:val="16"/>
          <w:lang w:val="en-GB" w:eastAsia="en-GB"/>
        </w:rPr>
        <w:t>true</w:t>
      </w:r>
      <w:r w:rsidRPr="00F60EF0">
        <w:rPr>
          <w:rFonts w:ascii="Courier New" w:eastAsia="Times New Roman" w:hAnsi="Courier New" w:cs="Courier New"/>
          <w:noProof/>
          <w:color w:val="000000"/>
          <w:sz w:val="16"/>
          <w:szCs w:val="16"/>
          <w:lang w:val="en-GB" w:eastAsia="en-GB"/>
        </w:rPr>
        <w:t>,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ProductName = </w:t>
      </w:r>
      <w:r w:rsidRPr="00F60EF0">
        <w:rPr>
          <w:rFonts w:ascii="Courier New" w:eastAsia="Times New Roman" w:hAnsi="Courier New" w:cs="Courier New"/>
          <w:noProof/>
          <w:color w:val="A31515"/>
          <w:sz w:val="16"/>
          <w:szCs w:val="16"/>
          <w:lang w:val="en-GB" w:eastAsia="en-GB"/>
        </w:rPr>
        <w:t>"widget5"</w:t>
      </w:r>
      <w:r w:rsidRPr="00F60EF0">
        <w:rPr>
          <w:rFonts w:ascii="Courier New" w:eastAsia="Times New Roman" w:hAnsi="Courier New" w:cs="Courier New"/>
          <w:noProof/>
          <w:color w:val="000000"/>
          <w:sz w:val="16"/>
          <w:szCs w:val="16"/>
          <w:lang w:val="en-GB" w:eastAsia="en-GB"/>
        </w:rPr>
        <w:t>, Quantity = 50, UnitCost = 50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return</w:t>
      </w:r>
      <w:r w:rsidRPr="00F60EF0">
        <w:rPr>
          <w:rFonts w:ascii="Courier New" w:eastAsia="Times New Roman" w:hAnsi="Courier New" w:cs="Courier New"/>
          <w:noProof/>
          <w:color w:val="000000"/>
          <w:sz w:val="16"/>
          <w:szCs w:val="16"/>
          <w:lang w:val="en-GB" w:eastAsia="en-GB"/>
        </w:rPr>
        <w:t> OrderLines.AsQueryable();</w:t>
      </w:r>
    </w:p>
    <w:p w:rsidR="00EB0186" w:rsidRPr="008C5EB0" w:rsidRDefault="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720"/>
        <w:rPr>
          <w:rFonts w:ascii="Courier New" w:eastAsia="Times New Roman" w:hAnsi="Courier New" w:cs="Courier New"/>
          <w:color w:val="000000"/>
          <w:sz w:val="16"/>
          <w:szCs w:val="16"/>
          <w:lang w:val="en-GB" w:eastAsia="en-GB"/>
        </w:rPr>
      </w:pPr>
      <w:r w:rsidRPr="008C5EB0">
        <w:rPr>
          <w:rFonts w:ascii="Courier New" w:eastAsia="Times New Roman" w:hAnsi="Courier New" w:cs="Courier New"/>
          <w:color w:val="000000"/>
          <w:sz w:val="16"/>
          <w:szCs w:val="16"/>
          <w:lang w:val="en-GB" w:eastAsia="en-GB"/>
        </w:rPr>
        <w:t>}</w:t>
      </w:r>
    </w:p>
    <w:p w:rsidR="00440CEB" w:rsidRDefault="00440CEB" w:rsidP="00440CEB">
      <w:pPr>
        <w:pStyle w:val="SourceCode"/>
      </w:pPr>
    </w:p>
    <w:p w:rsidR="00440CEB" w:rsidRDefault="00C43BD2" w:rsidP="006E2D75">
      <w:pPr>
        <w:pStyle w:val="ListParagraph"/>
        <w:numPr>
          <w:ilvl w:val="0"/>
          <w:numId w:val="12"/>
        </w:numPr>
      </w:pPr>
      <w:r>
        <w:t xml:space="preserve">Enter </w:t>
      </w:r>
      <w:r w:rsidR="00440CEB">
        <w:t>the following</w:t>
      </w:r>
      <w:r>
        <w:t xml:space="preserve"> code</w:t>
      </w:r>
      <w:r w:rsidR="00643BEB">
        <w:t xml:space="preserve"> </w:t>
      </w:r>
      <w:r w:rsidR="00440CEB">
        <w:t xml:space="preserve">to provide a Stub for </w:t>
      </w:r>
      <w:r w:rsidR="00440CEB" w:rsidRPr="007444D8">
        <w:rPr>
          <w:b/>
        </w:rPr>
        <w:t>IOrderRepository.OrderLines(int)</w:t>
      </w:r>
      <w:r w:rsidR="00440CEB">
        <w:t xml:space="preserve"> method</w:t>
      </w:r>
      <w:r>
        <w:t>.</w:t>
      </w:r>
      <w:r w:rsidR="00440CEB">
        <w:t xml:space="preserve"> </w:t>
      </w:r>
      <w:r>
        <w:t xml:space="preserve">It </w:t>
      </w:r>
      <w:r w:rsidR="00440CEB">
        <w:t>use</w:t>
      </w:r>
      <w:r>
        <w:t>s</w:t>
      </w:r>
      <w:r w:rsidR="00440CEB">
        <w:t xml:space="preserve"> the static method </w:t>
      </w:r>
      <w:r w:rsidR="00440CEB" w:rsidRPr="007A3217">
        <w:rPr>
          <w:b/>
        </w:rPr>
        <w:t>GetOrderLines</w:t>
      </w:r>
      <w:r w:rsidR="00440CEB">
        <w:t>.</w:t>
      </w:r>
    </w:p>
    <w:p w:rsidR="00440CEB" w:rsidRPr="00E32909" w:rsidRDefault="00440CEB" w:rsidP="00440CEB">
      <w:pPr>
        <w:pStyle w:val="SourceCode"/>
        <w:ind w:left="720"/>
      </w:pP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BF701F">
        <w:rPr>
          <w:rFonts w:ascii="Courier New" w:eastAsia="Times New Roman" w:hAnsi="Courier New" w:cs="Courier New"/>
          <w:noProof/>
          <w:color w:val="000000"/>
          <w:sz w:val="16"/>
          <w:szCs w:val="20"/>
          <w:lang w:val="en-GB" w:eastAsia="en-GB"/>
        </w:rPr>
        <w:t>OrderLinesInt32 = id =&gt;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BF701F">
        <w:rPr>
          <w:rFonts w:ascii="Courier New" w:eastAsia="Times New Roman" w:hAnsi="Courier New" w:cs="Courier New"/>
          <w:noProof/>
          <w:color w:val="000000"/>
          <w:sz w:val="16"/>
          <w:szCs w:val="20"/>
          <w:lang w:val="en-GB" w:eastAsia="en-GB"/>
        </w:rPr>
        <w: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BF701F">
        <w:rPr>
          <w:rFonts w:ascii="Courier New" w:eastAsia="Times New Roman" w:hAnsi="Courier New" w:cs="Courier New"/>
          <w:noProof/>
          <w:color w:val="000000"/>
          <w:sz w:val="16"/>
          <w:szCs w:val="20"/>
          <w:lang w:val="en-GB" w:eastAsia="en-GB"/>
        </w:rPr>
        <w:t>    </w:t>
      </w:r>
      <w:r w:rsidRPr="00BF701F">
        <w:rPr>
          <w:rFonts w:ascii="Courier New" w:eastAsia="Times New Roman" w:hAnsi="Courier New" w:cs="Courier New"/>
          <w:noProof/>
          <w:color w:val="0000FF"/>
          <w:sz w:val="16"/>
          <w:szCs w:val="20"/>
          <w:lang w:val="en-GB" w:eastAsia="en-GB"/>
        </w:rPr>
        <w:t>var</w:t>
      </w:r>
      <w:r w:rsidRPr="00BF701F">
        <w:rPr>
          <w:rFonts w:ascii="Courier New" w:eastAsia="Times New Roman" w:hAnsi="Courier New" w:cs="Courier New"/>
          <w:noProof/>
          <w:color w:val="000000"/>
          <w:sz w:val="16"/>
          <w:szCs w:val="20"/>
          <w:lang w:val="en-GB" w:eastAsia="en-GB"/>
        </w:rPr>
        <w:t> OrderLines = GetOrderLines();</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BF701F">
        <w:rPr>
          <w:rFonts w:ascii="Courier New" w:eastAsia="Times New Roman" w:hAnsi="Courier New" w:cs="Courier New"/>
          <w:noProof/>
          <w:color w:val="000000"/>
          <w:sz w:val="16"/>
          <w:szCs w:val="20"/>
          <w:lang w:val="en-GB" w:eastAsia="en-GB"/>
        </w:rPr>
        <w:t xml:space="preserve">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BF701F">
        <w:rPr>
          <w:rFonts w:ascii="Courier New" w:eastAsia="Times New Roman" w:hAnsi="Courier New" w:cs="Courier New"/>
          <w:noProof/>
          <w:color w:val="000000"/>
          <w:sz w:val="16"/>
          <w:szCs w:val="20"/>
          <w:lang w:val="en-GB" w:eastAsia="en-GB"/>
        </w:rPr>
        <w:t>    </w:t>
      </w:r>
      <w:r w:rsidRPr="00BF701F">
        <w:rPr>
          <w:rFonts w:ascii="Courier New" w:eastAsia="Times New Roman" w:hAnsi="Courier New" w:cs="Courier New"/>
          <w:noProof/>
          <w:color w:val="0000FF"/>
          <w:sz w:val="16"/>
          <w:szCs w:val="20"/>
          <w:lang w:val="en-GB" w:eastAsia="en-GB"/>
        </w:rPr>
        <w:t>return</w:t>
      </w:r>
      <w:r w:rsidRPr="00BF701F">
        <w:rPr>
          <w:rFonts w:ascii="Courier New" w:eastAsia="Times New Roman" w:hAnsi="Courier New" w:cs="Courier New"/>
          <w:noProof/>
          <w:color w:val="000000"/>
          <w:sz w:val="16"/>
          <w:szCs w:val="20"/>
          <w:lang w:val="en-GB" w:eastAsia="en-GB"/>
        </w:rPr>
        <w:t> OrderLines.</w:t>
      </w:r>
      <w:r w:rsidRPr="00BF701F">
        <w:rPr>
          <w:rFonts w:ascii="Courier New" w:eastAsia="Times New Roman" w:hAnsi="Courier New" w:cs="Courier New"/>
          <w:noProof/>
          <w:sz w:val="16"/>
          <w:szCs w:val="20"/>
          <w:lang w:val="en-GB" w:eastAsia="en-GB"/>
        </w:rPr>
        <w:t>AsQueryable</w:t>
      </w:r>
      <w:r w:rsidRPr="00BF701F">
        <w:rPr>
          <w:rFonts w:ascii="Courier New" w:eastAsia="Times New Roman" w:hAnsi="Courier New" w:cs="Courier New"/>
          <w:noProof/>
          <w:color w:val="000000"/>
          <w:sz w:val="16"/>
          <w:szCs w:val="20"/>
          <w:lang w:val="en-GB" w:eastAsia="en-GB"/>
        </w:rPr>
        <w:t>();</w:t>
      </w:r>
    </w:p>
    <w:p w:rsidR="00614249" w:rsidRPr="00614249"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pPr>
      <w:r w:rsidRPr="00BF701F">
        <w:rPr>
          <w:rFonts w:ascii="Courier New" w:eastAsia="Times New Roman" w:hAnsi="Courier New" w:cs="Courier New"/>
          <w:noProof/>
          <w:color w:val="000000"/>
          <w:sz w:val="16"/>
          <w:szCs w:val="20"/>
          <w:lang w:val="en-GB" w:eastAsia="en-GB"/>
        </w:rPr>
        <w:t>}</w:t>
      </w:r>
    </w:p>
    <w:p w:rsidR="00440CEB" w:rsidRDefault="00C43BD2" w:rsidP="006E2D75">
      <w:pPr>
        <w:pStyle w:val="ListParagraph"/>
        <w:numPr>
          <w:ilvl w:val="0"/>
          <w:numId w:val="12"/>
        </w:numPr>
      </w:pPr>
      <w:r>
        <w:t xml:space="preserve">Immediately </w:t>
      </w:r>
      <w:r w:rsidR="00440CEB">
        <w:t>below the closing brace, enter the following</w:t>
      </w:r>
      <w:r>
        <w:t xml:space="preserve"> code</w:t>
      </w:r>
      <w:r w:rsidR="00440CEB">
        <w:t xml:space="preserve"> to create an instance of </w:t>
      </w:r>
      <w:r w:rsidR="00440CEB">
        <w:rPr>
          <w:b/>
        </w:rPr>
        <w:t>OrderController</w:t>
      </w:r>
      <w:r w:rsidR="00440CEB">
        <w:t xml:space="preserve"> using the </w:t>
      </w:r>
      <w:r w:rsidR="00440CEB" w:rsidRPr="005B06E8">
        <w:t xml:space="preserve">parameterized </w:t>
      </w:r>
      <w:r w:rsidR="00440CEB">
        <w:t>constructor</w:t>
      </w:r>
      <w:r w:rsidR="00B327B3">
        <w:t>:</w:t>
      </w:r>
    </w:p>
    <w:p w:rsidR="00440CEB" w:rsidRDefault="00440CEB" w:rsidP="00440CEB">
      <w:pPr>
        <w:pStyle w:val="SourceCode"/>
        <w:rPr>
          <w:color w:val="0000FF"/>
          <w:highlight w:val="white"/>
        </w:rPr>
      </w:pP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BF701F">
        <w:rPr>
          <w:rFonts w:ascii="Courier New" w:eastAsia="Times New Roman" w:hAnsi="Courier New" w:cs="Courier New"/>
          <w:color w:val="0000FF"/>
          <w:sz w:val="16"/>
          <w:szCs w:val="16"/>
          <w:lang w:val="en-GB" w:eastAsia="en-GB"/>
        </w:rPr>
        <w:t>var</w:t>
      </w:r>
      <w:r w:rsidRPr="00BF701F">
        <w:rPr>
          <w:rFonts w:ascii="Courier New" w:eastAsia="Times New Roman" w:hAnsi="Courier New" w:cs="Courier New"/>
          <w:color w:val="000000"/>
          <w:sz w:val="16"/>
          <w:szCs w:val="16"/>
          <w:lang w:val="en-GB" w:eastAsia="en-GB"/>
        </w:rPr>
        <w:t xml:space="preserve"> controller = </w:t>
      </w:r>
      <w:r w:rsidRPr="00BF701F">
        <w:rPr>
          <w:rFonts w:ascii="Courier New" w:eastAsia="Times New Roman" w:hAnsi="Courier New" w:cs="Courier New"/>
          <w:color w:val="0000FF"/>
          <w:sz w:val="16"/>
          <w:szCs w:val="16"/>
          <w:lang w:val="en-GB" w:eastAsia="en-GB"/>
        </w:rPr>
        <w:t>new</w:t>
      </w:r>
      <w:r w:rsidRPr="00BF701F">
        <w:rPr>
          <w:rFonts w:ascii="Courier New" w:eastAsia="Times New Roman" w:hAnsi="Courier New" w:cs="Courier New"/>
          <w:color w:val="000000"/>
          <w:sz w:val="16"/>
          <w:szCs w:val="16"/>
          <w:lang w:val="en-GB" w:eastAsia="en-GB"/>
        </w:rPr>
        <w:t> </w:t>
      </w:r>
      <w:r w:rsidRPr="00BF701F">
        <w:rPr>
          <w:rFonts w:ascii="Courier New" w:eastAsia="Times New Roman" w:hAnsi="Courier New" w:cs="Courier New"/>
          <w:color w:val="2B91AF"/>
          <w:sz w:val="16"/>
          <w:szCs w:val="16"/>
          <w:lang w:val="en-GB" w:eastAsia="en-GB"/>
        </w:rPr>
        <w:t>OrderController</w:t>
      </w:r>
      <w:r w:rsidRPr="00BF701F">
        <w:rPr>
          <w:rFonts w:ascii="Courier New" w:eastAsia="Times New Roman" w:hAnsi="Courier New" w:cs="Courier New"/>
          <w:color w:val="000000"/>
          <w:sz w:val="16"/>
          <w:szCs w:val="16"/>
          <w:lang w:val="en-GB" w:eastAsia="en-GB"/>
        </w:rPr>
        <w:t>(repository);</w:t>
      </w:r>
    </w:p>
    <w:p w:rsidR="003B7D28" w:rsidRDefault="003B7D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220164">
            <w:pPr>
              <w:rPr>
                <w:rFonts w:cs="Segoe UI"/>
                <w:sz w:val="18"/>
                <w:szCs w:val="18"/>
              </w:rPr>
            </w:pPr>
            <w:r>
              <w:rPr>
                <w:sz w:val="18"/>
              </w:rPr>
              <w:t>The testability of the solution and components under test influences our choice of Stubs or Shims.  Our example works well with Stubs because it uses Interfaces. Interfaces let us inject a different concrete implementation for our test, which is our Fake.  Testable implementations use interfaces, abstract, and virtual members that permit generation of Stubs from the Microsoft Fakes Framework.</w:t>
            </w:r>
            <w:r>
              <w:rPr>
                <w:sz w:val="18"/>
              </w:rPr>
              <w:t xml:space="preserve"> </w:t>
            </w:r>
            <w:r>
              <w:rPr>
                <w:sz w:val="18"/>
              </w:rPr>
              <w:t>See the Shims exercise for testing the “untestable.”</w:t>
            </w:r>
          </w:p>
        </w:tc>
      </w:tr>
    </w:tbl>
    <w:p w:rsidR="00440CEB" w:rsidRDefault="00440CEB" w:rsidP="00B9452D">
      <w:pPr>
        <w:pStyle w:val="Heading4"/>
      </w:pPr>
      <w:r>
        <w:t xml:space="preserve">Task 8 – Call the </w:t>
      </w:r>
      <w:r w:rsidR="002A1418">
        <w:t>controller action and assert the results</w:t>
      </w:r>
    </w:p>
    <w:p w:rsidR="00440CEB" w:rsidRDefault="00440CEB" w:rsidP="006E2D75">
      <w:pPr>
        <w:pStyle w:val="ListParagraph"/>
        <w:numPr>
          <w:ilvl w:val="0"/>
          <w:numId w:val="15"/>
        </w:numPr>
      </w:pPr>
      <w:r>
        <w:t>Enter the following</w:t>
      </w:r>
      <w:r w:rsidR="000826B5">
        <w:t xml:space="preserve"> code </w:t>
      </w:r>
      <w:r>
        <w:t xml:space="preserve">to complete the </w:t>
      </w:r>
      <w:r w:rsidRPr="00C03389">
        <w:rPr>
          <w:b/>
        </w:rPr>
        <w:t>OrderController_orderSummaryTotalCheck_equalsSum</w:t>
      </w:r>
      <w:r>
        <w:t xml:space="preserve"> method</w:t>
      </w:r>
      <w:r w:rsidR="00B327B3">
        <w:t>:</w:t>
      </w:r>
    </w:p>
    <w:p w:rsidR="00440CEB" w:rsidRPr="00643BEB" w:rsidRDefault="00440CEB">
      <w:pPr>
        <w:pStyle w:val="SourceCode"/>
      </w:pPr>
    </w:p>
    <w:p w:rsidR="00EB0186" w:rsidRPr="00BF701F" w:rsidRDefault="00EB0186" w:rsidP="00B9452D">
      <w:pPr>
        <w:pStyle w:val="HTMLPreformatted"/>
        <w:shd w:val="clear" w:color="auto" w:fill="FFFFFF"/>
        <w:ind w:left="360"/>
        <w:rPr>
          <w:rFonts w:ascii="Courier New" w:eastAsia="Times New Roman" w:hAnsi="Courier New" w:cs="Courier New"/>
          <w:color w:val="000000"/>
          <w:sz w:val="16"/>
          <w:lang w:val="en-GB" w:eastAsia="en-GB"/>
        </w:rPr>
      </w:pPr>
      <w:r w:rsidRPr="00BF701F">
        <w:rPr>
          <w:rFonts w:ascii="Courier New" w:eastAsia="Times New Roman" w:hAnsi="Courier New" w:cs="Courier New"/>
          <w:color w:val="008000"/>
          <w:sz w:val="16"/>
          <w:lang w:val="en-GB" w:eastAsia="en-GB"/>
        </w:rPr>
        <w:t>// act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result = controller.OrderLines(TestOrderId) </w:t>
      </w:r>
      <w:r w:rsidRPr="00BF701F">
        <w:rPr>
          <w:rFonts w:ascii="Courier New" w:eastAsia="Times New Roman" w:hAnsi="Courier New" w:cs="Courier New"/>
          <w:color w:val="0000FF"/>
          <w:sz w:val="16"/>
          <w:szCs w:val="20"/>
          <w:lang w:val="en-GB" w:eastAsia="en-GB"/>
        </w:rPr>
        <w:t>as</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ViewResult</w:t>
      </w:r>
      <w:r w:rsidRPr="00BF701F">
        <w:rPr>
          <w:rFonts w:ascii="Courier New" w:eastAsia="Times New Roman" w:hAnsi="Courier New" w:cs="Courier New"/>
          <w:color w:val="000000"/>
          <w:sz w:val="16"/>
          <w:szCs w:val="20"/>
          <w:lang w:val="en-GB" w:eastAsia="en-GB"/>
        </w:rPr>
        <w: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data = result.Model </w:t>
      </w:r>
      <w:r w:rsidRPr="00BF701F">
        <w:rPr>
          <w:rFonts w:ascii="Courier New" w:eastAsia="Times New Roman" w:hAnsi="Courier New" w:cs="Courier New"/>
          <w:color w:val="0000FF"/>
          <w:sz w:val="16"/>
          <w:szCs w:val="20"/>
          <w:lang w:val="en-GB" w:eastAsia="en-GB"/>
        </w:rPr>
        <w:t>as</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OrderSummaryViewModel</w:t>
      </w:r>
      <w:r w:rsidRPr="00BF701F">
        <w:rPr>
          <w:rFonts w:ascii="Courier New" w:eastAsia="Times New Roman" w:hAnsi="Courier New" w:cs="Courier New"/>
          <w:color w:val="000000"/>
          <w:sz w:val="16"/>
          <w:szCs w:val="20"/>
          <w:lang w:val="en-GB" w:eastAsia="en-GB"/>
        </w:rPr>
        <w: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8000"/>
          <w:sz w:val="16"/>
          <w:szCs w:val="20"/>
          <w:lang w:val="en-GB" w:eastAsia="en-GB"/>
        </w:rPr>
        <w:t>// assert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2B91AF"/>
          <w:sz w:val="16"/>
          <w:szCs w:val="20"/>
          <w:lang w:val="en-GB" w:eastAsia="en-GB"/>
        </w:rPr>
        <w:t>Assert</w:t>
      </w:r>
      <w:r w:rsidRPr="00BF701F">
        <w:rPr>
          <w:rFonts w:ascii="Courier New" w:eastAsia="Times New Roman" w:hAnsi="Courier New" w:cs="Courier New"/>
          <w:color w:val="000000"/>
          <w:sz w:val="16"/>
          <w:szCs w:val="20"/>
          <w:lang w:val="en-GB" w:eastAsia="en-GB"/>
        </w:rPr>
        <w:t>.AreEqual(5675, data.Total, </w:t>
      </w:r>
      <w:r w:rsidRPr="00BF701F">
        <w:rPr>
          <w:rFonts w:ascii="Courier New" w:eastAsia="Times New Roman" w:hAnsi="Courier New" w:cs="Courier New"/>
          <w:color w:val="A31515"/>
          <w:sz w:val="16"/>
          <w:szCs w:val="20"/>
          <w:lang w:val="en-GB" w:eastAsia="en-GB"/>
        </w:rPr>
        <w:t>"Order summary total not correct"</w:t>
      </w:r>
      <w:r w:rsidRPr="00BF701F">
        <w:rPr>
          <w:rFonts w:ascii="Courier New" w:eastAsia="Times New Roman" w:hAnsi="Courier New" w:cs="Courier New"/>
          <w:color w:val="000000"/>
          <w:sz w:val="16"/>
          <w:szCs w:val="20"/>
          <w:lang w:val="en-GB" w:eastAsia="en-GB"/>
        </w:rPr>
        <w:t>);</w:t>
      </w:r>
    </w:p>
    <w:p w:rsidR="00086E48" w:rsidRDefault="00086E48" w:rsidP="00440CEB">
      <w:pPr>
        <w:rPr>
          <w:b/>
        </w:rPr>
      </w:pPr>
    </w:p>
    <w:p w:rsidR="00440CEB" w:rsidRDefault="000826B5" w:rsidP="00440CEB">
      <w:r w:rsidRPr="00DE6556">
        <w:rPr>
          <w:b/>
        </w:rPr>
        <w:t xml:space="preserve">Code </w:t>
      </w:r>
      <w:r w:rsidR="00643BEB">
        <w:rPr>
          <w:b/>
        </w:rPr>
        <w:t>23</w:t>
      </w:r>
      <w:r>
        <w:t xml:space="preserve">, below, </w:t>
      </w:r>
      <w:r w:rsidR="00440CEB">
        <w:t xml:space="preserve">is the complete </w:t>
      </w:r>
      <w:r w:rsidR="00440CEB" w:rsidRPr="00C03389">
        <w:rPr>
          <w:b/>
        </w:rPr>
        <w:t>OrderController_orderSummaryTotalCheck_equalsSum</w:t>
      </w:r>
      <w:r w:rsidR="00440CEB">
        <w:rPr>
          <w:b/>
        </w:rPr>
        <w:t xml:space="preserve"> </w:t>
      </w:r>
      <w:r w:rsidR="00440CEB" w:rsidRPr="007A3217">
        <w:t>test</w:t>
      </w:r>
      <w:r w:rsidR="00B327B3">
        <w:t>:</w:t>
      </w:r>
    </w:p>
    <w:p w:rsidR="00440CEB" w:rsidRPr="00B9452D" w:rsidRDefault="00895E4F" w:rsidP="00B9452D">
      <w:pPr>
        <w:pStyle w:val="CodeCaption"/>
        <w:rPr>
          <w:color w:val="595959" w:themeColor="text1" w:themeTint="A6"/>
        </w:rPr>
      </w:pPr>
      <w:r>
        <w:t xml:space="preserve">Code </w:t>
      </w:r>
      <w:r w:rsidR="003B7D28">
        <w:fldChar w:fldCharType="begin"/>
      </w:r>
      <w:r w:rsidR="003B7D28">
        <w:instrText xml:space="preserve"> SEQ Code \* ARABIC </w:instrText>
      </w:r>
      <w:r w:rsidR="003B7D28">
        <w:fldChar w:fldCharType="separate"/>
      </w:r>
      <w:r w:rsidR="00444BC6">
        <w:rPr>
          <w:noProof/>
        </w:rPr>
        <w:t>23</w:t>
      </w:r>
      <w:r w:rsidR="003B7D28">
        <w:rPr>
          <w:noProof/>
        </w:rPr>
        <w:fldChar w:fldCharType="end"/>
      </w:r>
      <w:r>
        <w:t xml:space="preserve"> – Complete </w:t>
      </w:r>
      <w:r w:rsidRPr="0009522C">
        <w:t>OrderController_orderSummaryTotalCheck_equalsSum</w:t>
      </w:r>
      <w:r w:rsidRPr="00772AF7">
        <w:t xml:space="preserve"> </w:t>
      </w:r>
      <w:r>
        <w:t>test method</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w:t>
      </w:r>
      <w:r w:rsidRPr="00BF701F">
        <w:rPr>
          <w:rFonts w:ascii="Courier New" w:eastAsia="Times New Roman" w:hAnsi="Courier New" w:cs="Courier New"/>
          <w:color w:val="2B91AF"/>
          <w:sz w:val="16"/>
          <w:szCs w:val="20"/>
          <w:lang w:val="en-GB" w:eastAsia="en-GB"/>
        </w:rPr>
        <w:t>TestMethod</w:t>
      </w:r>
      <w:r w:rsidRPr="00BF701F">
        <w:rPr>
          <w:rFonts w:ascii="Courier New" w:eastAsia="Times New Roman" w:hAnsi="Courier New" w:cs="Courier New"/>
          <w:color w:val="000000"/>
          <w:sz w:val="16"/>
          <w:szCs w:val="20"/>
          <w:lang w:val="en-GB" w:eastAsia="en-GB"/>
        </w:rPr>
        <w: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FF"/>
          <w:sz w:val="16"/>
          <w:szCs w:val="20"/>
          <w:lang w:val="en-GB" w:eastAsia="en-GB"/>
        </w:rPr>
        <w:t>public</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void</w:t>
      </w:r>
      <w:r w:rsidRPr="00BF701F">
        <w:rPr>
          <w:rFonts w:ascii="Courier New" w:eastAsia="Times New Roman" w:hAnsi="Courier New" w:cs="Courier New"/>
          <w:color w:val="000000"/>
          <w:sz w:val="16"/>
          <w:szCs w:val="20"/>
          <w:lang w:val="en-GB" w:eastAsia="en-GB"/>
        </w:rPr>
        <w:t> OrderController_orderSummaryTotalCheck_equalsSum()</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8000"/>
          <w:sz w:val="16"/>
          <w:szCs w:val="20"/>
          <w:lang w:val="en-GB" w:eastAsia="en-GB"/>
        </w:rPr>
        <w:t>// arrange</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const</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int</w:t>
      </w:r>
      <w:r w:rsidRPr="00BF701F">
        <w:rPr>
          <w:rFonts w:ascii="Courier New" w:eastAsia="Times New Roman" w:hAnsi="Courier New" w:cs="Courier New"/>
          <w:color w:val="000000"/>
          <w:sz w:val="16"/>
          <w:szCs w:val="20"/>
          <w:lang w:val="en-GB" w:eastAsia="en-GB"/>
        </w:rPr>
        <w:t> TestOrderId = 10;</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IOrderRepository</w:t>
      </w:r>
      <w:r w:rsidRPr="00BF701F">
        <w:rPr>
          <w:rFonts w:ascii="Courier New" w:eastAsia="Times New Roman" w:hAnsi="Courier New" w:cs="Courier New"/>
          <w:color w:val="000000"/>
          <w:sz w:val="16"/>
          <w:szCs w:val="20"/>
          <w:lang w:val="en-GB" w:eastAsia="en-GB"/>
        </w:rPr>
        <w:t> repository =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ModelFakes.</w:t>
      </w:r>
      <w:r w:rsidRPr="00BF701F">
        <w:rPr>
          <w:rFonts w:ascii="Courier New" w:eastAsia="Times New Roman" w:hAnsi="Courier New" w:cs="Courier New"/>
          <w:color w:val="2B91AF"/>
          <w:sz w:val="16"/>
          <w:szCs w:val="20"/>
          <w:lang w:val="en-GB" w:eastAsia="en-GB"/>
        </w:rPr>
        <w:t>StubIOrderRepository</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FindInt32 = id =&gt;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w:t>
      </w:r>
      <w:r w:rsidRPr="00BF701F">
        <w:rPr>
          <w:rFonts w:ascii="Courier New" w:eastAsia="Times New Roman" w:hAnsi="Courier New" w:cs="Courier New"/>
          <w:color w:val="000000"/>
          <w:sz w:val="16"/>
          <w:szCs w:val="20"/>
          <w:lang w:val="en-GB" w:eastAsia="en-GB"/>
        </w:rPr>
        <w:t> testOrder =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Id = 1,</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CustomerName = </w:t>
      </w:r>
      <w:r w:rsidRPr="00BF701F">
        <w:rPr>
          <w:rFonts w:ascii="Courier New" w:eastAsia="Times New Roman" w:hAnsi="Courier New" w:cs="Courier New"/>
          <w:color w:val="A31515"/>
          <w:sz w:val="16"/>
          <w:szCs w:val="20"/>
          <w:lang w:val="en-GB" w:eastAsia="en-GB"/>
        </w:rPr>
        <w:t>"smith"</w:t>
      </w:r>
      <w:r w:rsidRPr="00BF701F">
        <w:rPr>
          <w:rFonts w:ascii="Courier New" w:eastAsia="Times New Roman" w:hAnsi="Courier New" w:cs="Courier New"/>
          <w:color w:val="000000"/>
          <w:sz w:val="16"/>
          <w:szCs w:val="20"/>
          <w:lang w:val="en-GB" w:eastAsia="en-GB"/>
        </w:rPr>
        <w: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TaxRate = 5</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return</w:t>
      </w:r>
      <w:r w:rsidRPr="00BF701F">
        <w:rPr>
          <w:rFonts w:ascii="Courier New" w:eastAsia="Times New Roman" w:hAnsi="Courier New" w:cs="Courier New"/>
          <w:color w:val="000000"/>
          <w:sz w:val="16"/>
          <w:szCs w:val="20"/>
          <w:lang w:val="en-GB" w:eastAsia="en-GB"/>
        </w:rPr>
        <w:t> testOrder;</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lastRenderedPageBreak/>
        <w:t xml:space="preserve">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OrderLinesInt32 = id =&gt;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OrderLines = GetOrderLines();</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return</w:t>
      </w:r>
      <w:r w:rsidRPr="00BF701F">
        <w:rPr>
          <w:rFonts w:ascii="Courier New" w:eastAsia="Times New Roman" w:hAnsi="Courier New" w:cs="Courier New"/>
          <w:color w:val="000000"/>
          <w:sz w:val="16"/>
          <w:szCs w:val="20"/>
          <w:lang w:val="en-GB" w:eastAsia="en-GB"/>
        </w:rPr>
        <w:t> OrderLines.AsQueryable();</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controller =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OrderController</w:t>
      </w:r>
      <w:r w:rsidRPr="00BF701F">
        <w:rPr>
          <w:rFonts w:ascii="Courier New" w:eastAsia="Times New Roman" w:hAnsi="Courier New" w:cs="Courier New"/>
          <w:color w:val="000000"/>
          <w:sz w:val="16"/>
          <w:szCs w:val="20"/>
          <w:lang w:val="en-GB" w:eastAsia="en-GB"/>
        </w:rPr>
        <w:t>(repository);</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8000"/>
          <w:sz w:val="16"/>
          <w:szCs w:val="20"/>
          <w:lang w:val="en-GB" w:eastAsia="en-GB"/>
        </w:rPr>
        <w:t>// act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result = controller.OrderLines(TestOrderId) </w:t>
      </w:r>
      <w:r w:rsidRPr="00BF701F">
        <w:rPr>
          <w:rFonts w:ascii="Courier New" w:eastAsia="Times New Roman" w:hAnsi="Courier New" w:cs="Courier New"/>
          <w:color w:val="0000FF"/>
          <w:sz w:val="16"/>
          <w:szCs w:val="20"/>
          <w:lang w:val="en-GB" w:eastAsia="en-GB"/>
        </w:rPr>
        <w:t>as</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ViewResult</w:t>
      </w:r>
      <w:r w:rsidRPr="00BF701F">
        <w:rPr>
          <w:rFonts w:ascii="Courier New" w:eastAsia="Times New Roman" w:hAnsi="Courier New" w:cs="Courier New"/>
          <w:color w:val="000000"/>
          <w:sz w:val="16"/>
          <w:szCs w:val="20"/>
          <w:lang w:val="en-GB" w:eastAsia="en-GB"/>
        </w:rPr>
        <w: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data = result.Model </w:t>
      </w:r>
      <w:r w:rsidRPr="00BF701F">
        <w:rPr>
          <w:rFonts w:ascii="Courier New" w:eastAsia="Times New Roman" w:hAnsi="Courier New" w:cs="Courier New"/>
          <w:color w:val="0000FF"/>
          <w:sz w:val="16"/>
          <w:szCs w:val="20"/>
          <w:lang w:val="en-GB" w:eastAsia="en-GB"/>
        </w:rPr>
        <w:t>as</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OrderSummaryViewModel</w:t>
      </w:r>
      <w:r w:rsidRPr="00BF701F">
        <w:rPr>
          <w:rFonts w:ascii="Courier New" w:eastAsia="Times New Roman" w:hAnsi="Courier New" w:cs="Courier New"/>
          <w:color w:val="000000"/>
          <w:sz w:val="16"/>
          <w:szCs w:val="20"/>
          <w:lang w:val="en-GB" w:eastAsia="en-GB"/>
        </w:rPr>
        <w: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8000"/>
          <w:sz w:val="16"/>
          <w:szCs w:val="20"/>
          <w:lang w:val="en-GB" w:eastAsia="en-GB"/>
        </w:rPr>
        <w:t>// assert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Assert</w:t>
      </w:r>
      <w:r w:rsidRPr="00BF701F">
        <w:rPr>
          <w:rFonts w:ascii="Courier New" w:eastAsia="Times New Roman" w:hAnsi="Courier New" w:cs="Courier New"/>
          <w:color w:val="000000"/>
          <w:sz w:val="16"/>
          <w:szCs w:val="20"/>
          <w:lang w:val="en-GB" w:eastAsia="en-GB"/>
        </w:rPr>
        <w:t>.AreEqual(5675, data.Total, </w:t>
      </w:r>
      <w:r w:rsidRPr="00BF701F">
        <w:rPr>
          <w:rFonts w:ascii="Courier New" w:eastAsia="Times New Roman" w:hAnsi="Courier New" w:cs="Courier New"/>
          <w:color w:val="A31515"/>
          <w:sz w:val="16"/>
          <w:szCs w:val="20"/>
          <w:lang w:val="en-GB" w:eastAsia="en-GB"/>
        </w:rPr>
        <w:t>"Order summary total not correct"</w:t>
      </w:r>
      <w:r w:rsidRPr="00BF701F">
        <w:rPr>
          <w:rFonts w:ascii="Courier New" w:eastAsia="Times New Roman" w:hAnsi="Courier New" w:cs="Courier New"/>
          <w:color w:val="000000"/>
          <w:sz w:val="16"/>
          <w:szCs w:val="20"/>
          <w:lang w:val="en-GB" w:eastAsia="en-GB"/>
        </w:rPr>
        <w: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FF"/>
          <w:sz w:val="16"/>
          <w:szCs w:val="20"/>
          <w:lang w:val="en-GB" w:eastAsia="en-GB"/>
        </w:rPr>
        <w:t>private</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static</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IQueryable</w:t>
      </w:r>
      <w:r w:rsidRPr="00BF701F">
        <w:rPr>
          <w:rFonts w:ascii="Courier New" w:eastAsia="Times New Roman" w:hAnsi="Courier New" w:cs="Courier New"/>
          <w:color w:val="000000"/>
          <w:sz w:val="16"/>
          <w:szCs w:val="20"/>
          <w:lang w:val="en-GB" w:eastAsia="en-GB"/>
        </w:rPr>
        <w:t>&lt;</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&gt; GetOrderLines()</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orderLines =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List</w:t>
      </w:r>
      <w:r w:rsidRPr="00BF701F">
        <w:rPr>
          <w:rFonts w:ascii="Courier New" w:eastAsia="Times New Roman" w:hAnsi="Courier New" w:cs="Courier New"/>
          <w:color w:val="000000"/>
          <w:sz w:val="16"/>
          <w:szCs w:val="20"/>
          <w:lang w:val="en-GB" w:eastAsia="en-GB"/>
        </w:rPr>
        <w:t>&lt;</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&gt;</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 { Id = 10, IsTaxable = </w:t>
      </w:r>
      <w:r w:rsidRPr="00BF701F">
        <w:rPr>
          <w:rFonts w:ascii="Courier New" w:eastAsia="Times New Roman" w:hAnsi="Courier New" w:cs="Courier New"/>
          <w:color w:val="0000FF"/>
          <w:sz w:val="16"/>
          <w:szCs w:val="20"/>
          <w:lang w:val="en-GB" w:eastAsia="en-GB"/>
        </w:rPr>
        <w:t>true</w:t>
      </w:r>
      <w:r w:rsidRPr="00BF701F">
        <w:rPr>
          <w:rFonts w:ascii="Courier New" w:eastAsia="Times New Roman" w:hAnsi="Courier New" w:cs="Courier New"/>
          <w:color w:val="000000"/>
          <w:sz w:val="16"/>
          <w:szCs w:val="20"/>
          <w:lang w:val="en-GB" w:eastAsia="en-GB"/>
        </w:rPr>
        <w:t>, ProductName = </w:t>
      </w:r>
      <w:r w:rsidRPr="00BF701F">
        <w:rPr>
          <w:rFonts w:ascii="Courier New" w:eastAsia="Times New Roman" w:hAnsi="Courier New" w:cs="Courier New"/>
          <w:color w:val="A31515"/>
          <w:sz w:val="16"/>
          <w:szCs w:val="20"/>
          <w:lang w:val="en-GB" w:eastAsia="en-GB"/>
        </w:rPr>
        <w:t>"widget1"</w:t>
      </w: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sidRPr="00BF701F">
        <w:rPr>
          <w:rFonts w:ascii="Courier New" w:eastAsia="Times New Roman" w:hAnsi="Courier New" w:cs="Courier New"/>
          <w:color w:val="000000"/>
          <w:sz w:val="16"/>
          <w:szCs w:val="20"/>
          <w:lang w:val="en-GB" w:eastAsia="en-GB"/>
        </w:rPr>
        <w:t>Quantity = 10, UnitCost = 10 },</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 { Id = 10, IsTaxable = </w:t>
      </w:r>
      <w:r w:rsidRPr="00BF701F">
        <w:rPr>
          <w:rFonts w:ascii="Courier New" w:eastAsia="Times New Roman" w:hAnsi="Courier New" w:cs="Courier New"/>
          <w:color w:val="0000FF"/>
          <w:sz w:val="16"/>
          <w:szCs w:val="20"/>
          <w:lang w:val="en-GB" w:eastAsia="en-GB"/>
        </w:rPr>
        <w:t>false</w:t>
      </w:r>
      <w:r w:rsidRPr="00BF701F">
        <w:rPr>
          <w:rFonts w:ascii="Courier New" w:eastAsia="Times New Roman" w:hAnsi="Courier New" w:cs="Courier New"/>
          <w:color w:val="000000"/>
          <w:sz w:val="16"/>
          <w:szCs w:val="20"/>
          <w:lang w:val="en-GB" w:eastAsia="en-GB"/>
        </w:rPr>
        <w:t>, ProductName = </w:t>
      </w:r>
      <w:r w:rsidRPr="00BF701F">
        <w:rPr>
          <w:rFonts w:ascii="Courier New" w:eastAsia="Times New Roman" w:hAnsi="Courier New" w:cs="Courier New"/>
          <w:color w:val="A31515"/>
          <w:sz w:val="16"/>
          <w:szCs w:val="20"/>
          <w:lang w:val="en-GB" w:eastAsia="en-GB"/>
        </w:rPr>
        <w:t>"widget2"</w:t>
      </w: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sidRPr="00BF701F">
        <w:rPr>
          <w:rFonts w:ascii="Courier New" w:eastAsia="Times New Roman" w:hAnsi="Courier New" w:cs="Courier New"/>
          <w:color w:val="000000"/>
          <w:sz w:val="16"/>
          <w:szCs w:val="20"/>
          <w:lang w:val="en-GB" w:eastAsia="en-GB"/>
        </w:rPr>
        <w:t>Quantity = 20, UnitCost = 20 },</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Pr>
          <w:rFonts w:ascii="Courier New" w:eastAsia="Times New Roman" w:hAnsi="Courier New" w:cs="Courier New"/>
          <w:color w:val="000000"/>
          <w:sz w:val="16"/>
          <w:szCs w:val="20"/>
          <w:lang w:val="en-GB" w:eastAsia="en-GB"/>
        </w:rPr>
        <w:t xml:space="preserve">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 { Id = 10, IsTaxable = </w:t>
      </w:r>
      <w:r w:rsidRPr="00BF701F">
        <w:rPr>
          <w:rFonts w:ascii="Courier New" w:eastAsia="Times New Roman" w:hAnsi="Courier New" w:cs="Courier New"/>
          <w:color w:val="0000FF"/>
          <w:sz w:val="16"/>
          <w:szCs w:val="20"/>
          <w:lang w:val="en-GB" w:eastAsia="en-GB"/>
        </w:rPr>
        <w:t>true</w:t>
      </w:r>
      <w:r w:rsidRPr="00BF701F">
        <w:rPr>
          <w:rFonts w:ascii="Courier New" w:eastAsia="Times New Roman" w:hAnsi="Courier New" w:cs="Courier New"/>
          <w:color w:val="000000"/>
          <w:sz w:val="16"/>
          <w:szCs w:val="20"/>
          <w:lang w:val="en-GB" w:eastAsia="en-GB"/>
        </w:rPr>
        <w:t>, ProductName = </w:t>
      </w:r>
      <w:r w:rsidRPr="00BF701F">
        <w:rPr>
          <w:rFonts w:ascii="Courier New" w:eastAsia="Times New Roman" w:hAnsi="Courier New" w:cs="Courier New"/>
          <w:color w:val="A31515"/>
          <w:sz w:val="16"/>
          <w:szCs w:val="20"/>
          <w:lang w:val="en-GB" w:eastAsia="en-GB"/>
        </w:rPr>
        <w:t>"widget3"</w:t>
      </w: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sidRPr="00BF701F">
        <w:rPr>
          <w:rFonts w:ascii="Courier New" w:eastAsia="Times New Roman" w:hAnsi="Courier New" w:cs="Courier New"/>
          <w:color w:val="000000"/>
          <w:sz w:val="16"/>
          <w:szCs w:val="20"/>
          <w:lang w:val="en-GB" w:eastAsia="en-GB"/>
        </w:rPr>
        <w:t>Quantity = 30, UnitCost = 30 },</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 { Id = 10, IsTaxable = </w:t>
      </w:r>
      <w:r w:rsidRPr="00BF701F">
        <w:rPr>
          <w:rFonts w:ascii="Courier New" w:eastAsia="Times New Roman" w:hAnsi="Courier New" w:cs="Courier New"/>
          <w:color w:val="0000FF"/>
          <w:sz w:val="16"/>
          <w:szCs w:val="20"/>
          <w:lang w:val="en-GB" w:eastAsia="en-GB"/>
        </w:rPr>
        <w:t>false</w:t>
      </w:r>
      <w:r w:rsidRPr="00BF701F">
        <w:rPr>
          <w:rFonts w:ascii="Courier New" w:eastAsia="Times New Roman" w:hAnsi="Courier New" w:cs="Courier New"/>
          <w:color w:val="000000"/>
          <w:sz w:val="16"/>
          <w:szCs w:val="20"/>
          <w:lang w:val="en-GB" w:eastAsia="en-GB"/>
        </w:rPr>
        <w:t>, ProductName = </w:t>
      </w:r>
      <w:r w:rsidRPr="00BF701F">
        <w:rPr>
          <w:rFonts w:ascii="Courier New" w:eastAsia="Times New Roman" w:hAnsi="Courier New" w:cs="Courier New"/>
          <w:color w:val="A31515"/>
          <w:sz w:val="16"/>
          <w:szCs w:val="20"/>
          <w:lang w:val="en-GB" w:eastAsia="en-GB"/>
        </w:rPr>
        <w:t>"widget4"</w:t>
      </w: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sidRPr="00BF701F">
        <w:rPr>
          <w:rFonts w:ascii="Courier New" w:eastAsia="Times New Roman" w:hAnsi="Courier New" w:cs="Courier New"/>
          <w:color w:val="000000"/>
          <w:sz w:val="16"/>
          <w:szCs w:val="20"/>
          <w:lang w:val="en-GB" w:eastAsia="en-GB"/>
        </w:rPr>
        <w:t>Quantity = 40, UnitCost = 40 },</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 { Id = 10, IsTaxable = </w:t>
      </w:r>
      <w:r w:rsidRPr="00BF701F">
        <w:rPr>
          <w:rFonts w:ascii="Courier New" w:eastAsia="Times New Roman" w:hAnsi="Courier New" w:cs="Courier New"/>
          <w:color w:val="0000FF"/>
          <w:sz w:val="16"/>
          <w:szCs w:val="20"/>
          <w:lang w:val="en-GB" w:eastAsia="en-GB"/>
        </w:rPr>
        <w:t>true</w:t>
      </w:r>
      <w:r w:rsidRPr="00BF701F">
        <w:rPr>
          <w:rFonts w:ascii="Courier New" w:eastAsia="Times New Roman" w:hAnsi="Courier New" w:cs="Courier New"/>
          <w:color w:val="000000"/>
          <w:sz w:val="16"/>
          <w:szCs w:val="20"/>
          <w:lang w:val="en-GB" w:eastAsia="en-GB"/>
        </w:rPr>
        <w:t>, ProductName = </w:t>
      </w:r>
      <w:r w:rsidRPr="00BF701F">
        <w:rPr>
          <w:rFonts w:ascii="Courier New" w:eastAsia="Times New Roman" w:hAnsi="Courier New" w:cs="Courier New"/>
          <w:color w:val="A31515"/>
          <w:sz w:val="16"/>
          <w:szCs w:val="20"/>
          <w:lang w:val="en-GB" w:eastAsia="en-GB"/>
        </w:rPr>
        <w:t>"widget5"</w:t>
      </w: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sidRPr="00BF701F">
        <w:rPr>
          <w:rFonts w:ascii="Courier New" w:eastAsia="Times New Roman" w:hAnsi="Courier New" w:cs="Courier New"/>
          <w:color w:val="000000"/>
          <w:sz w:val="16"/>
          <w:szCs w:val="20"/>
          <w:lang w:val="en-GB" w:eastAsia="en-GB"/>
        </w:rPr>
        <w:t>Quantity = 50, UnitCost = 50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rsidR="00EB0186" w:rsidRPr="00BF701F"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return</w:t>
      </w:r>
      <w:r w:rsidRPr="00BF701F">
        <w:rPr>
          <w:rFonts w:ascii="Courier New" w:eastAsia="Times New Roman" w:hAnsi="Courier New" w:cs="Courier New"/>
          <w:color w:val="000000"/>
          <w:sz w:val="16"/>
          <w:szCs w:val="20"/>
          <w:lang w:val="en-GB" w:eastAsia="en-GB"/>
        </w:rPr>
        <w:t> orderLines.AsQueryable();</w:t>
      </w:r>
    </w:p>
    <w:p w:rsidR="00EB0186" w:rsidRDefault="00EB018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w:t>
      </w:r>
    </w:p>
    <w:p w:rsidR="003B7D28" w:rsidRDefault="003B7D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3B7D28">
            <w:pPr>
              <w:tabs>
                <w:tab w:val="left" w:pos="2640"/>
              </w:tabs>
              <w:rPr>
                <w:rFonts w:cs="Segoe UI"/>
                <w:sz w:val="18"/>
                <w:szCs w:val="18"/>
              </w:rPr>
            </w:pPr>
            <w:r>
              <w:rPr>
                <w:rFonts w:cs="Segoe UI"/>
                <w:sz w:val="18"/>
                <w:szCs w:val="18"/>
              </w:rPr>
              <w:t>At this point, you can run the test from Test Explorer and you’ll have a Test Failure.  Our next task will address the failing test with a working implementation.</w:t>
            </w:r>
          </w:p>
        </w:tc>
      </w:tr>
    </w:tbl>
    <w:p w:rsidR="00440CEB" w:rsidRPr="001C3E69" w:rsidRDefault="00440CEB" w:rsidP="00B9452D">
      <w:pPr>
        <w:pStyle w:val="Heading4"/>
      </w:pPr>
      <w:r>
        <w:t xml:space="preserve">Task 9 – Complete the </w:t>
      </w:r>
      <w:r w:rsidR="002A1418">
        <w:t>implementation of the controller action</w:t>
      </w:r>
    </w:p>
    <w:p w:rsidR="00086E48" w:rsidRPr="00C56705" w:rsidRDefault="00440CEB" w:rsidP="00B9452D">
      <w:pPr>
        <w:pStyle w:val="ListParagraph"/>
        <w:numPr>
          <w:ilvl w:val="0"/>
          <w:numId w:val="57"/>
        </w:numPr>
        <w:rPr>
          <w:lang w:val="en-GB" w:eastAsia="en-GB"/>
        </w:rPr>
      </w:pPr>
      <w:r>
        <w:t>Add the following using statement to the OrderController class</w:t>
      </w:r>
      <w:r w:rsidR="00B327B3">
        <w:t>:</w:t>
      </w:r>
      <w:r w:rsidR="00086E48" w:rsidRPr="00C56705">
        <w:rPr>
          <w:color w:val="0000FF"/>
          <w:lang w:val="en-GB" w:eastAsia="en-GB"/>
        </w:rPr>
        <w:t xml:space="preserve"> using</w:t>
      </w:r>
      <w:r w:rsidR="00086E48" w:rsidRPr="00C56705">
        <w:rPr>
          <w:lang w:val="en-GB" w:eastAsia="en-GB"/>
        </w:rPr>
        <w:t> System.Linq;</w:t>
      </w:r>
    </w:p>
    <w:p w:rsidR="00440CEB" w:rsidRPr="00FD41FF" w:rsidRDefault="00440CEB" w:rsidP="00440CEB">
      <w:pPr>
        <w:pStyle w:val="SourceCode"/>
        <w:ind w:firstLine="720"/>
        <w:rPr>
          <w:lang w:val="en-GB" w:eastAsia="en-GB"/>
        </w:rPr>
      </w:pPr>
    </w:p>
    <w:p w:rsidR="00440CEB" w:rsidRDefault="00440CEB" w:rsidP="00B9452D">
      <w:pPr>
        <w:pStyle w:val="ListParagraph"/>
        <w:numPr>
          <w:ilvl w:val="0"/>
          <w:numId w:val="57"/>
        </w:numPr>
      </w:pPr>
      <w:r>
        <w:t xml:space="preserve">The following </w:t>
      </w:r>
      <w:r w:rsidR="004438D6">
        <w:t xml:space="preserve">code (see </w:t>
      </w:r>
      <w:r w:rsidR="004438D6" w:rsidRPr="00C56705">
        <w:rPr>
          <w:b/>
        </w:rPr>
        <w:t xml:space="preserve">Code  </w:t>
      </w:r>
      <w:r w:rsidR="00643BEB" w:rsidRPr="00C56705">
        <w:rPr>
          <w:b/>
        </w:rPr>
        <w:t>24</w:t>
      </w:r>
      <w:r w:rsidR="004438D6">
        <w:t xml:space="preserve">) </w:t>
      </w:r>
      <w:r>
        <w:t>can be pasted into the OrderLines Action for the OrderController</w:t>
      </w:r>
      <w:r w:rsidR="00B327B3">
        <w:t>:</w:t>
      </w:r>
    </w:p>
    <w:p w:rsidR="00643BEB" w:rsidRDefault="00643BEB" w:rsidP="00B9452D">
      <w:pPr>
        <w:pStyle w:val="CodeCaption"/>
        <w:ind w:left="360"/>
      </w:pPr>
      <w:bookmarkStart w:id="112" w:name="_Toc363041582"/>
      <w:bookmarkStart w:id="113" w:name="_Toc363077923"/>
      <w:bookmarkStart w:id="114" w:name="_Toc363077941"/>
      <w:r>
        <w:t xml:space="preserve">Code </w:t>
      </w:r>
      <w:r w:rsidR="003B7D28">
        <w:fldChar w:fldCharType="begin"/>
      </w:r>
      <w:r w:rsidR="003B7D28">
        <w:instrText xml:space="preserve"> SEQ Code \* ARABIC </w:instrText>
      </w:r>
      <w:r w:rsidR="003B7D28">
        <w:fldChar w:fldCharType="separate"/>
      </w:r>
      <w:r w:rsidR="00444BC6">
        <w:rPr>
          <w:noProof/>
        </w:rPr>
        <w:t>24</w:t>
      </w:r>
      <w:r w:rsidR="003B7D28">
        <w:rPr>
          <w:noProof/>
        </w:rPr>
        <w:fldChar w:fldCharType="end"/>
      </w:r>
      <w:r>
        <w:t xml:space="preserve"> – MainWeb OrderController OrderLines action</w:t>
      </w:r>
      <w:bookmarkEnd w:id="112"/>
      <w:bookmarkEnd w:id="113"/>
      <w:bookmarkEnd w:id="114"/>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6F0214">
        <w:rPr>
          <w:rFonts w:ascii="Courier New" w:eastAsia="Times New Roman" w:hAnsi="Courier New" w:cs="Courier New"/>
          <w:color w:val="0000FF"/>
          <w:sz w:val="16"/>
          <w:szCs w:val="20"/>
          <w:lang w:val="en-GB" w:eastAsia="en-GB"/>
        </w:rPr>
        <w:t>public</w:t>
      </w:r>
      <w:r w:rsidRPr="006F0214">
        <w:rPr>
          <w:rFonts w:ascii="Courier New" w:eastAsia="Times New Roman" w:hAnsi="Courier New" w:cs="Courier New"/>
          <w:color w:val="000000"/>
          <w:sz w:val="16"/>
          <w:szCs w:val="20"/>
          <w:lang w:val="en-GB" w:eastAsia="en-GB"/>
        </w:rPr>
        <w:t> </w:t>
      </w:r>
      <w:r w:rsidRPr="006F0214">
        <w:rPr>
          <w:rFonts w:ascii="Courier New" w:eastAsia="Times New Roman" w:hAnsi="Courier New" w:cs="Courier New"/>
          <w:color w:val="2B91AF"/>
          <w:sz w:val="16"/>
          <w:szCs w:val="20"/>
          <w:lang w:val="en-GB" w:eastAsia="en-GB"/>
        </w:rPr>
        <w:t>ActionResult</w:t>
      </w:r>
      <w:r w:rsidRPr="006F0214">
        <w:rPr>
          <w:rFonts w:ascii="Courier New" w:eastAsia="Times New Roman" w:hAnsi="Courier New" w:cs="Courier New"/>
          <w:color w:val="000000"/>
          <w:sz w:val="16"/>
          <w:szCs w:val="20"/>
          <w:lang w:val="en-GB" w:eastAsia="en-GB"/>
        </w:rPr>
        <w:t> OrderLines(</w:t>
      </w:r>
      <w:r w:rsidRPr="006F0214">
        <w:rPr>
          <w:rFonts w:ascii="Courier New" w:eastAsia="Times New Roman" w:hAnsi="Courier New" w:cs="Courier New"/>
          <w:color w:val="0000FF"/>
          <w:sz w:val="16"/>
          <w:szCs w:val="20"/>
          <w:lang w:val="en-GB" w:eastAsia="en-GB"/>
        </w:rPr>
        <w:t>int</w:t>
      </w:r>
      <w:r w:rsidRPr="006F0214">
        <w:rPr>
          <w:rFonts w:ascii="Courier New" w:eastAsia="Times New Roman" w:hAnsi="Courier New" w:cs="Courier New"/>
          <w:color w:val="000000"/>
          <w:sz w:val="16"/>
          <w:szCs w:val="20"/>
          <w:lang w:val="en-GB" w:eastAsia="en-GB"/>
        </w:rPr>
        <w:t> id)</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8000"/>
          <w:sz w:val="16"/>
          <w:szCs w:val="20"/>
          <w:lang w:val="en-GB" w:eastAsia="en-GB"/>
        </w:rPr>
        <w:t>// locate the order by ID via repository</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var</w:t>
      </w:r>
      <w:r w:rsidRPr="006F0214">
        <w:rPr>
          <w:rFonts w:ascii="Courier New" w:eastAsia="Times New Roman" w:hAnsi="Courier New" w:cs="Courier New"/>
          <w:noProof/>
          <w:color w:val="000000"/>
          <w:sz w:val="16"/>
          <w:szCs w:val="20"/>
          <w:lang w:val="en-GB" w:eastAsia="en-GB"/>
        </w:rPr>
        <w:t> order = </w:t>
      </w:r>
      <w:r w:rsidRPr="006F0214">
        <w:rPr>
          <w:rFonts w:ascii="Courier New" w:eastAsia="Times New Roman" w:hAnsi="Courier New" w:cs="Courier New"/>
          <w:noProof/>
          <w:color w:val="0000FF"/>
          <w:sz w:val="16"/>
          <w:szCs w:val="20"/>
          <w:lang w:val="en-GB" w:eastAsia="en-GB"/>
        </w:rPr>
        <w:t>this</w:t>
      </w:r>
      <w:r w:rsidRPr="006F0214">
        <w:rPr>
          <w:rFonts w:ascii="Courier New" w:eastAsia="Times New Roman" w:hAnsi="Courier New" w:cs="Courier New"/>
          <w:noProof/>
          <w:color w:val="000000"/>
          <w:sz w:val="16"/>
          <w:szCs w:val="20"/>
          <w:lang w:val="en-GB" w:eastAsia="en-GB"/>
        </w:rPr>
        <w:t>.repository.Find(id);</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xml:space="preserve"> </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8000"/>
          <w:sz w:val="16"/>
          <w:szCs w:val="20"/>
          <w:lang w:val="en-GB" w:eastAsia="en-GB"/>
        </w:rPr>
        <w:t>// get the corresponding orderlines</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var</w:t>
      </w:r>
      <w:r w:rsidRPr="006F0214">
        <w:rPr>
          <w:rFonts w:ascii="Courier New" w:eastAsia="Times New Roman" w:hAnsi="Courier New" w:cs="Courier New"/>
          <w:noProof/>
          <w:color w:val="000000"/>
          <w:sz w:val="16"/>
          <w:szCs w:val="20"/>
          <w:lang w:val="en-GB" w:eastAsia="en-GB"/>
        </w:rPr>
        <w:t> orderLines = </w:t>
      </w:r>
      <w:r w:rsidRPr="006F0214">
        <w:rPr>
          <w:rFonts w:ascii="Courier New" w:eastAsia="Times New Roman" w:hAnsi="Courier New" w:cs="Courier New"/>
          <w:noProof/>
          <w:color w:val="0000FF"/>
          <w:sz w:val="16"/>
          <w:szCs w:val="20"/>
          <w:lang w:val="en-GB" w:eastAsia="en-GB"/>
        </w:rPr>
        <w:t>this</w:t>
      </w:r>
      <w:r w:rsidRPr="006F0214">
        <w:rPr>
          <w:rFonts w:ascii="Courier New" w:eastAsia="Times New Roman" w:hAnsi="Courier New" w:cs="Courier New"/>
          <w:noProof/>
          <w:color w:val="000000"/>
          <w:sz w:val="16"/>
          <w:szCs w:val="20"/>
          <w:lang w:val="en-GB" w:eastAsia="en-GB"/>
        </w:rPr>
        <w:t>.repository.OrderLines(order.Id);</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xml:space="preserve"> </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8000"/>
          <w:sz w:val="16"/>
          <w:szCs w:val="20"/>
          <w:lang w:val="en-GB" w:eastAsia="en-GB"/>
        </w:rPr>
        <w:t>// initialize the calculation values</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double</w:t>
      </w:r>
      <w:r w:rsidRPr="006F0214">
        <w:rPr>
          <w:rFonts w:ascii="Courier New" w:eastAsia="Times New Roman" w:hAnsi="Courier New" w:cs="Courier New"/>
          <w:noProof/>
          <w:color w:val="000000"/>
          <w:sz w:val="16"/>
          <w:szCs w:val="20"/>
          <w:lang w:val="en-GB" w:eastAsia="en-GB"/>
        </w:rPr>
        <w:t> total = 0d;</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double</w:t>
      </w:r>
      <w:r w:rsidRPr="006F0214">
        <w:rPr>
          <w:rFonts w:ascii="Courier New" w:eastAsia="Times New Roman" w:hAnsi="Courier New" w:cs="Courier New"/>
          <w:noProof/>
          <w:color w:val="000000"/>
          <w:sz w:val="16"/>
          <w:szCs w:val="20"/>
          <w:lang w:val="en-GB" w:eastAsia="en-GB"/>
        </w:rPr>
        <w:t> taxRate = order.TaxRate / 100;</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double</w:t>
      </w:r>
      <w:r w:rsidRPr="006F0214">
        <w:rPr>
          <w:rFonts w:ascii="Courier New" w:eastAsia="Times New Roman" w:hAnsi="Courier New" w:cs="Courier New"/>
          <w:noProof/>
          <w:color w:val="000000"/>
          <w:sz w:val="16"/>
          <w:szCs w:val="20"/>
          <w:lang w:val="en-GB" w:eastAsia="en-GB"/>
        </w:rPr>
        <w:t> taxMultiplier = 1 + taxRate;</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xml:space="preserve"> </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8000"/>
          <w:sz w:val="16"/>
          <w:szCs w:val="20"/>
          <w:lang w:val="en-GB" w:eastAsia="en-GB"/>
        </w:rPr>
        <w:t>// run through the list and just summarize conditionally if taxable or not</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foreach</w:t>
      </w: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var</w:t>
      </w:r>
      <w:r w:rsidRPr="006F0214">
        <w:rPr>
          <w:rFonts w:ascii="Courier New" w:eastAsia="Times New Roman" w:hAnsi="Courier New" w:cs="Courier New"/>
          <w:noProof/>
          <w:color w:val="000000"/>
          <w:sz w:val="16"/>
          <w:szCs w:val="20"/>
          <w:lang w:val="en-GB" w:eastAsia="en-GB"/>
        </w:rPr>
        <w:t> lineItem </w:t>
      </w:r>
      <w:r w:rsidRPr="006F0214">
        <w:rPr>
          <w:rFonts w:ascii="Courier New" w:eastAsia="Times New Roman" w:hAnsi="Courier New" w:cs="Courier New"/>
          <w:noProof/>
          <w:color w:val="0000FF"/>
          <w:sz w:val="16"/>
          <w:szCs w:val="20"/>
          <w:lang w:val="en-GB" w:eastAsia="en-GB"/>
        </w:rPr>
        <w:t>in</w:t>
      </w:r>
      <w:r w:rsidRPr="006F0214">
        <w:rPr>
          <w:rFonts w:ascii="Courier New" w:eastAsia="Times New Roman" w:hAnsi="Courier New" w:cs="Courier New"/>
          <w:noProof/>
          <w:color w:val="000000"/>
          <w:sz w:val="16"/>
          <w:szCs w:val="20"/>
          <w:lang w:val="en-GB" w:eastAsia="en-GB"/>
        </w:rPr>
        <w:t> orderLines)</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if</w:t>
      </w:r>
      <w:r w:rsidRPr="006F0214">
        <w:rPr>
          <w:rFonts w:ascii="Courier New" w:eastAsia="Times New Roman" w:hAnsi="Courier New" w:cs="Courier New"/>
          <w:noProof/>
          <w:color w:val="000000"/>
          <w:sz w:val="16"/>
          <w:szCs w:val="20"/>
          <w:lang w:val="en-GB" w:eastAsia="en-GB"/>
        </w:rPr>
        <w:t> (lineItem.IsTaxable)</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total += lineItem.Quantity * lineItem.UnitCost * taxMultiplier;</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else</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lastRenderedPageBreak/>
        <w:t>        {</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total += lineItem.Quantity * lineItem.UnitCost;</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xml:space="preserve"> </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8000"/>
          <w:sz w:val="16"/>
          <w:szCs w:val="20"/>
          <w:lang w:val="en-GB" w:eastAsia="en-GB"/>
        </w:rPr>
        <w:t>// make the view model and set its properties</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var</w:t>
      </w:r>
      <w:r w:rsidRPr="006F0214">
        <w:rPr>
          <w:rFonts w:ascii="Courier New" w:eastAsia="Times New Roman" w:hAnsi="Courier New" w:cs="Courier New"/>
          <w:noProof/>
          <w:color w:val="000000"/>
          <w:sz w:val="16"/>
          <w:szCs w:val="20"/>
          <w:lang w:val="en-GB" w:eastAsia="en-GB"/>
        </w:rPr>
        <w:t> viewModel = </w:t>
      </w:r>
      <w:r w:rsidRPr="006F0214">
        <w:rPr>
          <w:rFonts w:ascii="Courier New" w:eastAsia="Times New Roman" w:hAnsi="Courier New" w:cs="Courier New"/>
          <w:noProof/>
          <w:color w:val="0000FF"/>
          <w:sz w:val="16"/>
          <w:szCs w:val="20"/>
          <w:lang w:val="en-GB" w:eastAsia="en-GB"/>
        </w:rPr>
        <w:t>new</w:t>
      </w: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2B91AF"/>
          <w:sz w:val="16"/>
          <w:szCs w:val="20"/>
          <w:lang w:val="en-GB" w:eastAsia="en-GB"/>
        </w:rPr>
        <w:t>OrderSummaryViewModel</w:t>
      </w:r>
      <w:r w:rsidRPr="006F0214">
        <w:rPr>
          <w:rFonts w:ascii="Courier New" w:eastAsia="Times New Roman" w:hAnsi="Courier New" w:cs="Courier New"/>
          <w:noProof/>
          <w:color w:val="000000"/>
          <w:sz w:val="16"/>
          <w:szCs w:val="20"/>
          <w:lang w:val="en-GB" w:eastAsia="en-GB"/>
        </w:rPr>
        <w:t>();</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viewModel.Order = order;</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viewModel.OrderLines = orderLines.ToList();</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viewModel.Total = total;</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xml:space="preserve"> </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return</w:t>
      </w:r>
      <w:r w:rsidRPr="006F0214">
        <w:rPr>
          <w:rFonts w:ascii="Courier New" w:eastAsia="Times New Roman" w:hAnsi="Courier New" w:cs="Courier New"/>
          <w:noProof/>
          <w:color w:val="000000"/>
          <w:sz w:val="16"/>
          <w:szCs w:val="20"/>
          <w:lang w:val="en-GB" w:eastAsia="en-GB"/>
        </w:rPr>
        <w:t> </w:t>
      </w:r>
      <w:r w:rsidRPr="006F0214">
        <w:rPr>
          <w:rFonts w:ascii="Courier New" w:eastAsia="Times New Roman" w:hAnsi="Courier New" w:cs="Courier New"/>
          <w:noProof/>
          <w:color w:val="0000FF"/>
          <w:sz w:val="16"/>
          <w:szCs w:val="20"/>
          <w:lang w:val="en-GB" w:eastAsia="en-GB"/>
        </w:rPr>
        <w:t>this</w:t>
      </w:r>
      <w:r w:rsidRPr="006F0214">
        <w:rPr>
          <w:rFonts w:ascii="Courier New" w:eastAsia="Times New Roman" w:hAnsi="Courier New" w:cs="Courier New"/>
          <w:noProof/>
          <w:color w:val="000000"/>
          <w:sz w:val="16"/>
          <w:szCs w:val="20"/>
          <w:lang w:val="en-GB" w:eastAsia="en-GB"/>
        </w:rPr>
        <w:t>.</w:t>
      </w:r>
      <w:r w:rsidRPr="006F0214">
        <w:rPr>
          <w:rFonts w:ascii="Courier New" w:eastAsia="Times New Roman" w:hAnsi="Courier New" w:cs="Courier New"/>
          <w:noProof/>
          <w:sz w:val="16"/>
          <w:szCs w:val="20"/>
          <w:lang w:val="en-GB" w:eastAsia="en-GB"/>
        </w:rPr>
        <w:t>View</w:t>
      </w:r>
      <w:r w:rsidRPr="006F0214">
        <w:rPr>
          <w:rFonts w:ascii="Courier New" w:eastAsia="Times New Roman" w:hAnsi="Courier New" w:cs="Courier New"/>
          <w:noProof/>
          <w:color w:val="000000"/>
          <w:sz w:val="16"/>
          <w:szCs w:val="20"/>
          <w:lang w:val="en-GB" w:eastAsia="en-GB"/>
        </w:rPr>
        <w:t>(viewModel);</w:t>
      </w:r>
    </w:p>
    <w:p w:rsidR="00EB0186" w:rsidRPr="006F0214"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nsolas" w:eastAsia="Times New Roman" w:hAnsi="Consolas" w:cs="Consolas"/>
          <w:color w:val="000000"/>
          <w:szCs w:val="20"/>
          <w:lang w:val="en-GB" w:eastAsia="en-GB"/>
        </w:rPr>
      </w:pPr>
      <w:r w:rsidRPr="006F0214">
        <w:rPr>
          <w:rFonts w:ascii="Courier New" w:eastAsia="Times New Roman" w:hAnsi="Courier New" w:cs="Courier New"/>
          <w:color w:val="000000"/>
          <w:sz w:val="16"/>
          <w:szCs w:val="20"/>
          <w:lang w:val="en-GB" w:eastAsia="en-GB"/>
        </w:rPr>
        <w:t>}</w:t>
      </w:r>
    </w:p>
    <w:p w:rsidR="00440CEB" w:rsidRDefault="00440CEB" w:rsidP="00B9452D">
      <w:pPr>
        <w:pStyle w:val="Heading4"/>
      </w:pPr>
      <w:r>
        <w:t xml:space="preserve">Task 10 – Run </w:t>
      </w:r>
      <w:r w:rsidR="002A1418">
        <w:t>unit test</w:t>
      </w:r>
    </w:p>
    <w:p w:rsidR="00440CEB" w:rsidRDefault="006F24B1" w:rsidP="00E7554E">
      <w:pPr>
        <w:pStyle w:val="ListParagraph"/>
        <w:numPr>
          <w:ilvl w:val="0"/>
          <w:numId w:val="17"/>
        </w:numPr>
      </w:pPr>
      <w:r>
        <w:t xml:space="preserve">Open Test Explorer and </w:t>
      </w:r>
      <w:r w:rsidR="00440CEB" w:rsidRPr="006F24B1">
        <w:rPr>
          <w:b/>
        </w:rPr>
        <w:t>Build All (F6)</w:t>
      </w:r>
      <w:r w:rsidR="00440CEB">
        <w:t xml:space="preserve"> the solution</w:t>
      </w:r>
      <w:r w:rsidR="00B327B3">
        <w:t>.</w:t>
      </w:r>
    </w:p>
    <w:p w:rsidR="00440CEB" w:rsidRDefault="00440CEB" w:rsidP="006E2D75">
      <w:pPr>
        <w:pStyle w:val="ListParagraph"/>
        <w:numPr>
          <w:ilvl w:val="0"/>
          <w:numId w:val="17"/>
        </w:numPr>
      </w:pPr>
      <w:bookmarkStart w:id="115" w:name="_Toc341388249"/>
      <w:bookmarkStart w:id="116" w:name="_Toc341388365"/>
      <w:bookmarkEnd w:id="115"/>
      <w:bookmarkEnd w:id="116"/>
      <w:r>
        <w:t xml:space="preserve">Once the solution is compiled, Test Explorer should show the single test in the solution: </w:t>
      </w:r>
      <w:r w:rsidRPr="007A3217">
        <w:rPr>
          <w:b/>
        </w:rPr>
        <w:t>OrderController_orderSummaryTotalCheck_equalsSum</w:t>
      </w:r>
      <w:r>
        <w:rPr>
          <w:b/>
        </w:rPr>
        <w:t xml:space="preserve"> </w:t>
      </w:r>
      <w:r>
        <w:t xml:space="preserve">under the category of </w:t>
      </w:r>
      <w:r w:rsidRPr="003C5E3E">
        <w:rPr>
          <w:b/>
        </w:rPr>
        <w:t>Not Run Tests</w:t>
      </w:r>
      <w:r>
        <w:t>.</w:t>
      </w:r>
    </w:p>
    <w:p w:rsidR="00440CEB" w:rsidRDefault="00440CEB" w:rsidP="006E2D75">
      <w:pPr>
        <w:pStyle w:val="ListParagraph"/>
        <w:numPr>
          <w:ilvl w:val="0"/>
          <w:numId w:val="17"/>
        </w:numPr>
      </w:pPr>
      <w:r>
        <w:t xml:space="preserve">Click </w:t>
      </w:r>
      <w:r>
        <w:rPr>
          <w:b/>
        </w:rPr>
        <w:t>Run All</w:t>
      </w:r>
      <w:r>
        <w:t xml:space="preserve"> to execute all tests (for this solution there is 1).</w:t>
      </w:r>
    </w:p>
    <w:p w:rsidR="00440CEB" w:rsidRPr="007A3217" w:rsidRDefault="00440CEB" w:rsidP="006E2D75">
      <w:pPr>
        <w:pStyle w:val="ListParagraph"/>
        <w:numPr>
          <w:ilvl w:val="0"/>
          <w:numId w:val="17"/>
        </w:numPr>
      </w:pPr>
      <w:r>
        <w:t>After building if necessary, and running the tests, yo</w:t>
      </w:r>
      <w:r w:rsidR="00FA6325">
        <w:t>u should see passing indication</w:t>
      </w:r>
      <w:r w:rsidR="00B327B3">
        <w:t xml:space="preserve"> in </w:t>
      </w:r>
      <w:r>
        <w:rPr>
          <w:b/>
        </w:rPr>
        <w:t>Test Explorer</w:t>
      </w:r>
      <w:r w:rsidR="00B327B3">
        <w:rPr>
          <w:b/>
        </w:rPr>
        <w:t>.</w:t>
      </w:r>
    </w:p>
    <w:p w:rsidR="00440CEB" w:rsidRDefault="00440CEB" w:rsidP="00440CEB">
      <w:r>
        <w:t>At this point, we</w:t>
      </w:r>
      <w:r w:rsidR="00B327B3">
        <w:t>’</w:t>
      </w:r>
      <w:r>
        <w:t xml:space="preserve">ve validated that </w:t>
      </w:r>
      <w:r w:rsidR="00806373">
        <w:t xml:space="preserve">the action method of </w:t>
      </w:r>
      <w:r w:rsidRPr="007A3217">
        <w:rPr>
          <w:b/>
        </w:rPr>
        <w:t>OrderController</w:t>
      </w:r>
      <w:r>
        <w:t xml:space="preserve"> </w:t>
      </w:r>
      <w:r w:rsidR="00806373">
        <w:t>(</w:t>
      </w:r>
      <w:r w:rsidRPr="007A3217">
        <w:rPr>
          <w:b/>
        </w:rPr>
        <w:t>OrderLines</w:t>
      </w:r>
      <w:r w:rsidR="00806373" w:rsidRPr="008E7B5E">
        <w:t>)</w:t>
      </w:r>
      <w:r>
        <w:t xml:space="preserve"> returns a model with a member property </w:t>
      </w:r>
      <w:r w:rsidRPr="007A3217">
        <w:rPr>
          <w:b/>
        </w:rPr>
        <w:t>Total</w:t>
      </w:r>
      <w:r>
        <w:t xml:space="preserve"> that correctly equals our test data</w:t>
      </w:r>
      <w:r w:rsidR="00806373">
        <w:t>,</w:t>
      </w:r>
      <w:r>
        <w:t xml:space="preserve"> based upon the expected tax calculation.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CC62EA" w:rsidTr="00E26E2D">
        <w:trPr>
          <w:cantSplit/>
          <w:trHeight w:val="769"/>
        </w:trPr>
        <w:tc>
          <w:tcPr>
            <w:tcW w:w="232" w:type="pct"/>
            <w:tcBorders>
              <w:right w:val="single" w:sz="24" w:space="0" w:color="FFFFFF" w:themeColor="background1"/>
            </w:tcBorders>
            <w:shd w:val="clear" w:color="auto" w:fill="339933"/>
            <w:textDirection w:val="btLr"/>
          </w:tcPr>
          <w:p w:rsidR="00CC62EA" w:rsidRPr="006433EE" w:rsidRDefault="00CC62EA" w:rsidP="00E26E2D">
            <w:pPr>
              <w:spacing w:before="0" w:after="0"/>
              <w:ind w:right="113"/>
              <w:jc w:val="right"/>
              <w:rPr>
                <w:rFonts w:cs="Segoe UI"/>
              </w:rPr>
            </w:pPr>
            <w:r w:rsidRPr="00515C0C">
              <w:rPr>
                <w:rFonts w:cs="Segoe UI"/>
                <w:color w:val="FFFFFF" w:themeColor="background1"/>
                <w:sz w:val="18"/>
              </w:rPr>
              <w:t>REVIEW</w:t>
            </w:r>
          </w:p>
        </w:tc>
        <w:tc>
          <w:tcPr>
            <w:tcW w:w="4768" w:type="pct"/>
            <w:tcBorders>
              <w:left w:val="single" w:sz="24" w:space="0" w:color="FFFFFF" w:themeColor="background1"/>
            </w:tcBorders>
            <w:shd w:val="clear" w:color="auto" w:fill="F2F2F2" w:themeFill="background1" w:themeFillShade="F2"/>
          </w:tcPr>
          <w:p w:rsidR="00CC62EA" w:rsidRPr="003B73EF" w:rsidRDefault="00CC62EA" w:rsidP="00E26E2D">
            <w:pPr>
              <w:rPr>
                <w:rFonts w:cs="Segoe UI"/>
                <w:sz w:val="18"/>
                <w:szCs w:val="18"/>
              </w:rPr>
            </w:pPr>
            <w:r>
              <w:rPr>
                <w:rFonts w:cs="Segoe UI"/>
                <w:sz w:val="18"/>
                <w:szCs w:val="18"/>
              </w:rPr>
              <w:t xml:space="preserve">In this exercise, we </w:t>
            </w:r>
            <w:r w:rsidRPr="002057A7">
              <w:rPr>
                <w:rFonts w:cs="Segoe UI"/>
                <w:sz w:val="18"/>
                <w:szCs w:val="18"/>
              </w:rPr>
              <w:t xml:space="preserve">removed the dependency on the physical SQL database implementation </w:t>
            </w:r>
            <w:r>
              <w:rPr>
                <w:rFonts w:cs="Segoe UI"/>
                <w:sz w:val="18"/>
                <w:szCs w:val="18"/>
              </w:rPr>
              <w:t xml:space="preserve">and have seen how Microsoft Fakes Stubs can be used to enable </w:t>
            </w:r>
            <w:r w:rsidRPr="008B69BE">
              <w:rPr>
                <w:rFonts w:cs="Segoe UI"/>
                <w:sz w:val="18"/>
                <w:szCs w:val="18"/>
              </w:rPr>
              <w:t>testing of components through isolation of dependent components.</w:t>
            </w:r>
            <w:r w:rsidRPr="008B69BE" w:rsidDel="00525D10">
              <w:rPr>
                <w:rFonts w:cs="Segoe UI"/>
                <w:sz w:val="18"/>
                <w:szCs w:val="18"/>
              </w:rPr>
              <w:t xml:space="preserve"> </w:t>
            </w:r>
            <w:r w:rsidRPr="008B69BE">
              <w:rPr>
                <w:rFonts w:cs="Segoe UI"/>
                <w:sz w:val="18"/>
                <w:szCs w:val="18"/>
              </w:rPr>
              <w:t xml:space="preserve">You can view the end source code in </w:t>
            </w:r>
            <w:r w:rsidRPr="00A06492">
              <w:rPr>
                <w:b/>
                <w:sz w:val="18"/>
                <w:szCs w:val="18"/>
              </w:rPr>
              <w:t>Hands-on Lab\Exercise 1\end</w:t>
            </w:r>
            <w:r>
              <w:rPr>
                <w:sz w:val="18"/>
                <w:szCs w:val="18"/>
              </w:rPr>
              <w:t>.</w:t>
            </w:r>
          </w:p>
        </w:tc>
      </w:tr>
    </w:tbl>
    <w:p w:rsidR="00440CEB" w:rsidRDefault="00440CEB" w:rsidP="00B9452D">
      <w:pPr>
        <w:pStyle w:val="Heading3"/>
      </w:pPr>
      <w:r w:rsidRPr="00B9452D">
        <w:t>Exercise 2: Using Shims to isolate from file system and date (20 - 30 min)</w:t>
      </w:r>
    </w:p>
    <w:tbl>
      <w:tblPr>
        <w:tblStyle w:val="TableGrid"/>
        <w:tblW w:w="501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
        <w:gridCol w:w="9483"/>
      </w:tblGrid>
      <w:tr w:rsidR="00CC62EA" w:rsidTr="00E26E2D">
        <w:trPr>
          <w:cantSplit/>
          <w:trHeight w:val="699"/>
        </w:trPr>
        <w:tc>
          <w:tcPr>
            <w:tcW w:w="246" w:type="pct"/>
            <w:tcBorders>
              <w:right w:val="single" w:sz="24" w:space="0" w:color="FFFFFF" w:themeColor="background1"/>
            </w:tcBorders>
            <w:shd w:val="clear" w:color="auto" w:fill="9B4F96"/>
            <w:textDirection w:val="btLr"/>
          </w:tcPr>
          <w:p w:rsidR="00CC62EA" w:rsidRPr="00515C0C" w:rsidRDefault="00CC62EA" w:rsidP="00E26E2D">
            <w:pPr>
              <w:spacing w:before="0" w:after="0"/>
              <w:ind w:right="113"/>
              <w:jc w:val="right"/>
              <w:rPr>
                <w:rFonts w:cs="Segoe UI"/>
              </w:rPr>
            </w:pPr>
            <w:r>
              <w:rPr>
                <w:rFonts w:cs="Segoe UI"/>
                <w:color w:val="FFFFFF" w:themeColor="background1"/>
              </w:rPr>
              <w:t>GOAL</w:t>
            </w:r>
          </w:p>
        </w:tc>
        <w:tc>
          <w:tcPr>
            <w:tcW w:w="4754" w:type="pct"/>
            <w:tcBorders>
              <w:right w:val="single" w:sz="24" w:space="0" w:color="FFFFFF" w:themeColor="background1"/>
            </w:tcBorders>
            <w:shd w:val="clear" w:color="auto" w:fill="F2F2F2" w:themeFill="background1" w:themeFillShade="F2"/>
          </w:tcPr>
          <w:p w:rsidR="00CC62EA" w:rsidRDefault="00CC62EA" w:rsidP="00E26E2D">
            <w:pPr>
              <w:rPr>
                <w:rFonts w:cs="Segoe UI"/>
                <w:sz w:val="18"/>
                <w:szCs w:val="18"/>
              </w:rPr>
            </w:pPr>
            <w:r>
              <w:rPr>
                <w:rFonts w:cs="Segoe UI"/>
                <w:sz w:val="18"/>
                <w:szCs w:val="18"/>
              </w:rPr>
              <w:t>In this exercise, we will see how to use Shims to isolate code under test from dependencies on the file system and the system date.</w:t>
            </w:r>
          </w:p>
        </w:tc>
      </w:tr>
    </w:tbl>
    <w:p w:rsidR="00440CEB" w:rsidRDefault="00440CEB" w:rsidP="00B9452D">
      <w:pPr>
        <w:pStyle w:val="Heading4"/>
      </w:pPr>
      <w:bookmarkStart w:id="117" w:name="_Toc331144697"/>
      <w:bookmarkStart w:id="118" w:name="_Toc331145111"/>
      <w:bookmarkStart w:id="119" w:name="_Toc331162419"/>
      <w:bookmarkStart w:id="120" w:name="_Toc331195438"/>
      <w:bookmarkStart w:id="121" w:name="_Toc331197558"/>
      <w:bookmarkStart w:id="122" w:name="_Toc331197782"/>
      <w:bookmarkStart w:id="123" w:name="_Toc331197891"/>
      <w:bookmarkStart w:id="124" w:name="_Toc331198000"/>
      <w:bookmarkStart w:id="125" w:name="_Toc331198353"/>
      <w:bookmarkStart w:id="126" w:name="_Toc327260105"/>
      <w:bookmarkStart w:id="127" w:name="_Toc327260190"/>
      <w:bookmarkStart w:id="128" w:name="_Toc327260276"/>
      <w:bookmarkEnd w:id="117"/>
      <w:bookmarkEnd w:id="118"/>
      <w:bookmarkEnd w:id="119"/>
      <w:bookmarkEnd w:id="120"/>
      <w:bookmarkEnd w:id="121"/>
      <w:bookmarkEnd w:id="122"/>
      <w:bookmarkEnd w:id="123"/>
      <w:bookmarkEnd w:id="124"/>
      <w:bookmarkEnd w:id="125"/>
      <w:bookmarkEnd w:id="126"/>
      <w:bookmarkEnd w:id="127"/>
      <w:bookmarkEnd w:id="128"/>
      <w:r>
        <w:t>Scenario</w:t>
      </w:r>
    </w:p>
    <w:p w:rsidR="00440CEB" w:rsidRDefault="00440CEB" w:rsidP="00440CEB">
      <w:pPr>
        <w:rPr>
          <w:rFonts w:cs="Segoe UI"/>
        </w:rPr>
      </w:pPr>
      <w:r>
        <w:rPr>
          <w:rFonts w:cs="Segoe UI"/>
        </w:rPr>
        <w:t>You are a developer in a team within a software development department of an Enterprise. Your team is in charge of maintaining a common logger assembly that is being used throughout all applications of the department.</w:t>
      </w:r>
    </w:p>
    <w:p w:rsidR="00440CEB" w:rsidRDefault="00440CEB" w:rsidP="00440CEB">
      <w:pPr>
        <w:rPr>
          <w:rFonts w:cs="Segoe UI"/>
        </w:rPr>
      </w:pPr>
      <w:r>
        <w:rPr>
          <w:rFonts w:cs="Segoe UI"/>
        </w:rPr>
        <w:t>You have been assigned the task of adding a new feature to a central class of the logger assembly: The LogAggregator. This class can aggregate log files in a given folder and filter the files to only a given number of days in the past.</w:t>
      </w:r>
    </w:p>
    <w:p w:rsidR="00440CEB" w:rsidRDefault="00440CEB" w:rsidP="00440CEB">
      <w:pPr>
        <w:rPr>
          <w:rFonts w:cs="Segoe UI"/>
        </w:rPr>
      </w:pPr>
      <w:r>
        <w:rPr>
          <w:rFonts w:cs="Segoe UI"/>
        </w:rPr>
        <w:t>There are no unit tests in place for that component right now. Yet before changing anything in this central piece of code, you want to make sure not to break anything. Unfortunately, the LogAggregator class has not been designed in a way that would allow you to easily stub out the calls to the file system and system date and pass in test values to it. The code does not provide any means to let a test inject a stub; it</w:t>
      </w:r>
      <w:r w:rsidR="00B327B3">
        <w:rPr>
          <w:rFonts w:cs="Segoe UI"/>
        </w:rPr>
        <w:t>’</w:t>
      </w:r>
      <w:r>
        <w:rPr>
          <w:rFonts w:cs="Segoe UI"/>
        </w:rPr>
        <w:t>s hiding its implementation.</w:t>
      </w:r>
    </w:p>
    <w:p w:rsidR="00440CEB" w:rsidRDefault="00440CEB" w:rsidP="00440CEB">
      <w:pPr>
        <w:rPr>
          <w:rFonts w:cs="Segoe UI"/>
        </w:rPr>
      </w:pPr>
      <w:r>
        <w:rPr>
          <w:rFonts w:cs="Segoe UI"/>
        </w:rPr>
        <w:t>Therefore, you now want to create your first Shims to get the LogAggregator under test.</w:t>
      </w:r>
    </w:p>
    <w:p w:rsidR="00440CEB" w:rsidRDefault="00440CEB" w:rsidP="00B9452D">
      <w:pPr>
        <w:pStyle w:val="Heading4"/>
      </w:pPr>
      <w:r>
        <w:t>Task 1 – Review the LogAggregator class</w:t>
      </w:r>
    </w:p>
    <w:p w:rsidR="00440CEB" w:rsidRDefault="00440CEB" w:rsidP="006E2D75">
      <w:pPr>
        <w:pStyle w:val="ListParagraph"/>
        <w:numPr>
          <w:ilvl w:val="0"/>
          <w:numId w:val="18"/>
        </w:numPr>
      </w:pPr>
      <w:r>
        <w:t xml:space="preserve">Open the </w:t>
      </w:r>
      <w:r w:rsidRPr="00FD41FF">
        <w:rPr>
          <w:b/>
        </w:rPr>
        <w:t>EnterpriseLogger</w:t>
      </w:r>
      <w:r w:rsidRPr="00F939AB">
        <w:rPr>
          <w:b/>
        </w:rPr>
        <w:t xml:space="preserve">.sln </w:t>
      </w:r>
      <w:r w:rsidRPr="00A06492">
        <w:t>in</w:t>
      </w:r>
      <w:r>
        <w:rPr>
          <w:b/>
        </w:rPr>
        <w:t xml:space="preserve"> </w:t>
      </w:r>
      <w:r w:rsidRPr="00B672C2">
        <w:rPr>
          <w:b/>
        </w:rPr>
        <w:t>Hands-on La</w:t>
      </w:r>
      <w:r>
        <w:rPr>
          <w:b/>
        </w:rPr>
        <w:t xml:space="preserve">b\Exercise 2\start </w:t>
      </w:r>
      <w:r>
        <w:t xml:space="preserve">and open the </w:t>
      </w:r>
      <w:r w:rsidRPr="00F939AB">
        <w:rPr>
          <w:b/>
        </w:rPr>
        <w:t>LogAggregator.cs</w:t>
      </w:r>
      <w:r>
        <w:t xml:space="preserve"> class file. You should now see the following code</w:t>
      </w:r>
      <w:r w:rsidR="00DE6556">
        <w:t xml:space="preserve"> </w:t>
      </w:r>
      <w:r w:rsidR="00DE6556">
        <w:rPr>
          <w:rFonts w:cs="Segoe UI"/>
        </w:rPr>
        <w:t xml:space="preserve">(see </w:t>
      </w:r>
      <w:r w:rsidR="00DE6556">
        <w:rPr>
          <w:rFonts w:cs="Segoe UI"/>
          <w:b/>
        </w:rPr>
        <w:t xml:space="preserve">Code </w:t>
      </w:r>
      <w:r w:rsidR="00B416CA">
        <w:rPr>
          <w:rFonts w:cs="Segoe UI"/>
          <w:b/>
        </w:rPr>
        <w:t>25</w:t>
      </w:r>
      <w:r w:rsidR="00DE6556" w:rsidRPr="00DE6556">
        <w:rPr>
          <w:rFonts w:cs="Segoe UI"/>
        </w:rPr>
        <w:t>)</w:t>
      </w:r>
      <w:r>
        <w:t xml:space="preserve"> in the code editor:</w:t>
      </w: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0"/>
      </w:tblGrid>
      <w:tr w:rsidR="00440CEB" w:rsidTr="00B9452D">
        <w:trPr>
          <w:trHeight w:val="68"/>
        </w:trPr>
        <w:tc>
          <w:tcPr>
            <w:tcW w:w="9360" w:type="dxa"/>
          </w:tcPr>
          <w:p w:rsidR="00614249" w:rsidRPr="00B9452D" w:rsidRDefault="00643BEB" w:rsidP="00B9452D">
            <w:pPr>
              <w:pStyle w:val="CodeCaption"/>
            </w:pPr>
            <w:r>
              <w:t xml:space="preserve">Code </w:t>
            </w:r>
            <w:r w:rsidR="003B7D28">
              <w:fldChar w:fldCharType="begin"/>
            </w:r>
            <w:r w:rsidR="003B7D28">
              <w:instrText xml:space="preserve"> SEQ Code \* ARABIC </w:instrText>
            </w:r>
            <w:r w:rsidR="003B7D28">
              <w:fldChar w:fldCharType="separate"/>
            </w:r>
            <w:r w:rsidR="00444BC6">
              <w:rPr>
                <w:noProof/>
              </w:rPr>
              <w:t>25</w:t>
            </w:r>
            <w:r w:rsidR="003B7D28">
              <w:rPr>
                <w:noProof/>
              </w:rPr>
              <w:fldChar w:fldCharType="end"/>
            </w:r>
            <w:r>
              <w:t xml:space="preserve"> – LogAggregator.cs, the code to be tested</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FF"/>
                <w:sz w:val="16"/>
                <w:szCs w:val="16"/>
                <w:lang w:val="en-GB" w:eastAsia="en-GB"/>
              </w:rPr>
              <w:t>namespace</w:t>
            </w:r>
            <w:r w:rsidRPr="00F60EF0">
              <w:rPr>
                <w:rFonts w:ascii="Courier New" w:eastAsia="Times New Roman" w:hAnsi="Courier New" w:cs="Courier New"/>
                <w:noProof/>
                <w:color w:val="000000"/>
                <w:sz w:val="16"/>
                <w:szCs w:val="16"/>
                <w:lang w:val="en-GB" w:eastAsia="en-GB"/>
              </w:rPr>
              <w:t> Microsoft.ALMRangers.FakesGuide.EnterpriseLogger</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using</w:t>
            </w:r>
            <w:r w:rsidRPr="00F60EF0">
              <w:rPr>
                <w:rFonts w:ascii="Courier New" w:eastAsia="Times New Roman" w:hAnsi="Courier New" w:cs="Courier New"/>
                <w:noProof/>
                <w:color w:val="000000"/>
                <w:sz w:val="16"/>
                <w:szCs w:val="16"/>
                <w:lang w:val="en-GB" w:eastAsia="en-GB"/>
              </w:rPr>
              <w:t> System;</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lastRenderedPageBreak/>
              <w:t>    </w:t>
            </w:r>
            <w:r w:rsidRPr="00F60EF0">
              <w:rPr>
                <w:rFonts w:ascii="Courier New" w:eastAsia="Times New Roman" w:hAnsi="Courier New" w:cs="Courier New"/>
                <w:noProof/>
                <w:color w:val="0000FF"/>
                <w:sz w:val="16"/>
                <w:szCs w:val="16"/>
                <w:lang w:val="en-GB" w:eastAsia="en-GB"/>
              </w:rPr>
              <w:t>using</w:t>
            </w:r>
            <w:r w:rsidRPr="00F60EF0">
              <w:rPr>
                <w:rFonts w:ascii="Courier New" w:eastAsia="Times New Roman" w:hAnsi="Courier New" w:cs="Courier New"/>
                <w:noProof/>
                <w:color w:val="000000"/>
                <w:sz w:val="16"/>
                <w:szCs w:val="16"/>
                <w:lang w:val="en-GB" w:eastAsia="en-GB"/>
              </w:rPr>
              <w:t> System.Collections.Generic;</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using</w:t>
            </w:r>
            <w:r w:rsidRPr="00F60EF0">
              <w:rPr>
                <w:rFonts w:ascii="Courier New" w:eastAsia="Times New Roman" w:hAnsi="Courier New" w:cs="Courier New"/>
                <w:noProof/>
                <w:color w:val="000000"/>
                <w:sz w:val="16"/>
                <w:szCs w:val="16"/>
                <w:lang w:val="en-GB" w:eastAsia="en-GB"/>
              </w:rPr>
              <w:t> System.Globalization;</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using</w:t>
            </w:r>
            <w:r w:rsidRPr="00F60EF0">
              <w:rPr>
                <w:rFonts w:ascii="Courier New" w:eastAsia="Times New Roman" w:hAnsi="Courier New" w:cs="Courier New"/>
                <w:noProof/>
                <w:color w:val="000000"/>
                <w:sz w:val="16"/>
                <w:szCs w:val="16"/>
                <w:lang w:val="en-GB" w:eastAsia="en-GB"/>
              </w:rPr>
              <w:t> System.IO;</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xml:space="preserve">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public</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class</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LogAggregator</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public</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string</w:t>
            </w:r>
            <w:r w:rsidRPr="00F60EF0">
              <w:rPr>
                <w:rFonts w:ascii="Courier New" w:eastAsia="Times New Roman" w:hAnsi="Courier New" w:cs="Courier New"/>
                <w:noProof/>
                <w:color w:val="000000"/>
                <w:sz w:val="16"/>
                <w:szCs w:val="16"/>
                <w:lang w:val="en-GB" w:eastAsia="en-GB"/>
              </w:rPr>
              <w:t>[] AggregateLogs(</w:t>
            </w:r>
            <w:r w:rsidRPr="00F60EF0">
              <w:rPr>
                <w:rFonts w:ascii="Courier New" w:eastAsia="Times New Roman" w:hAnsi="Courier New" w:cs="Courier New"/>
                <w:noProof/>
                <w:color w:val="0000FF"/>
                <w:sz w:val="16"/>
                <w:szCs w:val="16"/>
                <w:lang w:val="en-GB" w:eastAsia="en-GB"/>
              </w:rPr>
              <w:t>string</w:t>
            </w:r>
            <w:r w:rsidRPr="00F60EF0">
              <w:rPr>
                <w:rFonts w:ascii="Courier New" w:eastAsia="Times New Roman" w:hAnsi="Courier New" w:cs="Courier New"/>
                <w:noProof/>
                <w:color w:val="000000"/>
                <w:sz w:val="16"/>
                <w:szCs w:val="16"/>
                <w:lang w:val="en-GB" w:eastAsia="en-GB"/>
              </w:rPr>
              <w:t> logDirPath, </w:t>
            </w:r>
            <w:r w:rsidRPr="00F60EF0">
              <w:rPr>
                <w:rFonts w:ascii="Courier New" w:eastAsia="Times New Roman" w:hAnsi="Courier New" w:cs="Courier New"/>
                <w:noProof/>
                <w:color w:val="0000FF"/>
                <w:sz w:val="16"/>
                <w:szCs w:val="16"/>
                <w:lang w:val="en-GB" w:eastAsia="en-GB"/>
              </w:rPr>
              <w:t>int</w:t>
            </w:r>
            <w:r w:rsidRPr="00F60EF0">
              <w:rPr>
                <w:rFonts w:ascii="Courier New" w:eastAsia="Times New Roman" w:hAnsi="Courier New" w:cs="Courier New"/>
                <w:noProof/>
                <w:color w:val="000000"/>
                <w:sz w:val="16"/>
                <w:szCs w:val="16"/>
                <w:lang w:val="en-GB" w:eastAsia="en-GB"/>
              </w:rPr>
              <w:t> daysInPast)</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var</w:t>
            </w:r>
            <w:r w:rsidRPr="00F60EF0">
              <w:rPr>
                <w:rFonts w:ascii="Courier New" w:eastAsia="Times New Roman" w:hAnsi="Courier New" w:cs="Courier New"/>
                <w:noProof/>
                <w:color w:val="000000"/>
                <w:sz w:val="16"/>
                <w:szCs w:val="16"/>
                <w:lang w:val="en-GB" w:eastAsia="en-GB"/>
              </w:rPr>
              <w:t> mergedLines =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List</w:t>
            </w:r>
            <w:r w:rsidRPr="00F60EF0">
              <w:rPr>
                <w:rFonts w:ascii="Courier New" w:eastAsia="Times New Roman" w:hAnsi="Courier New" w:cs="Courier New"/>
                <w:noProof/>
                <w:color w:val="000000"/>
                <w:sz w:val="16"/>
                <w:szCs w:val="16"/>
                <w:lang w:val="en-GB" w:eastAsia="en-GB"/>
              </w:rPr>
              <w:t>&lt;</w:t>
            </w:r>
            <w:r w:rsidRPr="00F60EF0">
              <w:rPr>
                <w:rFonts w:ascii="Courier New" w:eastAsia="Times New Roman" w:hAnsi="Courier New" w:cs="Courier New"/>
                <w:noProof/>
                <w:color w:val="0000FF"/>
                <w:sz w:val="16"/>
                <w:szCs w:val="16"/>
                <w:lang w:val="en-GB" w:eastAsia="en-GB"/>
              </w:rPr>
              <w:t>string</w:t>
            </w:r>
            <w:r w:rsidRPr="00F60EF0">
              <w:rPr>
                <w:rFonts w:ascii="Courier New" w:eastAsia="Times New Roman" w:hAnsi="Courier New" w:cs="Courier New"/>
                <w:noProof/>
                <w:color w:val="000000"/>
                <w:sz w:val="16"/>
                <w:szCs w:val="16"/>
                <w:lang w:val="en-GB" w:eastAsia="en-GB"/>
              </w:rPr>
              <w:t>&gt;();</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var</w:t>
            </w:r>
            <w:r w:rsidRPr="00F60EF0">
              <w:rPr>
                <w:rFonts w:ascii="Courier New" w:eastAsia="Times New Roman" w:hAnsi="Courier New" w:cs="Courier New"/>
                <w:noProof/>
                <w:color w:val="000000"/>
                <w:sz w:val="16"/>
                <w:szCs w:val="16"/>
                <w:lang w:val="en-GB" w:eastAsia="en-GB"/>
              </w:rPr>
              <w:t> filePaths = </w:t>
            </w:r>
            <w:r w:rsidRPr="00F60EF0">
              <w:rPr>
                <w:rFonts w:ascii="Courier New" w:eastAsia="Times New Roman" w:hAnsi="Courier New" w:cs="Courier New"/>
                <w:noProof/>
                <w:color w:val="2B91AF"/>
                <w:sz w:val="16"/>
                <w:szCs w:val="16"/>
                <w:lang w:val="en-GB" w:eastAsia="en-GB"/>
              </w:rPr>
              <w:t>Directory</w:t>
            </w:r>
            <w:r w:rsidRPr="00F60EF0">
              <w:rPr>
                <w:rFonts w:ascii="Courier New" w:eastAsia="Times New Roman" w:hAnsi="Courier New" w:cs="Courier New"/>
                <w:noProof/>
                <w:color w:val="000000"/>
                <w:sz w:val="16"/>
                <w:szCs w:val="16"/>
                <w:lang w:val="en-GB" w:eastAsia="en-GB"/>
              </w:rPr>
              <w:t>.GetFiles(logDirPath, </w:t>
            </w:r>
            <w:r w:rsidRPr="00F60EF0">
              <w:rPr>
                <w:rFonts w:ascii="Courier New" w:eastAsia="Times New Roman" w:hAnsi="Courier New" w:cs="Courier New"/>
                <w:noProof/>
                <w:color w:val="A31515"/>
                <w:sz w:val="16"/>
                <w:szCs w:val="16"/>
                <w:lang w:val="en-GB" w:eastAsia="en-GB"/>
              </w:rPr>
              <w:t>"*.log"</w:t>
            </w:r>
            <w:r w:rsidRPr="00F60EF0">
              <w:rPr>
                <w:rFonts w:ascii="Courier New" w:eastAsia="Times New Roman" w:hAnsi="Courier New" w:cs="Courier New"/>
                <w:noProof/>
                <w:color w:val="000000"/>
                <w:sz w:val="16"/>
                <w:szCs w:val="16"/>
                <w:lang w:val="en-GB" w:eastAsia="en-GB"/>
              </w:rPr>
              <w:t>);</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foreach</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var</w:t>
            </w:r>
            <w:r w:rsidRPr="00F60EF0">
              <w:rPr>
                <w:rFonts w:ascii="Courier New" w:eastAsia="Times New Roman" w:hAnsi="Courier New" w:cs="Courier New"/>
                <w:noProof/>
                <w:color w:val="000000"/>
                <w:sz w:val="16"/>
                <w:szCs w:val="16"/>
                <w:lang w:val="en-GB" w:eastAsia="en-GB"/>
              </w:rPr>
              <w:t> filePath </w:t>
            </w:r>
            <w:r w:rsidRPr="00F60EF0">
              <w:rPr>
                <w:rFonts w:ascii="Courier New" w:eastAsia="Times New Roman" w:hAnsi="Courier New" w:cs="Courier New"/>
                <w:noProof/>
                <w:color w:val="0000FF"/>
                <w:sz w:val="16"/>
                <w:szCs w:val="16"/>
                <w:lang w:val="en-GB" w:eastAsia="en-GB"/>
              </w:rPr>
              <w:t>in</w:t>
            </w:r>
            <w:r w:rsidRPr="00F60EF0">
              <w:rPr>
                <w:rFonts w:ascii="Courier New" w:eastAsia="Times New Roman" w:hAnsi="Courier New" w:cs="Courier New"/>
                <w:noProof/>
                <w:color w:val="000000"/>
                <w:sz w:val="16"/>
                <w:szCs w:val="16"/>
                <w:lang w:val="en-GB" w:eastAsia="en-GB"/>
              </w:rPr>
              <w:t> filePaths)</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if</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this</w:t>
            </w:r>
            <w:r w:rsidRPr="00F60EF0">
              <w:rPr>
                <w:rFonts w:ascii="Courier New" w:eastAsia="Times New Roman" w:hAnsi="Courier New" w:cs="Courier New"/>
                <w:noProof/>
                <w:color w:val="000000"/>
                <w:sz w:val="16"/>
                <w:szCs w:val="16"/>
                <w:lang w:val="en-GB" w:eastAsia="en-GB"/>
              </w:rPr>
              <w:t>.IsInDateRange(filePath, daysInPast))</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mergedLines.AddRange(</w:t>
            </w:r>
            <w:r w:rsidRPr="00F60EF0">
              <w:rPr>
                <w:rFonts w:ascii="Courier New" w:eastAsia="Times New Roman" w:hAnsi="Courier New" w:cs="Courier New"/>
                <w:noProof/>
                <w:color w:val="2B91AF"/>
                <w:sz w:val="16"/>
                <w:szCs w:val="16"/>
                <w:lang w:val="en-GB" w:eastAsia="en-GB"/>
              </w:rPr>
              <w:t>File</w:t>
            </w:r>
            <w:r w:rsidRPr="00F60EF0">
              <w:rPr>
                <w:rFonts w:ascii="Courier New" w:eastAsia="Times New Roman" w:hAnsi="Courier New" w:cs="Courier New"/>
                <w:noProof/>
                <w:color w:val="000000"/>
                <w:sz w:val="16"/>
                <w:szCs w:val="16"/>
                <w:lang w:val="en-GB" w:eastAsia="en-GB"/>
              </w:rPr>
              <w:t>.ReadAllLines(filePath));</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xml:space="preserve">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return</w:t>
            </w:r>
            <w:r w:rsidRPr="00F60EF0">
              <w:rPr>
                <w:rFonts w:ascii="Courier New" w:eastAsia="Times New Roman" w:hAnsi="Courier New" w:cs="Courier New"/>
                <w:noProof/>
                <w:color w:val="000000"/>
                <w:sz w:val="16"/>
                <w:szCs w:val="16"/>
                <w:lang w:val="en-GB" w:eastAsia="en-GB"/>
              </w:rPr>
              <w:t> mergedLines.ToArray();</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xml:space="preserve">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private</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bool</w:t>
            </w:r>
            <w:r w:rsidRPr="00F60EF0">
              <w:rPr>
                <w:rFonts w:ascii="Courier New" w:eastAsia="Times New Roman" w:hAnsi="Courier New" w:cs="Courier New"/>
                <w:noProof/>
                <w:color w:val="000000"/>
                <w:sz w:val="16"/>
                <w:szCs w:val="16"/>
                <w:lang w:val="en-GB" w:eastAsia="en-GB"/>
              </w:rPr>
              <w:t> IsInDateRange(</w:t>
            </w:r>
            <w:r w:rsidRPr="00F60EF0">
              <w:rPr>
                <w:rFonts w:ascii="Courier New" w:eastAsia="Times New Roman" w:hAnsi="Courier New" w:cs="Courier New"/>
                <w:noProof/>
                <w:color w:val="0000FF"/>
                <w:sz w:val="16"/>
                <w:szCs w:val="16"/>
                <w:lang w:val="en-GB" w:eastAsia="en-GB"/>
              </w:rPr>
              <w:t>string</w:t>
            </w:r>
            <w:r w:rsidRPr="00F60EF0">
              <w:rPr>
                <w:rFonts w:ascii="Courier New" w:eastAsia="Times New Roman" w:hAnsi="Courier New" w:cs="Courier New"/>
                <w:noProof/>
                <w:color w:val="000000"/>
                <w:sz w:val="16"/>
                <w:szCs w:val="16"/>
                <w:lang w:val="en-GB" w:eastAsia="en-GB"/>
              </w:rPr>
              <w:t> filePath, </w:t>
            </w:r>
            <w:r w:rsidRPr="00F60EF0">
              <w:rPr>
                <w:rFonts w:ascii="Courier New" w:eastAsia="Times New Roman" w:hAnsi="Courier New" w:cs="Courier New"/>
                <w:noProof/>
                <w:color w:val="0000FF"/>
                <w:sz w:val="16"/>
                <w:szCs w:val="16"/>
                <w:lang w:val="en-GB" w:eastAsia="en-GB"/>
              </w:rPr>
              <w:t>int</w:t>
            </w:r>
            <w:r w:rsidRPr="00F60EF0">
              <w:rPr>
                <w:rFonts w:ascii="Courier New" w:eastAsia="Times New Roman" w:hAnsi="Courier New" w:cs="Courier New"/>
                <w:noProof/>
                <w:color w:val="000000"/>
                <w:sz w:val="16"/>
                <w:szCs w:val="16"/>
                <w:lang w:val="en-GB" w:eastAsia="en-GB"/>
              </w:rPr>
              <w:t> daysInPast)</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string</w:t>
            </w:r>
            <w:r w:rsidRPr="00F60EF0">
              <w:rPr>
                <w:rFonts w:ascii="Courier New" w:eastAsia="Times New Roman" w:hAnsi="Courier New" w:cs="Courier New"/>
                <w:noProof/>
                <w:color w:val="000000"/>
                <w:sz w:val="16"/>
                <w:szCs w:val="16"/>
                <w:lang w:val="en-GB" w:eastAsia="en-GB"/>
              </w:rPr>
              <w:t> logName = </w:t>
            </w:r>
            <w:r w:rsidRPr="00F60EF0">
              <w:rPr>
                <w:rFonts w:ascii="Courier New" w:eastAsia="Times New Roman" w:hAnsi="Courier New" w:cs="Courier New"/>
                <w:noProof/>
                <w:color w:val="2B91AF"/>
                <w:sz w:val="16"/>
                <w:szCs w:val="16"/>
                <w:lang w:val="en-GB" w:eastAsia="en-GB"/>
              </w:rPr>
              <w:t>Path</w:t>
            </w:r>
            <w:r w:rsidRPr="00F60EF0">
              <w:rPr>
                <w:rFonts w:ascii="Courier New" w:eastAsia="Times New Roman" w:hAnsi="Courier New" w:cs="Courier New"/>
                <w:noProof/>
                <w:color w:val="000000"/>
                <w:sz w:val="16"/>
                <w:szCs w:val="16"/>
                <w:lang w:val="en-GB" w:eastAsia="en-GB"/>
              </w:rPr>
              <w:t>.GetFileNameWithoutExtension(filePath);</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if</w:t>
            </w:r>
            <w:r w:rsidRPr="00F60EF0">
              <w:rPr>
                <w:rFonts w:ascii="Courier New" w:eastAsia="Times New Roman" w:hAnsi="Courier New" w:cs="Courier New"/>
                <w:noProof/>
                <w:color w:val="000000"/>
                <w:sz w:val="16"/>
                <w:szCs w:val="16"/>
                <w:lang w:val="en-GB" w:eastAsia="en-GB"/>
              </w:rPr>
              <w:t> (logName.Length &lt; 8)</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return</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false</w:t>
            </w:r>
            <w:r w:rsidRPr="00F60EF0">
              <w:rPr>
                <w:rFonts w:ascii="Courier New" w:eastAsia="Times New Roman" w:hAnsi="Courier New" w:cs="Courier New"/>
                <w:noProof/>
                <w:color w:val="000000"/>
                <w:sz w:val="16"/>
                <w:szCs w:val="16"/>
                <w:lang w:val="en-GB" w:eastAsia="en-GB"/>
              </w:rPr>
              <w:t>;</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xml:space="preserve">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string</w:t>
            </w:r>
            <w:r w:rsidRPr="00F60EF0">
              <w:rPr>
                <w:rFonts w:ascii="Courier New" w:eastAsia="Times New Roman" w:hAnsi="Courier New" w:cs="Courier New"/>
                <w:noProof/>
                <w:color w:val="000000"/>
                <w:sz w:val="16"/>
                <w:szCs w:val="16"/>
                <w:lang w:val="en-GB" w:eastAsia="en-GB"/>
              </w:rPr>
              <w:t> logDayString = logName.Substring(logName.Length - 8, 8);</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DateTime logDay;</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DateTime today = DateTime.Today;</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if</w:t>
            </w:r>
            <w:r w:rsidRPr="00F60EF0">
              <w:rPr>
                <w:rFonts w:ascii="Courier New" w:eastAsia="Times New Roman" w:hAnsi="Courier New" w:cs="Courier New"/>
                <w:noProof/>
                <w:color w:val="000000"/>
                <w:sz w:val="16"/>
                <w:szCs w:val="16"/>
                <w:lang w:val="en-GB" w:eastAsia="en-GB"/>
              </w:rPr>
              <w:t> (DateTime.TryParseExact(logDayString, </w:t>
            </w:r>
            <w:r w:rsidRPr="00F60EF0">
              <w:rPr>
                <w:rFonts w:ascii="Courier New" w:eastAsia="Times New Roman" w:hAnsi="Courier New" w:cs="Courier New"/>
                <w:noProof/>
                <w:color w:val="A31515"/>
                <w:sz w:val="16"/>
                <w:szCs w:val="16"/>
                <w:lang w:val="en-GB" w:eastAsia="en-GB"/>
              </w:rPr>
              <w:t>"yyyyMMdd"</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CultureInfo</w:t>
            </w:r>
            <w:r w:rsidRPr="00F60EF0">
              <w:rPr>
                <w:rFonts w:ascii="Courier New" w:eastAsia="Times New Roman" w:hAnsi="Courier New" w:cs="Courier New"/>
                <w:noProof/>
                <w:color w:val="000000"/>
                <w:sz w:val="16"/>
                <w:szCs w:val="16"/>
                <w:lang w:val="en-GB" w:eastAsia="en-GB"/>
              </w:rPr>
              <w:t>.InvariantCulture, </w:t>
            </w:r>
            <w:r w:rsidRPr="00F60EF0">
              <w:rPr>
                <w:rFonts w:ascii="Courier New" w:eastAsia="Times New Roman" w:hAnsi="Courier New" w:cs="Courier New"/>
                <w:noProof/>
                <w:color w:val="2B91AF"/>
                <w:sz w:val="16"/>
                <w:szCs w:val="16"/>
                <w:lang w:val="en-GB" w:eastAsia="en-GB"/>
              </w:rPr>
              <w:t>DateTimeStyles</w:t>
            </w:r>
            <w:r w:rsidRPr="00F60EF0">
              <w:rPr>
                <w:rFonts w:ascii="Courier New" w:eastAsia="Times New Roman" w:hAnsi="Courier New" w:cs="Courier New"/>
                <w:noProof/>
                <w:color w:val="000000"/>
                <w:sz w:val="16"/>
                <w:szCs w:val="16"/>
                <w:lang w:val="en-GB" w:eastAsia="en-GB"/>
              </w:rPr>
              <w:t>.None, </w:t>
            </w:r>
            <w:r w:rsidRPr="00F60EF0">
              <w:rPr>
                <w:rFonts w:ascii="Courier New" w:eastAsia="Times New Roman" w:hAnsi="Courier New" w:cs="Courier New"/>
                <w:noProof/>
                <w:color w:val="0000FF"/>
                <w:sz w:val="16"/>
                <w:szCs w:val="16"/>
                <w:lang w:val="en-GB" w:eastAsia="en-GB"/>
              </w:rPr>
              <w:t>out</w:t>
            </w:r>
            <w:r w:rsidRPr="00F60EF0">
              <w:rPr>
                <w:rFonts w:ascii="Courier New" w:eastAsia="Times New Roman" w:hAnsi="Courier New" w:cs="Courier New"/>
                <w:noProof/>
                <w:color w:val="000000"/>
                <w:sz w:val="16"/>
                <w:szCs w:val="16"/>
                <w:lang w:val="en-GB" w:eastAsia="en-GB"/>
              </w:rPr>
              <w:t> logDay))</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return</w:t>
            </w:r>
            <w:r w:rsidRPr="00F60EF0">
              <w:rPr>
                <w:rFonts w:ascii="Courier New" w:eastAsia="Times New Roman" w:hAnsi="Courier New" w:cs="Courier New"/>
                <w:noProof/>
                <w:color w:val="000000"/>
                <w:sz w:val="16"/>
                <w:szCs w:val="16"/>
                <w:lang w:val="en-GB" w:eastAsia="en-GB"/>
              </w:rPr>
              <w:t> logDay.AddDays(daysInPast) &gt;= today;</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xml:space="preserve">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return</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false</w:t>
            </w:r>
            <w:r w:rsidRPr="00F60EF0">
              <w:rPr>
                <w:rFonts w:ascii="Courier New" w:eastAsia="Times New Roman" w:hAnsi="Courier New" w:cs="Courier New"/>
                <w:noProof/>
                <w:color w:val="000000"/>
                <w:sz w:val="16"/>
                <w:szCs w:val="16"/>
                <w:lang w:val="en-GB" w:eastAsia="en-GB"/>
              </w:rPr>
              <w:t>;</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EB0186" w:rsidRPr="00F60EF0" w:rsidRDefault="00EB0186" w:rsidP="00EB01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rsidR="00440CEB" w:rsidRPr="003C52C8" w:rsidRDefault="00EB0186" w:rsidP="00EB0186">
            <w:pPr>
              <w:pStyle w:val="SourceCode"/>
              <w:rPr>
                <w:noProof/>
                <w:highlight w:val="white"/>
                <w:lang w:val="en-GB"/>
              </w:rPr>
            </w:pPr>
            <w:r w:rsidRPr="00F60EF0">
              <w:rPr>
                <w:rFonts w:eastAsia="Times New Roman"/>
                <w:noProof/>
                <w:color w:val="000000"/>
                <w:szCs w:val="16"/>
                <w:lang w:val="en-GB" w:eastAsia="en-GB"/>
              </w:rPr>
              <w:t>}</w:t>
            </w:r>
          </w:p>
        </w:tc>
      </w:tr>
    </w:tbl>
    <w:p w:rsidR="00440CEB" w:rsidRDefault="00440CEB" w:rsidP="00440CEB">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3B7D28">
            <w:pPr>
              <w:tabs>
                <w:tab w:val="left" w:pos="2640"/>
              </w:tabs>
              <w:rPr>
                <w:rFonts w:cs="Segoe UI"/>
                <w:sz w:val="18"/>
                <w:szCs w:val="18"/>
              </w:rPr>
            </w:pPr>
            <w:r>
              <w:rPr>
                <w:sz w:val="18"/>
              </w:rPr>
              <w:t>The code provided here is only one class for brevity and keeping the lab focused. You can perform all steps in this lab based on this single class. If you happen not to have access to the prepared solution mentioned above you can quickly generate such a solution by creating a new class library project and copying and</w:t>
            </w:r>
            <w:r>
              <w:rPr>
                <w:sz w:val="18"/>
              </w:rPr>
              <w:t xml:space="preserve"> pasting the above code in.</w:t>
            </w:r>
          </w:p>
        </w:tc>
      </w:tr>
    </w:tbl>
    <w:p w:rsidR="00440CEB" w:rsidRDefault="00440CEB" w:rsidP="00B9452D">
      <w:pPr>
        <w:pStyle w:val="Heading4"/>
      </w:pPr>
      <w:r>
        <w:t xml:space="preserve">Task 2 – Create a </w:t>
      </w:r>
      <w:r w:rsidR="002A1418">
        <w:t>test project</w:t>
      </w:r>
    </w:p>
    <w:p w:rsidR="00440CEB" w:rsidRDefault="00440CEB" w:rsidP="006E2D75">
      <w:pPr>
        <w:pStyle w:val="ListParagraph"/>
        <w:numPr>
          <w:ilvl w:val="0"/>
          <w:numId w:val="19"/>
        </w:numPr>
      </w:pPr>
      <w:r>
        <w:rPr>
          <w:b/>
        </w:rPr>
        <w:t xml:space="preserve">Add </w:t>
      </w:r>
      <w:r w:rsidRPr="00F939AB">
        <w:t>a new</w:t>
      </w:r>
      <w:r>
        <w:t xml:space="preserve"> </w:t>
      </w:r>
      <w:r>
        <w:rPr>
          <w:b/>
        </w:rPr>
        <w:t>Visual C#</w:t>
      </w:r>
      <w:r>
        <w:t xml:space="preserve"> </w:t>
      </w:r>
      <w:r>
        <w:rPr>
          <w:b/>
        </w:rPr>
        <w:t>Unit Test Project</w:t>
      </w:r>
      <w:r>
        <w:t xml:space="preserve"> called </w:t>
      </w:r>
      <w:r w:rsidRPr="0062044A">
        <w:t>“EnterpriseLogger.Tests.Unit”</w:t>
      </w:r>
      <w:r>
        <w:t xml:space="preserve"> to the </w:t>
      </w:r>
      <w:r>
        <w:rPr>
          <w:b/>
        </w:rPr>
        <w:t>EnterpriseLogger solution.</w:t>
      </w:r>
    </w:p>
    <w:p w:rsidR="00440CEB" w:rsidRDefault="00440CEB" w:rsidP="006E2D75">
      <w:pPr>
        <w:pStyle w:val="ListParagraph"/>
        <w:numPr>
          <w:ilvl w:val="0"/>
          <w:numId w:val="19"/>
        </w:numPr>
      </w:pPr>
      <w:r>
        <w:t>In “EnterpriseLogger.Tests.Unit” add a reference to the project “EnterpriseLogger</w:t>
      </w:r>
      <w:r w:rsidR="00B327B3">
        <w:t>.</w:t>
      </w:r>
      <w:r>
        <w:t>”</w:t>
      </w:r>
    </w:p>
    <w:p w:rsidR="00440CEB" w:rsidRDefault="00440CEB" w:rsidP="00B9452D">
      <w:pPr>
        <w:pStyle w:val="Heading4"/>
      </w:pPr>
      <w:r>
        <w:t xml:space="preserve">Task 3 – Create a </w:t>
      </w:r>
      <w:r w:rsidR="002A1418">
        <w:t>first test</w:t>
      </w:r>
    </w:p>
    <w:p w:rsidR="00440CEB" w:rsidRDefault="00440CEB" w:rsidP="006E2D75">
      <w:pPr>
        <w:pStyle w:val="ListParagraph"/>
        <w:numPr>
          <w:ilvl w:val="0"/>
          <w:numId w:val="20"/>
        </w:numPr>
      </w:pPr>
      <w:r>
        <w:t>R</w:t>
      </w:r>
      <w:r w:rsidRPr="00774064">
        <w:t>ename “UnitTest1.cs”</w:t>
      </w:r>
      <w:r>
        <w:t xml:space="preserve"> </w:t>
      </w:r>
      <w:r w:rsidRPr="00774064">
        <w:t>to “</w:t>
      </w:r>
      <w:r>
        <w:t>LogAggregator</w:t>
      </w:r>
      <w:r w:rsidRPr="00774064">
        <w:t>Tests.cs</w:t>
      </w:r>
      <w:r w:rsidR="00B327B3">
        <w:t>.</w:t>
      </w:r>
      <w:r w:rsidRPr="00774064">
        <w:t>”</w:t>
      </w:r>
    </w:p>
    <w:p w:rsidR="00440CEB" w:rsidRDefault="00440CEB" w:rsidP="00A572BF">
      <w:pPr>
        <w:pStyle w:val="ListParagraph"/>
        <w:numPr>
          <w:ilvl w:val="0"/>
          <w:numId w:val="20"/>
        </w:numPr>
      </w:pPr>
      <w:r>
        <w:t>Open “LogAggregatorTests.cs” and add the following line to the using-Block:</w:t>
      </w:r>
      <w:r>
        <w:br/>
      </w:r>
      <w:r>
        <w:br/>
      </w:r>
      <w:r w:rsidR="00A572BF" w:rsidRPr="008B0654">
        <w:rPr>
          <w:rFonts w:ascii="Courier New" w:hAnsi="Courier New" w:cs="Courier New"/>
          <w:color w:val="0000FF"/>
          <w:sz w:val="16"/>
          <w:szCs w:val="16"/>
        </w:rPr>
        <w:t>using</w:t>
      </w:r>
      <w:r w:rsidR="00A572BF" w:rsidRPr="008B0654">
        <w:rPr>
          <w:rStyle w:val="SourceCodeChar"/>
          <w:szCs w:val="16"/>
          <w:highlight w:val="white"/>
        </w:rPr>
        <w:t xml:space="preserve"> Microsoft.ALMRangers.FakesGuide.EnterpriseLogger;</w:t>
      </w:r>
      <w:r>
        <w:br/>
        <w:t xml:space="preserve"> </w:t>
      </w:r>
    </w:p>
    <w:p w:rsidR="00F76DFB" w:rsidRPr="00F76DFB" w:rsidRDefault="00440CEB" w:rsidP="00B9452D">
      <w:pPr>
        <w:pStyle w:val="ListParagraph"/>
        <w:numPr>
          <w:ilvl w:val="0"/>
          <w:numId w:val="20"/>
        </w:numPr>
        <w:rPr>
          <w:noProof/>
        </w:rPr>
      </w:pPr>
      <w:r>
        <w:t>Replace the method “TestMethod1” with the following code:</w:t>
      </w:r>
      <w:r>
        <w:br/>
      </w:r>
      <w:r w:rsidR="00F76DFB" w:rsidRPr="00F76DFB">
        <w:rPr>
          <w:rFonts w:ascii="Courier New" w:eastAsia="Times New Roman" w:hAnsi="Courier New" w:cs="Courier New"/>
          <w:noProof/>
          <w:color w:val="000000"/>
          <w:sz w:val="16"/>
          <w:szCs w:val="16"/>
          <w:lang w:val="en-GB" w:eastAsia="en-GB"/>
        </w:rPr>
        <w:t>[</w:t>
      </w:r>
      <w:r w:rsidR="00F76DFB" w:rsidRPr="00F76DFB">
        <w:rPr>
          <w:rFonts w:ascii="Courier New" w:eastAsia="Times New Roman" w:hAnsi="Courier New" w:cs="Courier New"/>
          <w:noProof/>
          <w:color w:val="2B91AF"/>
          <w:sz w:val="16"/>
          <w:szCs w:val="16"/>
          <w:lang w:val="en-GB" w:eastAsia="en-GB"/>
        </w:rPr>
        <w:t>TestMethod</w:t>
      </w:r>
      <w:r w:rsidR="00F76DFB" w:rsidRPr="00F76DFB">
        <w:rPr>
          <w:rFonts w:ascii="Courier New" w:eastAsia="Times New Roman" w:hAnsi="Courier New" w:cs="Courier New"/>
          <w:noProof/>
          <w:color w:val="000000"/>
          <w:sz w:val="16"/>
          <w:szCs w:val="16"/>
          <w:lang w:val="en-GB" w:eastAsia="en-GB"/>
        </w:rPr>
        <w:t>]</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FF"/>
          <w:sz w:val="16"/>
          <w:szCs w:val="16"/>
          <w:lang w:val="en-GB" w:eastAsia="en-GB"/>
        </w:rPr>
        <w:t>public</w:t>
      </w:r>
      <w:r w:rsidRPr="00A572BF">
        <w:rPr>
          <w:rFonts w:ascii="Courier New" w:eastAsia="Times New Roman" w:hAnsi="Courier New" w:cs="Courier New"/>
          <w:noProof/>
          <w:color w:val="000000"/>
          <w:sz w:val="16"/>
          <w:szCs w:val="16"/>
          <w:lang w:val="en-GB" w:eastAsia="en-GB"/>
        </w:rPr>
        <w:t> </w:t>
      </w:r>
      <w:r w:rsidRPr="00A572BF">
        <w:rPr>
          <w:rFonts w:ascii="Courier New" w:eastAsia="Times New Roman" w:hAnsi="Courier New" w:cs="Courier New"/>
          <w:noProof/>
          <w:color w:val="0000FF"/>
          <w:sz w:val="16"/>
          <w:szCs w:val="16"/>
          <w:lang w:val="en-GB" w:eastAsia="en-GB"/>
        </w:rPr>
        <w:t>void</w:t>
      </w:r>
      <w:r w:rsidRPr="00A572BF">
        <w:rPr>
          <w:rFonts w:ascii="Courier New" w:eastAsia="Times New Roman" w:hAnsi="Courier New" w:cs="Courier New"/>
          <w:noProof/>
          <w:color w:val="000000"/>
          <w:sz w:val="16"/>
          <w:szCs w:val="16"/>
          <w:lang w:val="en-GB" w:eastAsia="en-GB"/>
        </w:rPr>
        <w:t> AggregateLogs_PastThreeDays_ReturnsAllLinesFromPastThreeDaysAndToday()</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00"/>
          <w:sz w:val="16"/>
          <w:szCs w:val="16"/>
          <w:lang w:val="en-GB" w:eastAsia="en-GB"/>
        </w:rPr>
        <w:t>{</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00"/>
          <w:sz w:val="16"/>
          <w:szCs w:val="16"/>
          <w:lang w:val="en-GB" w:eastAsia="en-GB"/>
        </w:rPr>
        <w:t>    </w:t>
      </w:r>
      <w:r w:rsidRPr="00A572BF">
        <w:rPr>
          <w:rFonts w:ascii="Courier New" w:eastAsia="Times New Roman" w:hAnsi="Courier New" w:cs="Courier New"/>
          <w:noProof/>
          <w:color w:val="008000"/>
          <w:sz w:val="16"/>
          <w:szCs w:val="16"/>
          <w:lang w:val="en-GB" w:eastAsia="en-GB"/>
        </w:rPr>
        <w:t>// Arrange</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00"/>
          <w:sz w:val="16"/>
          <w:szCs w:val="16"/>
          <w:lang w:val="en-GB" w:eastAsia="en-GB"/>
        </w:rPr>
        <w:t>    </w:t>
      </w:r>
      <w:r w:rsidRPr="00A572BF">
        <w:rPr>
          <w:rFonts w:ascii="Courier New" w:eastAsia="Times New Roman" w:hAnsi="Courier New" w:cs="Courier New"/>
          <w:noProof/>
          <w:color w:val="0000FF"/>
          <w:sz w:val="16"/>
          <w:szCs w:val="16"/>
          <w:lang w:val="en-GB" w:eastAsia="en-GB"/>
        </w:rPr>
        <w:t>var</w:t>
      </w:r>
      <w:r w:rsidRPr="00A572BF">
        <w:rPr>
          <w:rFonts w:ascii="Courier New" w:eastAsia="Times New Roman" w:hAnsi="Courier New" w:cs="Courier New"/>
          <w:noProof/>
          <w:color w:val="000000"/>
          <w:sz w:val="16"/>
          <w:szCs w:val="16"/>
          <w:lang w:val="en-GB" w:eastAsia="en-GB"/>
        </w:rPr>
        <w:t> sut = </w:t>
      </w:r>
      <w:r w:rsidRPr="00A572BF">
        <w:rPr>
          <w:rFonts w:ascii="Courier New" w:eastAsia="Times New Roman" w:hAnsi="Courier New" w:cs="Courier New"/>
          <w:noProof/>
          <w:color w:val="0000FF"/>
          <w:sz w:val="16"/>
          <w:szCs w:val="16"/>
          <w:lang w:val="en-GB" w:eastAsia="en-GB"/>
        </w:rPr>
        <w:t>new</w:t>
      </w:r>
      <w:r w:rsidRPr="00A572BF">
        <w:rPr>
          <w:rFonts w:ascii="Courier New" w:eastAsia="Times New Roman" w:hAnsi="Courier New" w:cs="Courier New"/>
          <w:noProof/>
          <w:color w:val="000000"/>
          <w:sz w:val="16"/>
          <w:szCs w:val="16"/>
          <w:lang w:val="en-GB" w:eastAsia="en-GB"/>
        </w:rPr>
        <w:t> </w:t>
      </w:r>
      <w:r w:rsidRPr="00A572BF">
        <w:rPr>
          <w:rFonts w:ascii="Courier New" w:eastAsia="Times New Roman" w:hAnsi="Courier New" w:cs="Courier New"/>
          <w:noProof/>
          <w:color w:val="2B91AF"/>
          <w:sz w:val="16"/>
          <w:szCs w:val="16"/>
          <w:lang w:val="en-GB" w:eastAsia="en-GB"/>
        </w:rPr>
        <w:t>LogAggregator</w:t>
      </w:r>
      <w:r w:rsidRPr="00A572BF">
        <w:rPr>
          <w:rFonts w:ascii="Courier New" w:eastAsia="Times New Roman" w:hAnsi="Courier New" w:cs="Courier New"/>
          <w:noProof/>
          <w:color w:val="000000"/>
          <w:sz w:val="16"/>
          <w:szCs w:val="16"/>
          <w:lang w:val="en-GB" w:eastAsia="en-GB"/>
        </w:rPr>
        <w:t>();</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00"/>
          <w:sz w:val="16"/>
          <w:szCs w:val="16"/>
          <w:lang w:val="en-GB" w:eastAsia="en-GB"/>
        </w:rPr>
        <w:lastRenderedPageBreak/>
        <w:t xml:space="preserve"> </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00"/>
          <w:sz w:val="16"/>
          <w:szCs w:val="16"/>
          <w:lang w:val="en-GB" w:eastAsia="en-GB"/>
        </w:rPr>
        <w:t>    </w:t>
      </w:r>
      <w:r w:rsidRPr="00A572BF">
        <w:rPr>
          <w:rFonts w:ascii="Courier New" w:eastAsia="Times New Roman" w:hAnsi="Courier New" w:cs="Courier New"/>
          <w:noProof/>
          <w:color w:val="008000"/>
          <w:sz w:val="16"/>
          <w:szCs w:val="16"/>
          <w:lang w:val="en-GB" w:eastAsia="en-GB"/>
        </w:rPr>
        <w:t>// Act</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00"/>
          <w:sz w:val="16"/>
          <w:szCs w:val="16"/>
          <w:lang w:val="en-GB" w:eastAsia="en-GB"/>
        </w:rPr>
        <w:t>    </w:t>
      </w:r>
      <w:r w:rsidRPr="00A572BF">
        <w:rPr>
          <w:rFonts w:ascii="Courier New" w:eastAsia="Times New Roman" w:hAnsi="Courier New" w:cs="Courier New"/>
          <w:noProof/>
          <w:color w:val="0000FF"/>
          <w:sz w:val="16"/>
          <w:szCs w:val="16"/>
          <w:lang w:val="en-GB" w:eastAsia="en-GB"/>
        </w:rPr>
        <w:t>var</w:t>
      </w:r>
      <w:r w:rsidRPr="00A572BF">
        <w:rPr>
          <w:rFonts w:ascii="Courier New" w:eastAsia="Times New Roman" w:hAnsi="Courier New" w:cs="Courier New"/>
          <w:noProof/>
          <w:color w:val="000000"/>
          <w:sz w:val="16"/>
          <w:szCs w:val="16"/>
          <w:lang w:val="en-GB" w:eastAsia="en-GB"/>
        </w:rPr>
        <w:t> result = sut.AggregateLogs(</w:t>
      </w:r>
      <w:r w:rsidRPr="00A572BF">
        <w:rPr>
          <w:rFonts w:ascii="Courier New" w:eastAsia="Times New Roman" w:hAnsi="Courier New" w:cs="Courier New"/>
          <w:noProof/>
          <w:color w:val="A31515"/>
          <w:sz w:val="16"/>
          <w:szCs w:val="16"/>
          <w:lang w:val="en-GB" w:eastAsia="en-GB"/>
        </w:rPr>
        <w:t>@"C:\SomeLogDir"</w:t>
      </w:r>
      <w:r w:rsidRPr="00A572BF">
        <w:rPr>
          <w:rFonts w:ascii="Courier New" w:eastAsia="Times New Roman" w:hAnsi="Courier New" w:cs="Courier New"/>
          <w:noProof/>
          <w:color w:val="000000"/>
          <w:sz w:val="16"/>
          <w:szCs w:val="16"/>
          <w:lang w:val="en-GB" w:eastAsia="en-GB"/>
        </w:rPr>
        <w:t>, daysInPast: 3);</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00"/>
          <w:sz w:val="16"/>
          <w:szCs w:val="16"/>
          <w:lang w:val="en-GB" w:eastAsia="en-GB"/>
        </w:rPr>
        <w:t xml:space="preserve"> </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00"/>
          <w:sz w:val="16"/>
          <w:szCs w:val="16"/>
          <w:lang w:val="en-GB" w:eastAsia="en-GB"/>
        </w:rPr>
        <w:t>    </w:t>
      </w:r>
      <w:r w:rsidRPr="00A572BF">
        <w:rPr>
          <w:rFonts w:ascii="Courier New" w:eastAsia="Times New Roman" w:hAnsi="Courier New" w:cs="Courier New"/>
          <w:noProof/>
          <w:color w:val="008000"/>
          <w:sz w:val="16"/>
          <w:szCs w:val="16"/>
          <w:lang w:val="en-GB" w:eastAsia="en-GB"/>
        </w:rPr>
        <w:t>// Assert</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00"/>
          <w:sz w:val="16"/>
          <w:szCs w:val="16"/>
          <w:lang w:val="en-GB" w:eastAsia="en-GB"/>
        </w:rPr>
        <w:t>    </w:t>
      </w:r>
      <w:r w:rsidRPr="00A572BF">
        <w:rPr>
          <w:rFonts w:ascii="Courier New" w:eastAsia="Times New Roman" w:hAnsi="Courier New" w:cs="Courier New"/>
          <w:noProof/>
          <w:color w:val="2B91AF"/>
          <w:sz w:val="16"/>
          <w:szCs w:val="16"/>
          <w:lang w:val="en-GB" w:eastAsia="en-GB"/>
        </w:rPr>
        <w:t>Assert</w:t>
      </w:r>
      <w:r w:rsidRPr="00A572BF">
        <w:rPr>
          <w:rFonts w:ascii="Courier New" w:eastAsia="Times New Roman" w:hAnsi="Courier New" w:cs="Courier New"/>
          <w:noProof/>
          <w:color w:val="000000"/>
          <w:sz w:val="16"/>
          <w:szCs w:val="16"/>
          <w:lang w:val="en-GB" w:eastAsia="en-GB"/>
        </w:rPr>
        <w:t>.AreEqual(4, result.Length, </w:t>
      </w:r>
      <w:r w:rsidRPr="00A572BF">
        <w:rPr>
          <w:rFonts w:ascii="Courier New" w:eastAsia="Times New Roman" w:hAnsi="Courier New" w:cs="Courier New"/>
          <w:noProof/>
          <w:color w:val="A31515"/>
          <w:sz w:val="16"/>
          <w:szCs w:val="16"/>
          <w:lang w:val="en-GB" w:eastAsia="en-GB"/>
        </w:rPr>
        <w:t>"Number of aggregated lines incorrect."</w:t>
      </w:r>
      <w:r w:rsidRPr="00A572BF">
        <w:rPr>
          <w:rFonts w:ascii="Courier New" w:eastAsia="Times New Roman" w:hAnsi="Courier New" w:cs="Courier New"/>
          <w:noProof/>
          <w:color w:val="000000"/>
          <w:sz w:val="16"/>
          <w:szCs w:val="16"/>
          <w:lang w:val="en-GB" w:eastAsia="en-GB"/>
        </w:rPr>
        <w:t>);</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00"/>
          <w:sz w:val="16"/>
          <w:szCs w:val="16"/>
          <w:lang w:val="en-GB" w:eastAsia="en-GB"/>
        </w:rPr>
        <w:t>    </w:t>
      </w:r>
      <w:r w:rsidRPr="00A572BF">
        <w:rPr>
          <w:rFonts w:ascii="Courier New" w:eastAsia="Times New Roman" w:hAnsi="Courier New" w:cs="Courier New"/>
          <w:noProof/>
          <w:color w:val="2B91AF"/>
          <w:sz w:val="16"/>
          <w:szCs w:val="16"/>
          <w:lang w:val="en-GB" w:eastAsia="en-GB"/>
        </w:rPr>
        <w:t>Assert</w:t>
      </w:r>
      <w:r w:rsidRPr="00A572BF">
        <w:rPr>
          <w:rFonts w:ascii="Courier New" w:eastAsia="Times New Roman" w:hAnsi="Courier New" w:cs="Courier New"/>
          <w:noProof/>
          <w:color w:val="000000"/>
          <w:sz w:val="16"/>
          <w:szCs w:val="16"/>
          <w:lang w:val="en-GB" w:eastAsia="en-GB"/>
        </w:rPr>
        <w:t>.AreEqual(</w:t>
      </w:r>
      <w:r w:rsidRPr="00A572BF">
        <w:rPr>
          <w:rFonts w:ascii="Courier New" w:eastAsia="Times New Roman" w:hAnsi="Courier New" w:cs="Courier New"/>
          <w:noProof/>
          <w:color w:val="A31515"/>
          <w:sz w:val="16"/>
          <w:szCs w:val="16"/>
          <w:lang w:val="en-GB" w:eastAsia="en-GB"/>
        </w:rPr>
        <w:t>"ThreeDaysAgoFirstLine"</w:t>
      </w:r>
      <w:r w:rsidRPr="00A572BF">
        <w:rPr>
          <w:rFonts w:ascii="Courier New" w:eastAsia="Times New Roman" w:hAnsi="Courier New" w:cs="Courier New"/>
          <w:noProof/>
          <w:color w:val="000000"/>
          <w:sz w:val="16"/>
          <w:szCs w:val="16"/>
          <w:lang w:val="en-GB" w:eastAsia="en-GB"/>
        </w:rPr>
        <w:t>, result[0], </w:t>
      </w:r>
      <w:r w:rsidRPr="00A572BF">
        <w:rPr>
          <w:rFonts w:ascii="Courier New" w:eastAsia="Times New Roman" w:hAnsi="Courier New" w:cs="Courier New"/>
          <w:noProof/>
          <w:color w:val="A31515"/>
          <w:sz w:val="16"/>
          <w:szCs w:val="16"/>
          <w:lang w:val="en-GB" w:eastAsia="en-GB"/>
        </w:rPr>
        <w:t>"First line incorrect."</w:t>
      </w:r>
      <w:r w:rsidRPr="00A572BF">
        <w:rPr>
          <w:rFonts w:ascii="Courier New" w:eastAsia="Times New Roman" w:hAnsi="Courier New" w:cs="Courier New"/>
          <w:noProof/>
          <w:color w:val="000000"/>
          <w:sz w:val="16"/>
          <w:szCs w:val="16"/>
          <w:lang w:val="en-GB" w:eastAsia="en-GB"/>
        </w:rPr>
        <w:t>);</w:t>
      </w:r>
    </w:p>
    <w:p w:rsidR="00F76DFB" w:rsidRPr="00A572BF" w:rsidRDefault="00F76DFB"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A572BF">
        <w:rPr>
          <w:rFonts w:ascii="Courier New" w:eastAsia="Times New Roman" w:hAnsi="Courier New" w:cs="Courier New"/>
          <w:noProof/>
          <w:color w:val="000000"/>
          <w:sz w:val="16"/>
          <w:szCs w:val="16"/>
          <w:lang w:val="en-GB" w:eastAsia="en-GB"/>
        </w:rPr>
        <w:t>    </w:t>
      </w:r>
      <w:r w:rsidRPr="00A572BF">
        <w:rPr>
          <w:rFonts w:ascii="Courier New" w:eastAsia="Times New Roman" w:hAnsi="Courier New" w:cs="Courier New"/>
          <w:noProof/>
          <w:color w:val="2B91AF"/>
          <w:sz w:val="16"/>
          <w:szCs w:val="16"/>
          <w:lang w:val="en-GB" w:eastAsia="en-GB"/>
        </w:rPr>
        <w:t>Assert</w:t>
      </w:r>
      <w:r w:rsidRPr="00A572BF">
        <w:rPr>
          <w:rFonts w:ascii="Courier New" w:eastAsia="Times New Roman" w:hAnsi="Courier New" w:cs="Courier New"/>
          <w:noProof/>
          <w:color w:val="000000"/>
          <w:sz w:val="16"/>
          <w:szCs w:val="16"/>
          <w:lang w:val="en-GB" w:eastAsia="en-GB"/>
        </w:rPr>
        <w:t>.AreEqual(</w:t>
      </w:r>
      <w:r w:rsidRPr="00A572BF">
        <w:rPr>
          <w:rFonts w:ascii="Courier New" w:eastAsia="Times New Roman" w:hAnsi="Courier New" w:cs="Courier New"/>
          <w:noProof/>
          <w:color w:val="A31515"/>
          <w:sz w:val="16"/>
          <w:szCs w:val="16"/>
          <w:lang w:val="en-GB" w:eastAsia="en-GB"/>
        </w:rPr>
        <w:t>"TodayLastLine"</w:t>
      </w:r>
      <w:r w:rsidRPr="00A572BF">
        <w:rPr>
          <w:rFonts w:ascii="Courier New" w:eastAsia="Times New Roman" w:hAnsi="Courier New" w:cs="Courier New"/>
          <w:noProof/>
          <w:color w:val="000000"/>
          <w:sz w:val="16"/>
          <w:szCs w:val="16"/>
          <w:lang w:val="en-GB" w:eastAsia="en-GB"/>
        </w:rPr>
        <w:t>, result[3], </w:t>
      </w:r>
      <w:r w:rsidRPr="00A572BF">
        <w:rPr>
          <w:rFonts w:ascii="Courier New" w:eastAsia="Times New Roman" w:hAnsi="Courier New" w:cs="Courier New"/>
          <w:noProof/>
          <w:color w:val="A31515"/>
          <w:sz w:val="16"/>
          <w:szCs w:val="16"/>
          <w:lang w:val="en-GB" w:eastAsia="en-GB"/>
        </w:rPr>
        <w:t>"Last line incorrect."</w:t>
      </w:r>
      <w:r w:rsidRPr="00A572BF">
        <w:rPr>
          <w:rFonts w:ascii="Courier New" w:eastAsia="Times New Roman" w:hAnsi="Courier New" w:cs="Courier New"/>
          <w:noProof/>
          <w:color w:val="000000"/>
          <w:sz w:val="16"/>
          <w:szCs w:val="16"/>
          <w:lang w:val="en-GB" w:eastAsia="en-GB"/>
        </w:rPr>
        <w:t>);</w:t>
      </w:r>
    </w:p>
    <w:p w:rsidR="00F76DFB" w:rsidRDefault="00F76DFB" w:rsidP="00B9452D">
      <w:pPr>
        <w:ind w:left="360"/>
      </w:pPr>
      <w:r w:rsidRPr="00A572BF">
        <w:rPr>
          <w:rFonts w:ascii="Courier New" w:eastAsia="Times New Roman" w:hAnsi="Courier New" w:cs="Courier New"/>
          <w:noProof/>
          <w:color w:val="000000"/>
          <w:sz w:val="16"/>
          <w:szCs w:val="16"/>
          <w:lang w:val="en-GB" w:eastAsia="en-GB"/>
        </w:rPr>
        <w:t>}</w:t>
      </w:r>
    </w:p>
    <w:p w:rsidR="00440CEB" w:rsidRDefault="00440CEB" w:rsidP="006E2D75">
      <w:pPr>
        <w:pStyle w:val="ListParagraph"/>
        <w:numPr>
          <w:ilvl w:val="0"/>
          <w:numId w:val="20"/>
        </w:numPr>
      </w:pPr>
      <w:bookmarkStart w:id="129" w:name="_Toc362986270"/>
      <w:bookmarkStart w:id="130" w:name="_Toc363034496"/>
      <w:bookmarkStart w:id="131" w:name="_Toc363035411"/>
      <w:bookmarkStart w:id="132" w:name="_Toc363035496"/>
      <w:bookmarkStart w:id="133" w:name="_Toc363035515"/>
      <w:bookmarkStart w:id="134" w:name="_Toc363037312"/>
      <w:bookmarkStart w:id="135" w:name="_Toc363041142"/>
      <w:bookmarkStart w:id="136" w:name="_Toc363041583"/>
      <w:bookmarkStart w:id="137" w:name="_Toc363041601"/>
      <w:bookmarkStart w:id="138" w:name="_Toc363053043"/>
      <w:bookmarkStart w:id="139" w:name="_Toc363073755"/>
      <w:bookmarkStart w:id="140" w:name="_Toc363074111"/>
      <w:bookmarkStart w:id="141" w:name="_Toc363074130"/>
      <w:bookmarkStart w:id="142" w:name="_Toc363076326"/>
      <w:bookmarkStart w:id="143" w:name="_Toc363076344"/>
      <w:bookmarkStart w:id="144" w:name="_Toc363077924"/>
      <w:bookmarkStart w:id="145" w:name="_Toc363077942"/>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r>
        <w:t>Right</w:t>
      </w:r>
      <w:r w:rsidR="00B327B3">
        <w:t>-</w:t>
      </w:r>
      <w:r>
        <w:t xml:space="preserve">click somewhere in the test method and choose </w:t>
      </w:r>
      <w:r>
        <w:rPr>
          <w:b/>
        </w:rPr>
        <w:t>Run Tests</w:t>
      </w:r>
      <w:r>
        <w:t>. The test is being executed and fails.</w:t>
      </w:r>
    </w:p>
    <w:p w:rsidR="00440CEB" w:rsidRPr="0098397F" w:rsidRDefault="00440CEB" w:rsidP="00440CEB">
      <w:pPr>
        <w:pStyle w:val="NoSpacing"/>
      </w:pPr>
    </w:p>
    <w:p w:rsidR="00440CEB" w:rsidRPr="00F939AB" w:rsidRDefault="00440CEB" w:rsidP="00440CEB">
      <w:pPr>
        <w:rPr>
          <w:szCs w:val="20"/>
        </w:rPr>
      </w:pPr>
      <w:r>
        <w:t>T</w:t>
      </w:r>
      <w:r w:rsidRPr="00013E8C">
        <w:t>he preceding unit test tests the method “AggregateLogs” and states its test goal in the name already</w:t>
      </w:r>
      <w:r>
        <w:t xml:space="preserve">, </w:t>
      </w:r>
      <w:r w:rsidRPr="00F939AB">
        <w:rPr>
          <w:szCs w:val="20"/>
        </w:rPr>
        <w:t>which is to verify that “AggregateLogs”</w:t>
      </w:r>
      <w:r w:rsidR="008E7B5E">
        <w:rPr>
          <w:szCs w:val="20"/>
        </w:rPr>
        <w:t xml:space="preserve"> </w:t>
      </w:r>
      <w:r w:rsidR="0073455F">
        <w:rPr>
          <w:rFonts w:cs="Segoe UI"/>
          <w:szCs w:val="20"/>
        </w:rPr>
        <w:t>—</w:t>
      </w:r>
      <w:r w:rsidR="008E7B5E">
        <w:rPr>
          <w:rFonts w:cs="Segoe UI"/>
          <w:szCs w:val="20"/>
        </w:rPr>
        <w:t xml:space="preserve"> </w:t>
      </w:r>
      <w:r w:rsidRPr="00F939AB">
        <w:rPr>
          <w:szCs w:val="20"/>
        </w:rPr>
        <w:t>when called with the path of a directory containing log files and daysInPast 3 as parameters</w:t>
      </w:r>
      <w:r w:rsidR="008E7B5E">
        <w:rPr>
          <w:szCs w:val="20"/>
        </w:rPr>
        <w:t xml:space="preserve"> </w:t>
      </w:r>
      <w:r w:rsidR="0073455F">
        <w:rPr>
          <w:rFonts w:cs="Segoe UI"/>
          <w:szCs w:val="20"/>
        </w:rPr>
        <w:t>—</w:t>
      </w:r>
      <w:r w:rsidR="008E7B5E">
        <w:rPr>
          <w:rFonts w:cs="Segoe UI"/>
          <w:szCs w:val="20"/>
        </w:rPr>
        <w:t xml:space="preserve"> </w:t>
      </w:r>
      <w:r w:rsidRPr="00F939AB">
        <w:rPr>
          <w:szCs w:val="20"/>
        </w:rPr>
        <w:t>should return all lines from only the log files from three days ago until today included. However, this test would only work if the directory “C:\SomeLogDir” existed and magically had files in it that matched the requirements of this test. This could be accomplished by using some setup code</w:t>
      </w:r>
      <w:r w:rsidR="0073455F">
        <w:rPr>
          <w:szCs w:val="20"/>
        </w:rPr>
        <w:t>.</w:t>
      </w:r>
      <w:r w:rsidRPr="00F939AB">
        <w:rPr>
          <w:szCs w:val="20"/>
        </w:rPr>
        <w:t xml:space="preserve"> </w:t>
      </w:r>
      <w:r w:rsidR="0073455F">
        <w:rPr>
          <w:szCs w:val="20"/>
        </w:rPr>
        <w:t>However,</w:t>
      </w:r>
      <w:r w:rsidR="0073455F" w:rsidRPr="00F939AB">
        <w:rPr>
          <w:szCs w:val="20"/>
        </w:rPr>
        <w:t xml:space="preserve"> </w:t>
      </w:r>
      <w:r w:rsidRPr="00F939AB">
        <w:rPr>
          <w:szCs w:val="20"/>
        </w:rPr>
        <w:t>the resulting test would be an integration test rather than a real unit test, because it would actually use the file system.</w:t>
      </w:r>
    </w:p>
    <w:p w:rsidR="00440CEB" w:rsidRPr="00E32909" w:rsidRDefault="00440CEB" w:rsidP="00440CEB">
      <w:pPr>
        <w:rPr>
          <w:rStyle w:val="SourceCodeChar"/>
        </w:rPr>
      </w:pPr>
      <w:r>
        <w:rPr>
          <w:szCs w:val="20"/>
        </w:rPr>
        <w:t>T</w:t>
      </w:r>
      <w:r w:rsidRPr="00F939AB">
        <w:rPr>
          <w:szCs w:val="20"/>
        </w:rPr>
        <w:t xml:space="preserve">o make it a real unit test, we will have to isolate the test from the static methods it calls to access system date and the file system. </w:t>
      </w:r>
      <w:r>
        <w:rPr>
          <w:szCs w:val="20"/>
        </w:rPr>
        <w:t>L</w:t>
      </w:r>
      <w:r w:rsidRPr="00F939AB">
        <w:rPr>
          <w:szCs w:val="20"/>
        </w:rPr>
        <w:t>et</w:t>
      </w:r>
      <w:r w:rsidR="0073455F">
        <w:rPr>
          <w:szCs w:val="20"/>
        </w:rPr>
        <w:t>’</w:t>
      </w:r>
      <w:r w:rsidRPr="00F939AB">
        <w:rPr>
          <w:szCs w:val="20"/>
        </w:rPr>
        <w:t>s review</w:t>
      </w:r>
      <w:r w:rsidR="00DE6556">
        <w:rPr>
          <w:szCs w:val="20"/>
        </w:rPr>
        <w:t xml:space="preserve"> </w:t>
      </w:r>
      <w:r w:rsidRPr="00F939AB">
        <w:rPr>
          <w:szCs w:val="20"/>
        </w:rPr>
        <w:t>the code under test:</w:t>
      </w:r>
      <w:r w:rsidRPr="00F939AB">
        <w:rPr>
          <w:szCs w:val="20"/>
        </w:rPr>
        <w:br/>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FF"/>
          <w:sz w:val="16"/>
          <w:szCs w:val="16"/>
          <w:lang w:val="en-GB" w:eastAsia="en-GB"/>
        </w:rPr>
        <w:t>public</w:t>
      </w: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string</w:t>
      </w:r>
      <w:r w:rsidRPr="008B0654">
        <w:rPr>
          <w:rFonts w:ascii="Courier New" w:eastAsia="Times New Roman" w:hAnsi="Courier New" w:cs="Courier New"/>
          <w:noProof/>
          <w:color w:val="000000"/>
          <w:sz w:val="16"/>
          <w:szCs w:val="16"/>
          <w:lang w:val="en-GB" w:eastAsia="en-GB"/>
        </w:rPr>
        <w:t>[] AggregateLogs(</w:t>
      </w:r>
      <w:r w:rsidRPr="008B0654">
        <w:rPr>
          <w:rFonts w:ascii="Courier New" w:eastAsia="Times New Roman" w:hAnsi="Courier New" w:cs="Courier New"/>
          <w:noProof/>
          <w:color w:val="0000FF"/>
          <w:sz w:val="16"/>
          <w:szCs w:val="16"/>
          <w:lang w:val="en-GB" w:eastAsia="en-GB"/>
        </w:rPr>
        <w:t>string</w:t>
      </w:r>
      <w:r w:rsidRPr="008B0654">
        <w:rPr>
          <w:rFonts w:ascii="Courier New" w:eastAsia="Times New Roman" w:hAnsi="Courier New" w:cs="Courier New"/>
          <w:noProof/>
          <w:color w:val="000000"/>
          <w:sz w:val="16"/>
          <w:szCs w:val="16"/>
          <w:lang w:val="en-GB" w:eastAsia="en-GB"/>
        </w:rPr>
        <w:t> logDirPath, </w:t>
      </w:r>
      <w:r w:rsidRPr="008B0654">
        <w:rPr>
          <w:rFonts w:ascii="Courier New" w:eastAsia="Times New Roman" w:hAnsi="Courier New" w:cs="Courier New"/>
          <w:noProof/>
          <w:color w:val="0000FF"/>
          <w:sz w:val="16"/>
          <w:szCs w:val="16"/>
          <w:lang w:val="en-GB" w:eastAsia="en-GB"/>
        </w:rPr>
        <w:t>int</w:t>
      </w:r>
      <w:r w:rsidRPr="008B0654">
        <w:rPr>
          <w:rFonts w:ascii="Courier New" w:eastAsia="Times New Roman" w:hAnsi="Courier New" w:cs="Courier New"/>
          <w:noProof/>
          <w:color w:val="000000"/>
          <w:sz w:val="16"/>
          <w:szCs w:val="16"/>
          <w:lang w:val="en-GB" w:eastAsia="en-GB"/>
        </w:rPr>
        <w:t> daysInPast)</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var</w:t>
      </w:r>
      <w:r w:rsidRPr="008B0654">
        <w:rPr>
          <w:rFonts w:ascii="Courier New" w:eastAsia="Times New Roman" w:hAnsi="Courier New" w:cs="Courier New"/>
          <w:noProof/>
          <w:color w:val="000000"/>
          <w:sz w:val="16"/>
          <w:szCs w:val="16"/>
          <w:lang w:val="en-GB" w:eastAsia="en-GB"/>
        </w:rPr>
        <w:t> mergedLines = </w:t>
      </w:r>
      <w:r w:rsidRPr="008B0654">
        <w:rPr>
          <w:rFonts w:ascii="Courier New" w:eastAsia="Times New Roman" w:hAnsi="Courier New" w:cs="Courier New"/>
          <w:noProof/>
          <w:color w:val="0000FF"/>
          <w:sz w:val="16"/>
          <w:szCs w:val="16"/>
          <w:lang w:val="en-GB" w:eastAsia="en-GB"/>
        </w:rPr>
        <w:t>new</w:t>
      </w: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2B91AF"/>
          <w:sz w:val="16"/>
          <w:szCs w:val="16"/>
          <w:lang w:val="en-GB" w:eastAsia="en-GB"/>
        </w:rPr>
        <w:t>List</w:t>
      </w:r>
      <w:r w:rsidRPr="008B0654">
        <w:rPr>
          <w:rFonts w:ascii="Courier New" w:eastAsia="Times New Roman" w:hAnsi="Courier New" w:cs="Courier New"/>
          <w:noProof/>
          <w:color w:val="000000"/>
          <w:sz w:val="16"/>
          <w:szCs w:val="16"/>
          <w:lang w:val="en-GB" w:eastAsia="en-GB"/>
        </w:rPr>
        <w:t>&lt;</w:t>
      </w:r>
      <w:r w:rsidRPr="008B0654">
        <w:rPr>
          <w:rFonts w:ascii="Courier New" w:eastAsia="Times New Roman" w:hAnsi="Courier New" w:cs="Courier New"/>
          <w:noProof/>
          <w:color w:val="0000FF"/>
          <w:sz w:val="16"/>
          <w:szCs w:val="16"/>
          <w:lang w:val="en-GB" w:eastAsia="en-GB"/>
        </w:rPr>
        <w:t>string</w:t>
      </w:r>
      <w:r w:rsidRPr="008B0654">
        <w:rPr>
          <w:rFonts w:ascii="Courier New" w:eastAsia="Times New Roman" w:hAnsi="Courier New" w:cs="Courier New"/>
          <w:noProof/>
          <w:color w:val="000000"/>
          <w:sz w:val="16"/>
          <w:szCs w:val="16"/>
          <w:lang w:val="en-GB" w:eastAsia="en-GB"/>
        </w:rPr>
        <w:t>&gt;();</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var</w:t>
      </w:r>
      <w:r w:rsidRPr="008B0654">
        <w:rPr>
          <w:rFonts w:ascii="Courier New" w:eastAsia="Times New Roman" w:hAnsi="Courier New" w:cs="Courier New"/>
          <w:noProof/>
          <w:color w:val="000000"/>
          <w:sz w:val="16"/>
          <w:szCs w:val="16"/>
          <w:lang w:val="en-GB" w:eastAsia="en-GB"/>
        </w:rPr>
        <w:t> filePaths = </w:t>
      </w:r>
      <w:r w:rsidRPr="008B0654">
        <w:rPr>
          <w:rFonts w:ascii="Courier New" w:eastAsia="Times New Roman" w:hAnsi="Courier New" w:cs="Courier New"/>
          <w:noProof/>
          <w:color w:val="2B91AF"/>
          <w:sz w:val="16"/>
          <w:szCs w:val="16"/>
          <w:lang w:val="en-GB" w:eastAsia="en-GB"/>
        </w:rPr>
        <w:t>Directory</w:t>
      </w:r>
      <w:r w:rsidRPr="008B0654">
        <w:rPr>
          <w:rFonts w:ascii="Courier New" w:eastAsia="Times New Roman" w:hAnsi="Courier New" w:cs="Courier New"/>
          <w:noProof/>
          <w:color w:val="000000"/>
          <w:sz w:val="16"/>
          <w:szCs w:val="16"/>
          <w:lang w:val="en-GB" w:eastAsia="en-GB"/>
        </w:rPr>
        <w:t>.GetFiles(logDirPath, </w:t>
      </w:r>
      <w:r w:rsidRPr="008B0654">
        <w:rPr>
          <w:rFonts w:ascii="Courier New" w:eastAsia="Times New Roman" w:hAnsi="Courier New" w:cs="Courier New"/>
          <w:noProof/>
          <w:color w:val="A31515"/>
          <w:sz w:val="16"/>
          <w:szCs w:val="16"/>
          <w:lang w:val="en-GB" w:eastAsia="en-GB"/>
        </w:rPr>
        <w:t>"*.log"</w:t>
      </w:r>
      <w:r w:rsidRPr="008B0654">
        <w:rPr>
          <w:rFonts w:ascii="Courier New" w:eastAsia="Times New Roman" w:hAnsi="Courier New" w:cs="Courier New"/>
          <w:noProof/>
          <w:color w:val="000000"/>
          <w:sz w:val="16"/>
          <w:szCs w:val="16"/>
          <w:lang w:val="en-GB" w:eastAsia="en-GB"/>
        </w:rPr>
        <w:t>);</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foreach</w:t>
      </w: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var</w:t>
      </w:r>
      <w:r w:rsidRPr="008B0654">
        <w:rPr>
          <w:rFonts w:ascii="Courier New" w:eastAsia="Times New Roman" w:hAnsi="Courier New" w:cs="Courier New"/>
          <w:noProof/>
          <w:color w:val="000000"/>
          <w:sz w:val="16"/>
          <w:szCs w:val="16"/>
          <w:lang w:val="en-GB" w:eastAsia="en-GB"/>
        </w:rPr>
        <w:t> filePath </w:t>
      </w:r>
      <w:r w:rsidRPr="008B0654">
        <w:rPr>
          <w:rFonts w:ascii="Courier New" w:eastAsia="Times New Roman" w:hAnsi="Courier New" w:cs="Courier New"/>
          <w:noProof/>
          <w:color w:val="0000FF"/>
          <w:sz w:val="16"/>
          <w:szCs w:val="16"/>
          <w:lang w:val="en-GB" w:eastAsia="en-GB"/>
        </w:rPr>
        <w:t>in</w:t>
      </w:r>
      <w:r w:rsidRPr="008B0654">
        <w:rPr>
          <w:rFonts w:ascii="Courier New" w:eastAsia="Times New Roman" w:hAnsi="Courier New" w:cs="Courier New"/>
          <w:noProof/>
          <w:color w:val="000000"/>
          <w:sz w:val="16"/>
          <w:szCs w:val="16"/>
          <w:lang w:val="en-GB" w:eastAsia="en-GB"/>
        </w:rPr>
        <w:t> filePaths)</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if</w:t>
      </w: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this</w:t>
      </w:r>
      <w:r w:rsidRPr="008B0654">
        <w:rPr>
          <w:rFonts w:ascii="Courier New" w:eastAsia="Times New Roman" w:hAnsi="Courier New" w:cs="Courier New"/>
          <w:noProof/>
          <w:color w:val="000000"/>
          <w:sz w:val="16"/>
          <w:szCs w:val="16"/>
          <w:lang w:val="en-GB" w:eastAsia="en-GB"/>
        </w:rPr>
        <w:t>.IsInDateRange(filePath, daysInPast))</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mergedLines.AddRange(</w:t>
      </w:r>
      <w:r w:rsidRPr="008B0654">
        <w:rPr>
          <w:rFonts w:ascii="Courier New" w:eastAsia="Times New Roman" w:hAnsi="Courier New" w:cs="Courier New"/>
          <w:noProof/>
          <w:color w:val="2B91AF"/>
          <w:sz w:val="16"/>
          <w:szCs w:val="16"/>
          <w:lang w:val="en-GB" w:eastAsia="en-GB"/>
        </w:rPr>
        <w:t>File</w:t>
      </w:r>
      <w:r w:rsidRPr="008B0654">
        <w:rPr>
          <w:rFonts w:ascii="Courier New" w:eastAsia="Times New Roman" w:hAnsi="Courier New" w:cs="Courier New"/>
          <w:noProof/>
          <w:color w:val="000000"/>
          <w:sz w:val="16"/>
          <w:szCs w:val="16"/>
          <w:lang w:val="en-GB" w:eastAsia="en-GB"/>
        </w:rPr>
        <w:t>.ReadAllLines(filePath));</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xml:space="preserve"> </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return</w:t>
      </w:r>
      <w:r w:rsidRPr="008B0654">
        <w:rPr>
          <w:rFonts w:ascii="Courier New" w:eastAsia="Times New Roman" w:hAnsi="Courier New" w:cs="Courier New"/>
          <w:noProof/>
          <w:color w:val="000000"/>
          <w:sz w:val="16"/>
          <w:szCs w:val="16"/>
          <w:lang w:val="en-GB" w:eastAsia="en-GB"/>
        </w:rPr>
        <w:t> mergedLines.ToArray();</w:t>
      </w: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w:t>
      </w:r>
    </w:p>
    <w:p w:rsidR="00614249" w:rsidRPr="00614249" w:rsidRDefault="00614249" w:rsidP="00B9452D">
      <w:pPr>
        <w:pStyle w:val="NoSpacing"/>
      </w:pPr>
    </w:p>
    <w:p w:rsidR="00440CEB" w:rsidRDefault="00440CEB" w:rsidP="00440CEB">
      <w:r>
        <w:t>The static method calls highlighted above represent a convenient usage pattern of the File and Directory classes from the System.IO namespace. There might be reasons to use the file system in a different way, which we will discuss later on in the Exercise. Now we</w:t>
      </w:r>
      <w:r w:rsidR="0073455F">
        <w:t>’</w:t>
      </w:r>
      <w:r>
        <w:t>ll shim Directory.GetFiles() and File.ReadAllLines().</w:t>
      </w:r>
    </w:p>
    <w:p w:rsidR="00440CEB" w:rsidRDefault="00440CEB" w:rsidP="00B9452D">
      <w:pPr>
        <w:pStyle w:val="Heading4"/>
      </w:pPr>
      <w:r>
        <w:t xml:space="preserve">Task 4 – Add Shims to </w:t>
      </w:r>
      <w:r w:rsidR="002A1418">
        <w:t xml:space="preserve">Fake </w:t>
      </w:r>
      <w:r>
        <w:t xml:space="preserve">the </w:t>
      </w:r>
      <w:r w:rsidR="002A1418">
        <w:t>file system</w:t>
      </w:r>
    </w:p>
    <w:p w:rsidR="00440CEB" w:rsidRDefault="00440CEB" w:rsidP="006E2D75">
      <w:pPr>
        <w:pStyle w:val="ListParagraph"/>
        <w:numPr>
          <w:ilvl w:val="0"/>
          <w:numId w:val="21"/>
        </w:numPr>
      </w:pPr>
      <w:r>
        <w:t>First, we need to tell Visual Studio for which dependencies we want to have Fakes generated</w:t>
      </w:r>
      <w:r w:rsidR="0073455F">
        <w:t xml:space="preserve"> (see </w:t>
      </w:r>
      <w:r w:rsidR="0073455F" w:rsidRPr="00B30938">
        <w:rPr>
          <w:b/>
        </w:rPr>
        <w:t>Figure 22</w:t>
      </w:r>
      <w:r w:rsidR="0073455F">
        <w:t>)</w:t>
      </w:r>
      <w:r>
        <w:t xml:space="preserve">. In </w:t>
      </w:r>
      <w:r>
        <w:rPr>
          <w:b/>
        </w:rPr>
        <w:t>Solution Explorer</w:t>
      </w:r>
      <w:r w:rsidRPr="00EB4773">
        <w:t xml:space="preserve">, </w:t>
      </w:r>
      <w:r>
        <w:t>under “EnterpriseLogger.Tests.Unit</w:t>
      </w:r>
      <w:r w:rsidR="0073455F">
        <w:t>,</w:t>
      </w:r>
      <w:r>
        <w:t xml:space="preserve">” expand </w:t>
      </w:r>
      <w:r>
        <w:rPr>
          <w:b/>
        </w:rPr>
        <w:t>References</w:t>
      </w:r>
      <w:r>
        <w:t>, right</w:t>
      </w:r>
      <w:r w:rsidR="0073455F">
        <w:t>-</w:t>
      </w:r>
      <w:r>
        <w:t xml:space="preserve">click </w:t>
      </w:r>
      <w:r w:rsidRPr="008E7B5E">
        <w:rPr>
          <w:b/>
        </w:rPr>
        <w:t>System</w:t>
      </w:r>
      <w:r>
        <w:t xml:space="preserve"> and </w:t>
      </w:r>
      <w:r w:rsidR="0073455F">
        <w:t xml:space="preserve">then </w:t>
      </w:r>
      <w:r>
        <w:t xml:space="preserve">choose </w:t>
      </w:r>
      <w:r>
        <w:rPr>
          <w:b/>
        </w:rPr>
        <w:t>Add Fakes assembly</w:t>
      </w:r>
      <w:r>
        <w:t>:</w:t>
      </w:r>
    </w:p>
    <w:p w:rsidR="00440CEB" w:rsidRDefault="00440CEB" w:rsidP="00B9452D">
      <w:pPr>
        <w:keepNext/>
      </w:pPr>
      <w:r>
        <w:rPr>
          <w:noProof/>
          <w:lang w:val="en-GB" w:eastAsia="en-GB"/>
        </w:rPr>
        <w:drawing>
          <wp:inline distT="0" distB="0" distL="0" distR="0" wp14:anchorId="46D6536E" wp14:editId="274B83D8">
            <wp:extent cx="2255520" cy="1511678"/>
            <wp:effectExtent l="19050" t="19050" r="11430" b="12700"/>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57266" cy="1512848"/>
                    </a:xfrm>
                    <a:prstGeom prst="rect">
                      <a:avLst/>
                    </a:prstGeom>
                    <a:noFill/>
                    <a:ln>
                      <a:solidFill>
                        <a:schemeClr val="bg1">
                          <a:lumMod val="95000"/>
                        </a:schemeClr>
                      </a:solidFill>
                    </a:ln>
                    <a:effectLst/>
                  </pic:spPr>
                </pic:pic>
              </a:graphicData>
            </a:graphic>
          </wp:inline>
        </w:drawing>
      </w:r>
    </w:p>
    <w:p w:rsidR="00440CEB" w:rsidRDefault="00440CEB" w:rsidP="00440CEB">
      <w:pPr>
        <w:pStyle w:val="Caption"/>
      </w:pPr>
      <w:r>
        <w:t xml:space="preserve">Figure </w:t>
      </w:r>
      <w:r w:rsidR="003B7D28">
        <w:fldChar w:fldCharType="begin"/>
      </w:r>
      <w:r w:rsidR="003B7D28">
        <w:instrText xml:space="preserve"> SEQ Figure \* ARABIC </w:instrText>
      </w:r>
      <w:r w:rsidR="003B7D28">
        <w:fldChar w:fldCharType="separate"/>
      </w:r>
      <w:r w:rsidR="00444BC6">
        <w:rPr>
          <w:noProof/>
        </w:rPr>
        <w:t>22</w:t>
      </w:r>
      <w:r w:rsidR="003B7D28">
        <w:rPr>
          <w:noProof/>
        </w:rPr>
        <w:fldChar w:fldCharType="end"/>
      </w:r>
      <w:r>
        <w:t xml:space="preserve"> – Add Fakes assembly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lastRenderedPageBreak/>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3B7D28">
            <w:pPr>
              <w:tabs>
                <w:tab w:val="left" w:pos="2640"/>
              </w:tabs>
              <w:rPr>
                <w:rFonts w:cs="Segoe UI"/>
                <w:sz w:val="18"/>
                <w:szCs w:val="18"/>
              </w:rPr>
            </w:pPr>
            <w:r>
              <w:rPr>
                <w:sz w:val="18"/>
              </w:rPr>
              <w:t>Visual Studio created a new folder named “Fakes” containing two XML files and added references to two newly generated assemblies.</w:t>
            </w:r>
          </w:p>
        </w:tc>
      </w:tr>
    </w:tbl>
    <w:p w:rsidR="00440CEB" w:rsidRDefault="00440CEB" w:rsidP="00440CEB">
      <w:pPr>
        <w:pStyle w:val="NoSpacing"/>
      </w:pPr>
    </w:p>
    <w:p w:rsidR="00440CEB" w:rsidRDefault="00440CEB" w:rsidP="00440CEB">
      <w:r>
        <w:t>The files in the “Fakes” folder tell Visual Studio which types to shim. You can use these files to customize for which types Shims and Stubs are being generated. The reason why there were two files generated is that the System namespace spans more than one assembly. Yet because mscorlib.dll can</w:t>
      </w:r>
      <w:r w:rsidR="004438D6">
        <w:t>’t</w:t>
      </w:r>
      <w:r>
        <w:t xml:space="preserve"> be referenced directly, to still use Fakes for it, a Fakes assembly for mscorlib.dll is always added</w:t>
      </w:r>
      <w:r w:rsidR="004438D6">
        <w:t xml:space="preserve"> </w:t>
      </w:r>
      <w:r>
        <w:t xml:space="preserve">when a Fakes assembly for System.dll is added. </w:t>
      </w:r>
    </w:p>
    <w:p w:rsidR="00440CEB" w:rsidRPr="00EB4773" w:rsidRDefault="00440CEB" w:rsidP="00440CEB"/>
    <w:p w:rsidR="00440CEB" w:rsidRDefault="00440CEB" w:rsidP="006E2D75">
      <w:pPr>
        <w:pStyle w:val="ListParagraph"/>
        <w:numPr>
          <w:ilvl w:val="0"/>
          <w:numId w:val="21"/>
        </w:numPr>
      </w:pPr>
      <w:r>
        <w:t xml:space="preserve">By </w:t>
      </w:r>
      <w:r w:rsidR="00C50641">
        <w:t>convention</w:t>
      </w:r>
      <w:r>
        <w:t>, the Fakes types for the System.IO namespace are contained in the System.IO.Fakes namespace. To use them conveniently, we</w:t>
      </w:r>
      <w:r w:rsidR="004438D6">
        <w:t>’</w:t>
      </w:r>
      <w:r>
        <w:t>ll work with a using statement:</w:t>
      </w:r>
      <w:r>
        <w:br/>
        <w:t xml:space="preserve">In </w:t>
      </w:r>
      <w:r>
        <w:rPr>
          <w:b/>
        </w:rPr>
        <w:t>Solution Explorer</w:t>
      </w:r>
      <w:r>
        <w:t xml:space="preserve"> double</w:t>
      </w:r>
      <w:r w:rsidR="004438D6">
        <w:t>-</w:t>
      </w:r>
      <w:r>
        <w:t>click “LogAggregatorTests.cs” and insert the following statement</w:t>
      </w:r>
      <w:r w:rsidR="00DE51D6">
        <w:t xml:space="preserve"> </w:t>
      </w:r>
      <w:r>
        <w:t>in the using section at the top of the file:</w:t>
      </w:r>
    </w:p>
    <w:p w:rsidR="00440CEB" w:rsidRDefault="00440CEB" w:rsidP="00440CEB">
      <w:pPr>
        <w:pStyle w:val="SourceCode"/>
        <w:rPr>
          <w:highlight w:val="white"/>
        </w:rPr>
      </w:pPr>
    </w:p>
    <w:p w:rsidR="00A572BF" w:rsidRPr="008B0654" w:rsidRDefault="00A572B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firstLine="360"/>
        <w:jc w:val="both"/>
        <w:rPr>
          <w:rFonts w:ascii="Courier New" w:eastAsia="Times New Roman" w:hAnsi="Courier New" w:cs="Courier New"/>
          <w:color w:val="000000"/>
          <w:sz w:val="16"/>
          <w:szCs w:val="16"/>
          <w:lang w:val="en-GB" w:eastAsia="en-GB"/>
        </w:rPr>
      </w:pPr>
      <w:r w:rsidRPr="008B0654">
        <w:rPr>
          <w:rFonts w:ascii="Courier New" w:eastAsia="Times New Roman" w:hAnsi="Courier New" w:cs="Courier New"/>
          <w:color w:val="000000"/>
          <w:sz w:val="16"/>
          <w:szCs w:val="16"/>
          <w:lang w:val="en-GB" w:eastAsia="en-GB"/>
        </w:rPr>
        <w:t>    </w:t>
      </w:r>
      <w:r w:rsidRPr="008B0654">
        <w:rPr>
          <w:rFonts w:ascii="Courier New" w:eastAsia="Times New Roman" w:hAnsi="Courier New" w:cs="Courier New"/>
          <w:color w:val="0000FF"/>
          <w:sz w:val="16"/>
          <w:szCs w:val="16"/>
          <w:lang w:val="en-GB" w:eastAsia="en-GB"/>
        </w:rPr>
        <w:t>using</w:t>
      </w:r>
      <w:r w:rsidRPr="008B0654">
        <w:rPr>
          <w:rFonts w:ascii="Courier New" w:eastAsia="Times New Roman" w:hAnsi="Courier New" w:cs="Courier New"/>
          <w:color w:val="000000"/>
          <w:sz w:val="16"/>
          <w:szCs w:val="16"/>
          <w:lang w:val="en-GB" w:eastAsia="en-GB"/>
        </w:rPr>
        <w:t> System.IO.Fakes;</w:t>
      </w:r>
    </w:p>
    <w:p w:rsidR="00440CEB" w:rsidRDefault="00440CEB" w:rsidP="00440CEB">
      <w:pPr>
        <w:autoSpaceDE w:val="0"/>
        <w:autoSpaceDN w:val="0"/>
        <w:adjustRightInd w:val="0"/>
        <w:spacing w:before="0" w:after="0"/>
        <w:rPr>
          <w:rFonts w:ascii="Consolas" w:hAnsi="Consolas" w:cs="Consolas"/>
          <w:color w:val="000000"/>
          <w:sz w:val="19"/>
          <w:szCs w:val="19"/>
        </w:rPr>
      </w:pPr>
    </w:p>
    <w:p w:rsidR="00440CEB" w:rsidRDefault="00440CEB" w:rsidP="006E2D75">
      <w:pPr>
        <w:pStyle w:val="ListParagraph"/>
        <w:numPr>
          <w:ilvl w:val="0"/>
          <w:numId w:val="21"/>
        </w:numPr>
        <w:autoSpaceDE w:val="0"/>
        <w:autoSpaceDN w:val="0"/>
        <w:adjustRightInd w:val="0"/>
        <w:spacing w:before="0" w:after="0"/>
      </w:pPr>
      <w:r>
        <w:t>Change the test method in “LogAggregatorTests.cs” as follows</w:t>
      </w:r>
      <w:r w:rsidR="004438D6">
        <w:t xml:space="preserve"> (see </w:t>
      </w:r>
      <w:r w:rsidR="004438D6" w:rsidRPr="008E7B5E">
        <w:rPr>
          <w:b/>
        </w:rPr>
        <w:t xml:space="preserve">Code </w:t>
      </w:r>
      <w:r w:rsidR="00B416CA">
        <w:rPr>
          <w:b/>
        </w:rPr>
        <w:t>26</w:t>
      </w:r>
      <w:r w:rsidR="004438D6">
        <w:t>).</w:t>
      </w:r>
      <w:r>
        <w:t xml:space="preserve"> </w:t>
      </w:r>
      <w:r w:rsidR="004438D6">
        <w:t xml:space="preserve">Changes are highlighted in </w:t>
      </w:r>
      <w:r w:rsidR="004438D6" w:rsidRPr="008E7B5E">
        <w:rPr>
          <w:b/>
        </w:rPr>
        <w:t>bold</w:t>
      </w:r>
      <w:r w:rsidR="004438D6">
        <w:t>.</w:t>
      </w:r>
    </w:p>
    <w:p w:rsidR="00F76DFB" w:rsidRDefault="00F76DFB" w:rsidP="00B9452D">
      <w:pPr>
        <w:pStyle w:val="CodeCaption"/>
        <w:ind w:firstLine="360"/>
      </w:pPr>
      <w:bookmarkStart w:id="146" w:name="_Toc363041584"/>
      <w:bookmarkStart w:id="147" w:name="_Toc363077925"/>
      <w:bookmarkStart w:id="148" w:name="_Toc363077943"/>
      <w:r>
        <w:t xml:space="preserve">Code </w:t>
      </w:r>
      <w:r w:rsidR="003B7D28">
        <w:fldChar w:fldCharType="begin"/>
      </w:r>
      <w:r w:rsidR="003B7D28">
        <w:instrText xml:space="preserve"> SEQ Code \* ARABIC </w:instrText>
      </w:r>
      <w:r w:rsidR="003B7D28">
        <w:fldChar w:fldCharType="separate"/>
      </w:r>
      <w:r w:rsidR="00444BC6">
        <w:rPr>
          <w:noProof/>
        </w:rPr>
        <w:t>26</w:t>
      </w:r>
      <w:r w:rsidR="003B7D28">
        <w:rPr>
          <w:noProof/>
        </w:rPr>
        <w:fldChar w:fldCharType="end"/>
      </w:r>
      <w:r>
        <w:t xml:space="preserve"> – Shimming code for isolating the file system</w:t>
      </w:r>
      <w:bookmarkEnd w:id="146"/>
      <w:bookmarkEnd w:id="147"/>
      <w:bookmarkEnd w:id="148"/>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A572BF">
        <w:rPr>
          <w:rFonts w:ascii="Courier New" w:eastAsia="Times New Roman" w:hAnsi="Courier New" w:cs="Courier New"/>
          <w:color w:val="008000"/>
          <w:sz w:val="16"/>
          <w:szCs w:val="16"/>
          <w:lang w:val="en-GB" w:eastAsia="en-GB"/>
        </w:rPr>
        <w:t>// Arrange</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A572BF">
        <w:rPr>
          <w:rFonts w:ascii="Courier New" w:eastAsia="Times New Roman" w:hAnsi="Courier New" w:cs="Courier New"/>
          <w:color w:val="0000FF"/>
          <w:sz w:val="16"/>
          <w:szCs w:val="16"/>
          <w:lang w:val="en-GB" w:eastAsia="en-GB"/>
        </w:rPr>
        <w:t>var</w:t>
      </w:r>
      <w:r w:rsidRPr="00A572BF">
        <w:rPr>
          <w:rFonts w:ascii="Courier New" w:eastAsia="Times New Roman" w:hAnsi="Courier New" w:cs="Courier New"/>
          <w:color w:val="000000"/>
          <w:sz w:val="16"/>
          <w:szCs w:val="16"/>
          <w:lang w:val="en-GB" w:eastAsia="en-GB"/>
        </w:rPr>
        <w:t> sut = </w:t>
      </w:r>
      <w:r w:rsidRPr="00A572BF">
        <w:rPr>
          <w:rFonts w:ascii="Courier New" w:eastAsia="Times New Roman" w:hAnsi="Courier New" w:cs="Courier New"/>
          <w:color w:val="0000FF"/>
          <w:sz w:val="16"/>
          <w:szCs w:val="16"/>
          <w:lang w:val="en-GB" w:eastAsia="en-GB"/>
        </w:rPr>
        <w:t>new</w:t>
      </w:r>
      <w:r w:rsidRPr="00A572BF">
        <w:rPr>
          <w:rFonts w:ascii="Courier New" w:eastAsia="Times New Roman" w:hAnsi="Courier New" w:cs="Courier New"/>
          <w:color w:val="000000"/>
          <w:sz w:val="16"/>
          <w:szCs w:val="16"/>
          <w:lang w:val="en-GB" w:eastAsia="en-GB"/>
        </w:rPr>
        <w:t> </w:t>
      </w:r>
      <w:r w:rsidRPr="00A572BF">
        <w:rPr>
          <w:rFonts w:ascii="Courier New" w:eastAsia="Times New Roman" w:hAnsi="Courier New" w:cs="Courier New"/>
          <w:color w:val="2B91AF"/>
          <w:sz w:val="16"/>
          <w:szCs w:val="16"/>
          <w:lang w:val="en-GB" w:eastAsia="en-GB"/>
        </w:rPr>
        <w:t>LogAggregator</w:t>
      </w:r>
      <w:r w:rsidRPr="00A572BF">
        <w:rPr>
          <w:rFonts w:ascii="Courier New" w:eastAsia="Times New Roman" w:hAnsi="Courier New" w:cs="Courier New"/>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2B91AF"/>
          <w:sz w:val="16"/>
          <w:szCs w:val="16"/>
          <w:lang w:val="en-GB" w:eastAsia="en-GB"/>
        </w:rPr>
        <w:t>ShimDirectory</w:t>
      </w:r>
      <w:r w:rsidRPr="00A572BF">
        <w:rPr>
          <w:rFonts w:ascii="Courier New" w:eastAsia="Times New Roman" w:hAnsi="Courier New" w:cs="Courier New"/>
          <w:b/>
          <w:color w:val="000000"/>
          <w:sz w:val="16"/>
          <w:szCs w:val="16"/>
          <w:lang w:val="en-GB" w:eastAsia="en-GB"/>
        </w:rPr>
        <w:t>.GetFilesStringString = (dir, pattern) =&gt; </w:t>
      </w:r>
      <w:r w:rsidRPr="00A572BF">
        <w:rPr>
          <w:rFonts w:ascii="Courier New" w:eastAsia="Times New Roman" w:hAnsi="Courier New" w:cs="Courier New"/>
          <w:b/>
          <w:color w:val="0000FF"/>
          <w:sz w:val="16"/>
          <w:szCs w:val="16"/>
          <w:lang w:val="en-GB" w:eastAsia="en-GB"/>
        </w:rPr>
        <w:t>new</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string</w:t>
      </w:r>
      <w:r w:rsidRPr="00A572BF">
        <w:rPr>
          <w:rFonts w:ascii="Courier New" w:eastAsia="Times New Roman" w:hAnsi="Courier New" w:cs="Courier New"/>
          <w:b/>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@"C:\someLogDir\Log_20121001.log"</w:t>
      </w:r>
      <w:r w:rsidRPr="00A572BF">
        <w:rPr>
          <w:rFonts w:ascii="Courier New" w:eastAsia="Times New Roman" w:hAnsi="Courier New" w:cs="Courier New"/>
          <w:b/>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@"C:\someLogDir\Log_20121002.log"</w:t>
      </w:r>
      <w:r w:rsidRPr="00A572BF">
        <w:rPr>
          <w:rFonts w:ascii="Courier New" w:eastAsia="Times New Roman" w:hAnsi="Courier New" w:cs="Courier New"/>
          <w:b/>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@"C:\someLogDir\Log_20121005.log"</w:t>
      </w:r>
      <w:r w:rsidRPr="00A572BF">
        <w:rPr>
          <w:rFonts w:ascii="Courier New" w:eastAsia="Times New Roman" w:hAnsi="Courier New" w:cs="Courier New"/>
          <w:b/>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2B91AF"/>
          <w:sz w:val="16"/>
          <w:szCs w:val="16"/>
          <w:lang w:val="en-GB" w:eastAsia="en-GB"/>
        </w:rPr>
        <w:t>ShimFile</w:t>
      </w:r>
      <w:r w:rsidRPr="00A572BF">
        <w:rPr>
          <w:rFonts w:ascii="Courier New" w:eastAsia="Times New Roman" w:hAnsi="Courier New" w:cs="Courier New"/>
          <w:b/>
          <w:color w:val="000000"/>
          <w:sz w:val="16"/>
          <w:szCs w:val="16"/>
          <w:lang w:val="en-GB" w:eastAsia="en-GB"/>
        </w:rPr>
        <w:t>.ReadAllLinesString = (path) =&gt;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switch</w:t>
      </w:r>
      <w:r w:rsidRPr="00A572BF">
        <w:rPr>
          <w:rFonts w:ascii="Courier New" w:eastAsia="Times New Roman" w:hAnsi="Courier New" w:cs="Courier New"/>
          <w:b/>
          <w:color w:val="000000"/>
          <w:sz w:val="16"/>
          <w:szCs w:val="16"/>
          <w:lang w:val="en-GB" w:eastAsia="en-GB"/>
        </w:rPr>
        <w:t> (path)</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case</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@"C:\someLogDir\Log_20121001.log"</w:t>
      </w:r>
      <w:r w:rsidRPr="00A572BF">
        <w:rPr>
          <w:rFonts w:ascii="Courier New" w:eastAsia="Times New Roman" w:hAnsi="Courier New" w:cs="Courier New"/>
          <w:b/>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return</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new</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string</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"OctFirstLine1"</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"OctFirstLine2"</w:t>
      </w:r>
      <w:r w:rsidRPr="00A572BF">
        <w:rPr>
          <w:rFonts w:ascii="Courier New" w:eastAsia="Times New Roman" w:hAnsi="Courier New" w:cs="Courier New"/>
          <w:b/>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case</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@"C:\someLogDir\Log_20121002.log"</w:t>
      </w:r>
      <w:r w:rsidRPr="00A572BF">
        <w:rPr>
          <w:rFonts w:ascii="Courier New" w:eastAsia="Times New Roman" w:hAnsi="Courier New" w:cs="Courier New"/>
          <w:b/>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return</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new</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string</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"ThreeDaysAgoFirstLine"</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"OctSecondLine2"</w:t>
      </w:r>
      <w:r w:rsidRPr="00A572BF">
        <w:rPr>
          <w:rFonts w:ascii="Courier New" w:eastAsia="Times New Roman" w:hAnsi="Courier New" w:cs="Courier New"/>
          <w:b/>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case</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@"C:\someLogDir\Log_20121005.log"</w:t>
      </w:r>
      <w:r w:rsidRPr="00A572BF">
        <w:rPr>
          <w:rFonts w:ascii="Courier New" w:eastAsia="Times New Roman" w:hAnsi="Courier New" w:cs="Courier New"/>
          <w:b/>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return</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new</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string</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"OctFifthLine1"</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A31515"/>
          <w:sz w:val="16"/>
          <w:szCs w:val="16"/>
          <w:lang w:val="en-GB" w:eastAsia="en-GB"/>
        </w:rPr>
        <w:t>"TodayLastLine"</w:t>
      </w:r>
      <w:r w:rsidRPr="00A572BF">
        <w:rPr>
          <w:rFonts w:ascii="Courier New" w:eastAsia="Times New Roman" w:hAnsi="Courier New" w:cs="Courier New"/>
          <w:b/>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return</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new</w:t>
      </w:r>
      <w:r w:rsidRPr="00A572BF">
        <w:rPr>
          <w:rFonts w:ascii="Courier New" w:eastAsia="Times New Roman" w:hAnsi="Courier New" w:cs="Courier New"/>
          <w:b/>
          <w:color w:val="000000"/>
          <w:sz w:val="16"/>
          <w:szCs w:val="16"/>
          <w:lang w:val="en-GB" w:eastAsia="en-GB"/>
        </w:rPr>
        <w:t> </w:t>
      </w:r>
      <w:r w:rsidRPr="00A572BF">
        <w:rPr>
          <w:rFonts w:ascii="Courier New" w:eastAsia="Times New Roman" w:hAnsi="Courier New" w:cs="Courier New"/>
          <w:b/>
          <w:color w:val="0000FF"/>
          <w:sz w:val="16"/>
          <w:szCs w:val="16"/>
          <w:lang w:val="en-GB" w:eastAsia="en-GB"/>
        </w:rPr>
        <w:t>string</w:t>
      </w:r>
      <w:r w:rsidRPr="00A572BF">
        <w:rPr>
          <w:rFonts w:ascii="Courier New" w:eastAsia="Times New Roman" w:hAnsi="Courier New" w:cs="Courier New"/>
          <w:b/>
          <w:color w:val="000000"/>
          <w:sz w:val="16"/>
          <w:szCs w:val="16"/>
          <w:lang w:val="en-GB" w:eastAsia="en-GB"/>
        </w:rPr>
        <w:t>[] {};</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b/>
          <w:color w:val="000000"/>
          <w:sz w:val="16"/>
          <w:szCs w:val="16"/>
          <w:lang w:val="en-GB" w:eastAsia="en-GB"/>
        </w:rPr>
      </w:pPr>
      <w:r w:rsidRPr="00A572BF">
        <w:rPr>
          <w:rFonts w:ascii="Courier New" w:eastAsia="Times New Roman" w:hAnsi="Courier New" w:cs="Courier New"/>
          <w:b/>
          <w:color w:val="000000"/>
          <w:sz w:val="16"/>
          <w:szCs w:val="16"/>
          <w:lang w:val="en-GB" w:eastAsia="en-GB"/>
        </w:rPr>
        <w:t>                };</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A572BF">
        <w:rPr>
          <w:rFonts w:ascii="Courier New" w:eastAsia="Times New Roman" w:hAnsi="Courier New" w:cs="Courier New"/>
          <w:color w:val="000000"/>
          <w:sz w:val="16"/>
          <w:szCs w:val="16"/>
          <w:lang w:val="en-GB" w:eastAsia="en-GB"/>
        </w:rPr>
        <w:t xml:space="preserve"> </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A572BF">
        <w:rPr>
          <w:rFonts w:ascii="Courier New" w:eastAsia="Times New Roman" w:hAnsi="Courier New" w:cs="Courier New"/>
          <w:color w:val="008000"/>
          <w:sz w:val="16"/>
          <w:szCs w:val="16"/>
          <w:lang w:val="en-GB" w:eastAsia="en-GB"/>
        </w:rPr>
        <w:t>// Act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A572BF">
        <w:rPr>
          <w:rFonts w:ascii="Courier New" w:eastAsia="Times New Roman" w:hAnsi="Courier New" w:cs="Courier New"/>
          <w:color w:val="0000FF"/>
          <w:sz w:val="16"/>
          <w:szCs w:val="16"/>
          <w:lang w:val="en-GB" w:eastAsia="en-GB"/>
        </w:rPr>
        <w:t>var</w:t>
      </w:r>
      <w:r w:rsidRPr="00A572BF">
        <w:rPr>
          <w:rFonts w:ascii="Courier New" w:eastAsia="Times New Roman" w:hAnsi="Courier New" w:cs="Courier New"/>
          <w:color w:val="000000"/>
          <w:sz w:val="16"/>
          <w:szCs w:val="16"/>
          <w:lang w:val="en-GB" w:eastAsia="en-GB"/>
        </w:rPr>
        <w:t> result = sut.AggregateLogs(</w:t>
      </w:r>
      <w:r w:rsidRPr="00A572BF">
        <w:rPr>
          <w:rFonts w:ascii="Courier New" w:eastAsia="Times New Roman" w:hAnsi="Courier New" w:cs="Courier New"/>
          <w:color w:val="A31515"/>
          <w:sz w:val="16"/>
          <w:szCs w:val="16"/>
          <w:lang w:val="en-GB" w:eastAsia="en-GB"/>
        </w:rPr>
        <w:t>@"C:\SomeLogDir"</w:t>
      </w:r>
      <w:r w:rsidRPr="00A572BF">
        <w:rPr>
          <w:rFonts w:ascii="Courier New" w:eastAsia="Times New Roman" w:hAnsi="Courier New" w:cs="Courier New"/>
          <w:color w:val="000000"/>
          <w:sz w:val="16"/>
          <w:szCs w:val="16"/>
          <w:lang w:val="en-GB" w:eastAsia="en-GB"/>
        </w:rPr>
        <w:t>, daysInPast: 3);</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A572BF">
        <w:rPr>
          <w:rFonts w:ascii="Courier New" w:eastAsia="Times New Roman" w:hAnsi="Courier New" w:cs="Courier New"/>
          <w:color w:val="000000"/>
          <w:sz w:val="16"/>
          <w:szCs w:val="16"/>
          <w:lang w:val="en-GB" w:eastAsia="en-GB"/>
        </w:rPr>
        <w:t xml:space="preserve"> </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A572BF">
        <w:rPr>
          <w:rFonts w:ascii="Courier New" w:eastAsia="Times New Roman" w:hAnsi="Courier New" w:cs="Courier New"/>
          <w:color w:val="008000"/>
          <w:sz w:val="16"/>
          <w:szCs w:val="16"/>
          <w:lang w:val="en-GB" w:eastAsia="en-GB"/>
        </w:rPr>
        <w:t>// Assert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A572BF">
        <w:rPr>
          <w:rFonts w:ascii="Courier New" w:eastAsia="Times New Roman" w:hAnsi="Courier New" w:cs="Courier New"/>
          <w:color w:val="2B91AF"/>
          <w:sz w:val="16"/>
          <w:szCs w:val="16"/>
          <w:lang w:val="en-GB" w:eastAsia="en-GB"/>
        </w:rPr>
        <w:t>Assert</w:t>
      </w:r>
      <w:r w:rsidRPr="00A572BF">
        <w:rPr>
          <w:rFonts w:ascii="Courier New" w:eastAsia="Times New Roman" w:hAnsi="Courier New" w:cs="Courier New"/>
          <w:color w:val="000000"/>
          <w:sz w:val="16"/>
          <w:szCs w:val="16"/>
          <w:lang w:val="en-GB" w:eastAsia="en-GB"/>
        </w:rPr>
        <w:t>.AreEqual(4, result.Length, </w:t>
      </w:r>
      <w:r w:rsidRPr="00A572BF">
        <w:rPr>
          <w:rFonts w:ascii="Courier New" w:eastAsia="Times New Roman" w:hAnsi="Courier New" w:cs="Courier New"/>
          <w:color w:val="A31515"/>
          <w:sz w:val="16"/>
          <w:szCs w:val="16"/>
          <w:lang w:val="en-GB" w:eastAsia="en-GB"/>
        </w:rPr>
        <w:t>"Number of aggregated lines incorrect."</w:t>
      </w:r>
      <w:r w:rsidRPr="00A572BF">
        <w:rPr>
          <w:rFonts w:ascii="Courier New" w:eastAsia="Times New Roman" w:hAnsi="Courier New" w:cs="Courier New"/>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A572BF">
        <w:rPr>
          <w:rFonts w:ascii="Courier New" w:eastAsia="Times New Roman" w:hAnsi="Courier New" w:cs="Courier New"/>
          <w:color w:val="2B91AF"/>
          <w:sz w:val="16"/>
          <w:szCs w:val="16"/>
          <w:lang w:val="en-GB" w:eastAsia="en-GB"/>
        </w:rPr>
        <w:t>CollectionAssert</w:t>
      </w:r>
      <w:r w:rsidRPr="00A572BF">
        <w:rPr>
          <w:rFonts w:ascii="Courier New" w:eastAsia="Times New Roman" w:hAnsi="Courier New" w:cs="Courier New"/>
          <w:color w:val="000000"/>
          <w:sz w:val="16"/>
          <w:szCs w:val="16"/>
          <w:lang w:val="en-GB" w:eastAsia="en-GB"/>
        </w:rPr>
        <w:t>.Contains(result, </w:t>
      </w:r>
      <w:r w:rsidRPr="00A572BF">
        <w:rPr>
          <w:rFonts w:ascii="Courier New" w:eastAsia="Times New Roman" w:hAnsi="Courier New" w:cs="Courier New"/>
          <w:color w:val="A31515"/>
          <w:sz w:val="16"/>
          <w:szCs w:val="16"/>
          <w:lang w:val="en-GB" w:eastAsia="en-GB"/>
        </w:rPr>
        <w:t>"ThreeDaysAgoFirstLine"</w:t>
      </w:r>
      <w:r w:rsidRPr="00A572BF">
        <w:rPr>
          <w:rFonts w:ascii="Courier New" w:eastAsia="Times New Roman" w:hAnsi="Courier New" w:cs="Courier New"/>
          <w:color w:val="000000"/>
          <w:sz w:val="16"/>
          <w:szCs w:val="16"/>
          <w:lang w:val="en-GB" w:eastAsia="en-GB"/>
        </w:rPr>
        <w:t>, </w:t>
      </w:r>
      <w:r w:rsidRPr="00A572BF">
        <w:rPr>
          <w:rFonts w:ascii="Courier New" w:eastAsia="Times New Roman" w:hAnsi="Courier New" w:cs="Courier New"/>
          <w:color w:val="A31515"/>
          <w:sz w:val="16"/>
          <w:szCs w:val="16"/>
          <w:lang w:val="en-GB" w:eastAsia="en-GB"/>
        </w:rPr>
        <w:t>"Expected line missing from aggregated log."</w:t>
      </w:r>
      <w:r w:rsidRPr="00A572BF">
        <w:rPr>
          <w:rFonts w:ascii="Courier New" w:eastAsia="Times New Roman" w:hAnsi="Courier New" w:cs="Courier New"/>
          <w:color w:val="000000"/>
          <w:sz w:val="16"/>
          <w:szCs w:val="16"/>
          <w:lang w:val="en-GB" w:eastAsia="en-GB"/>
        </w:rPr>
        <w:t>);</w:t>
      </w:r>
    </w:p>
    <w:p w:rsidR="00A572BF" w:rsidRPr="00A572BF" w:rsidRDefault="00A572BF" w:rsidP="00A572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A572BF">
        <w:rPr>
          <w:rFonts w:ascii="Courier New" w:eastAsia="Times New Roman" w:hAnsi="Courier New" w:cs="Courier New"/>
          <w:color w:val="2B91AF"/>
          <w:sz w:val="16"/>
          <w:szCs w:val="16"/>
          <w:lang w:val="en-GB" w:eastAsia="en-GB"/>
        </w:rPr>
        <w:t>CollectionAssert</w:t>
      </w:r>
      <w:r w:rsidRPr="00A572BF">
        <w:rPr>
          <w:rFonts w:ascii="Courier New" w:eastAsia="Times New Roman" w:hAnsi="Courier New" w:cs="Courier New"/>
          <w:color w:val="000000"/>
          <w:sz w:val="16"/>
          <w:szCs w:val="16"/>
          <w:lang w:val="en-GB" w:eastAsia="en-GB"/>
        </w:rPr>
        <w:t>.Contains(result, </w:t>
      </w:r>
      <w:r w:rsidRPr="00A572BF">
        <w:rPr>
          <w:rFonts w:ascii="Courier New" w:eastAsia="Times New Roman" w:hAnsi="Courier New" w:cs="Courier New"/>
          <w:color w:val="A31515"/>
          <w:sz w:val="16"/>
          <w:szCs w:val="16"/>
          <w:lang w:val="en-GB" w:eastAsia="en-GB"/>
        </w:rPr>
        <w:t>"TodayLastLine"</w:t>
      </w:r>
      <w:r w:rsidRPr="00A572BF">
        <w:rPr>
          <w:rFonts w:ascii="Courier New" w:eastAsia="Times New Roman" w:hAnsi="Courier New" w:cs="Courier New"/>
          <w:color w:val="000000"/>
          <w:sz w:val="16"/>
          <w:szCs w:val="16"/>
          <w:lang w:val="en-GB" w:eastAsia="en-GB"/>
        </w:rPr>
        <w:t>, </w:t>
      </w:r>
      <w:r w:rsidRPr="00A572BF">
        <w:rPr>
          <w:rFonts w:ascii="Courier New" w:eastAsia="Times New Roman" w:hAnsi="Courier New" w:cs="Courier New"/>
          <w:color w:val="A31515"/>
          <w:sz w:val="16"/>
          <w:szCs w:val="16"/>
          <w:lang w:val="en-GB" w:eastAsia="en-GB"/>
        </w:rPr>
        <w:t>"Expected line missing from aggregated log."</w:t>
      </w:r>
      <w:r w:rsidRPr="00A572BF">
        <w:rPr>
          <w:rFonts w:ascii="Courier New" w:eastAsia="Times New Roman" w:hAnsi="Courier New" w:cs="Courier New"/>
          <w:color w:val="000000"/>
          <w:sz w:val="16"/>
          <w:szCs w:val="16"/>
          <w:lang w:val="en-GB" w:eastAsia="en-GB"/>
        </w:rPr>
        <w:t>);</w:t>
      </w:r>
    </w:p>
    <w:p w:rsidR="00440CEB" w:rsidRPr="002D4193" w:rsidRDefault="00440CEB" w:rsidP="00440CEB">
      <w:pPr>
        <w:rPr>
          <w:rStyle w:val="SourceCodeChar"/>
        </w:rPr>
      </w:pPr>
      <w:r>
        <w:br/>
        <w:t>Let</w:t>
      </w:r>
      <w:r w:rsidR="004438D6">
        <w:t>’</w:t>
      </w:r>
      <w:r>
        <w:t>s review the inserted code. We inserted two statements:</w:t>
      </w:r>
      <w:r>
        <w:br/>
      </w:r>
    </w:p>
    <w:p w:rsidR="00C80716" w:rsidRPr="00DA782F"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DA782F">
        <w:rPr>
          <w:rFonts w:ascii="Courier New" w:eastAsia="Times New Roman" w:hAnsi="Courier New" w:cs="Courier New"/>
          <w:color w:val="2B91AF"/>
          <w:sz w:val="16"/>
          <w:szCs w:val="16"/>
          <w:lang w:val="en-GB" w:eastAsia="en-GB"/>
        </w:rPr>
        <w:t>ShimDirectory</w:t>
      </w:r>
      <w:r w:rsidRPr="00DA782F">
        <w:rPr>
          <w:rFonts w:ascii="Courier New" w:eastAsia="Times New Roman" w:hAnsi="Courier New" w:cs="Courier New"/>
          <w:color w:val="000000"/>
          <w:sz w:val="16"/>
          <w:szCs w:val="16"/>
          <w:lang w:val="en-GB" w:eastAsia="en-GB"/>
        </w:rPr>
        <w:t>.GetFilesStringString = [</w:t>
      </w:r>
      <w:r w:rsidRPr="00DA782F">
        <w:rPr>
          <w:rFonts w:ascii="Courier New" w:eastAsia="Times New Roman" w:hAnsi="Courier New" w:cs="Courier New"/>
          <w:sz w:val="16"/>
          <w:szCs w:val="16"/>
          <w:lang w:val="en-GB" w:eastAsia="en-GB"/>
        </w:rPr>
        <w:t>some </w:t>
      </w:r>
      <w:r w:rsidRPr="00DA782F">
        <w:rPr>
          <w:rFonts w:ascii="Courier New" w:eastAsia="Times New Roman" w:hAnsi="Courier New" w:cs="Courier New"/>
          <w:color w:val="0000FF"/>
          <w:sz w:val="16"/>
          <w:szCs w:val="16"/>
          <w:lang w:val="en-GB" w:eastAsia="en-GB"/>
        </w:rPr>
        <w:t>delegate</w:t>
      </w:r>
      <w:r w:rsidRPr="00DA782F">
        <w:rPr>
          <w:rFonts w:ascii="Courier New" w:eastAsia="Times New Roman" w:hAnsi="Courier New" w:cs="Courier New"/>
          <w:color w:val="000000"/>
          <w:sz w:val="16"/>
          <w:szCs w:val="16"/>
          <w:lang w:val="en-GB" w:eastAsia="en-GB"/>
        </w:rPr>
        <w:t>];</w:t>
      </w:r>
    </w:p>
    <w:p w:rsidR="00440CEB" w:rsidRDefault="00C80716" w:rsidP="00B9452D">
      <w:pPr>
        <w:pStyle w:val="SourceCode"/>
        <w:rPr>
          <w:rFonts w:eastAsia="Times New Roman"/>
          <w:color w:val="000000"/>
          <w:szCs w:val="16"/>
          <w:lang w:val="en-GB" w:eastAsia="en-GB"/>
        </w:rPr>
      </w:pPr>
      <w:r w:rsidRPr="00DA782F">
        <w:rPr>
          <w:rFonts w:eastAsia="Times New Roman"/>
          <w:color w:val="2B91AF"/>
          <w:szCs w:val="16"/>
          <w:lang w:val="en-GB" w:eastAsia="en-GB"/>
        </w:rPr>
        <w:t>ShimFile</w:t>
      </w:r>
      <w:r w:rsidRPr="00DA782F">
        <w:rPr>
          <w:rFonts w:eastAsia="Times New Roman"/>
          <w:color w:val="000000"/>
          <w:szCs w:val="16"/>
          <w:lang w:val="en-GB" w:eastAsia="en-GB"/>
        </w:rPr>
        <w:t>.ReadAllLinesString = [</w:t>
      </w:r>
      <w:r w:rsidRPr="00DA782F">
        <w:rPr>
          <w:rFonts w:eastAsia="Times New Roman"/>
          <w:szCs w:val="16"/>
          <w:lang w:val="en-GB" w:eastAsia="en-GB"/>
        </w:rPr>
        <w:t>some </w:t>
      </w:r>
      <w:r w:rsidRPr="00DA782F">
        <w:rPr>
          <w:rFonts w:eastAsia="Times New Roman"/>
          <w:color w:val="0000FF"/>
          <w:szCs w:val="16"/>
          <w:lang w:val="en-GB" w:eastAsia="en-GB"/>
        </w:rPr>
        <w:t>delegate</w:t>
      </w:r>
      <w:r w:rsidRPr="00DA782F">
        <w:rPr>
          <w:rFonts w:eastAsia="Times New Roman"/>
          <w:color w:val="000000"/>
          <w:szCs w:val="16"/>
          <w:lang w:val="en-GB" w:eastAsia="en-GB"/>
        </w:rPr>
        <w:t>];</w:t>
      </w:r>
    </w:p>
    <w:p w:rsidR="00C80716" w:rsidRDefault="00C80716" w:rsidP="00C80716">
      <w:pPr>
        <w:pStyle w:val="SourceCode"/>
      </w:pPr>
    </w:p>
    <w:p w:rsidR="00440CEB" w:rsidRDefault="00440CEB" w:rsidP="00440CEB">
      <w:r>
        <w:t>These statements tell the Microsoft Fakes framework which methods should be intercepted and which code to detour the calls to instead of the real code. The names are determined by convention again</w:t>
      </w:r>
      <w:r w:rsidR="004438D6">
        <w:t>.</w:t>
      </w:r>
      <w:r>
        <w:t xml:space="preserve"> The name of the class used to access the Shim for a certain type is that type’s name</w:t>
      </w:r>
      <w:r w:rsidR="004438D6">
        <w:t>,</w:t>
      </w:r>
      <w:r>
        <w:t xml:space="preserve"> prefixed with “Shim</w:t>
      </w:r>
      <w:r w:rsidR="002E42E5">
        <w:t>.</w:t>
      </w:r>
      <w:r>
        <w:t xml:space="preserve">” </w:t>
      </w:r>
      <w:r w:rsidR="002E42E5">
        <w:t xml:space="preserve">The </w:t>
      </w:r>
      <w:r>
        <w:t xml:space="preserve">name of the property used to set the delegate for intercepting calls to a certain method is the name of that method suffixed </w:t>
      </w:r>
      <w:r>
        <w:lastRenderedPageBreak/>
        <w:t>by the names of the parameter types of the method. This convention enables setting different delegates for the different overloads of a method.</w:t>
      </w:r>
    </w:p>
    <w:p w:rsidR="00440CEB" w:rsidRDefault="00440CEB" w:rsidP="00440CEB">
      <w:r>
        <w:t xml:space="preserve">The code we assign to these properties in the </w:t>
      </w:r>
      <w:r w:rsidR="002E42E5">
        <w:t xml:space="preserve">example (see </w:t>
      </w:r>
      <w:r w:rsidR="002E42E5" w:rsidRPr="008E7B5E">
        <w:rPr>
          <w:b/>
        </w:rPr>
        <w:t xml:space="preserve">Code </w:t>
      </w:r>
      <w:r w:rsidR="00CC5037">
        <w:rPr>
          <w:b/>
        </w:rPr>
        <w:t>26</w:t>
      </w:r>
      <w:r w:rsidR="002E42E5">
        <w:t>)</w:t>
      </w:r>
      <w:r>
        <w:t xml:space="preserve"> makes the shimmed method GetFiles(string, string) return three file paths </w:t>
      </w:r>
      <w:r w:rsidR="002E42E5">
        <w:t>(</w:t>
      </w:r>
      <w:r w:rsidRPr="00512E95">
        <w:t>C:\someLogDir\Log_20121001.log</w:t>
      </w:r>
      <w:r>
        <w:t xml:space="preserve">, </w:t>
      </w:r>
      <w:r w:rsidRPr="00512E95">
        <w:t>C:\someLogDir\Log_2012100</w:t>
      </w:r>
      <w:r>
        <w:t>2</w:t>
      </w:r>
      <w:r w:rsidRPr="00512E95">
        <w:t>.log</w:t>
      </w:r>
      <w:r w:rsidR="002E42E5">
        <w:t xml:space="preserve">, </w:t>
      </w:r>
      <w:r>
        <w:t xml:space="preserve"> and </w:t>
      </w:r>
      <w:r w:rsidRPr="00512E95">
        <w:t>C:\someLogDir\Log_2012100</w:t>
      </w:r>
      <w:r>
        <w:t>5</w:t>
      </w:r>
      <w:r w:rsidRPr="00512E95">
        <w:t>.log</w:t>
      </w:r>
      <w:r w:rsidR="002E42E5">
        <w:t>)</w:t>
      </w:r>
      <w:r>
        <w:t xml:space="preserve"> that have dates encoded in their names</w:t>
      </w:r>
      <w:r w:rsidR="002E42E5">
        <w:t>.</w:t>
      </w:r>
      <w:r>
        <w:t xml:space="preserve"> (</w:t>
      </w:r>
      <w:r w:rsidR="002E42E5">
        <w:t xml:space="preserve">We </w:t>
      </w:r>
      <w:r>
        <w:t>do</w:t>
      </w:r>
      <w:r w:rsidR="002E42E5">
        <w:t>n’t</w:t>
      </w:r>
      <w:r>
        <w:t xml:space="preserve"> care about the dir and pattern params here). The shimmed ReadAllLines(string) method returns made up string arrays </w:t>
      </w:r>
      <w:r w:rsidR="002E42E5">
        <w:t xml:space="preserve">that </w:t>
      </w:r>
      <w:r>
        <w:t>represent the lines of the imaginary log files, based on the path parameter.</w:t>
      </w:r>
    </w:p>
    <w:p w:rsidR="00440CEB" w:rsidRDefault="00440CEB" w:rsidP="006E2D75">
      <w:pPr>
        <w:pStyle w:val="ListParagraph"/>
        <w:numPr>
          <w:ilvl w:val="0"/>
          <w:numId w:val="21"/>
        </w:numPr>
      </w:pPr>
      <w:r>
        <w:t>Right</w:t>
      </w:r>
      <w:r w:rsidR="002E42E5">
        <w:t>-</w:t>
      </w:r>
      <w:r>
        <w:t xml:space="preserve">click in the body of the test method and </w:t>
      </w:r>
      <w:r w:rsidR="002E42E5">
        <w:t xml:space="preserve">then </w:t>
      </w:r>
      <w:r>
        <w:t xml:space="preserve">click </w:t>
      </w:r>
      <w:r>
        <w:rPr>
          <w:b/>
        </w:rPr>
        <w:t>Run Tests</w:t>
      </w:r>
      <w:r>
        <w:t>. The test fails.</w:t>
      </w:r>
    </w:p>
    <w:p w:rsidR="00440CEB" w:rsidRDefault="00440CEB" w:rsidP="006E2D75">
      <w:pPr>
        <w:pStyle w:val="ListParagraph"/>
        <w:numPr>
          <w:ilvl w:val="0"/>
          <w:numId w:val="21"/>
        </w:numPr>
      </w:pPr>
      <w:r>
        <w:t xml:space="preserve">In </w:t>
      </w:r>
      <w:r>
        <w:rPr>
          <w:b/>
        </w:rPr>
        <w:t>Test Explorer</w:t>
      </w:r>
      <w:r>
        <w:t xml:space="preserve"> under </w:t>
      </w:r>
      <w:r>
        <w:rPr>
          <w:b/>
        </w:rPr>
        <w:t>Failed Tests</w:t>
      </w:r>
      <w:r w:rsidR="002E42E5">
        <w:t>,</w:t>
      </w:r>
      <w:r>
        <w:t xml:space="preserve"> select the “AggregateLogs_...” test and review the error message.</w:t>
      </w:r>
    </w:p>
    <w:p w:rsidR="00440CEB" w:rsidRDefault="00440CEB" w:rsidP="00440CEB">
      <w:r>
        <w:t>The error message tells us to use a ShimsContext. This is needed to scope the usage of shims. The shimming will only take place within this scope. Without this scope, the shims would stay in place for subsequent tests, possibly causing side effects. So, let’s do as advised…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3B7D28">
            <w:pPr>
              <w:tabs>
                <w:tab w:val="left" w:pos="2640"/>
              </w:tabs>
              <w:rPr>
                <w:rFonts w:cs="Segoe UI"/>
                <w:sz w:val="18"/>
                <w:szCs w:val="18"/>
              </w:rPr>
            </w:pPr>
            <w:r>
              <w:rPr>
                <w:sz w:val="18"/>
              </w:rPr>
              <w:t xml:space="preserve">Setting up the ShimsContext should always be done in a using statement, although </w:t>
            </w:r>
            <w:r w:rsidRPr="00F36552">
              <w:rPr>
                <w:b/>
                <w:sz w:val="18"/>
              </w:rPr>
              <w:t>never</w:t>
            </w:r>
            <w:r>
              <w:rPr>
                <w:sz w:val="18"/>
              </w:rPr>
              <w:t xml:space="preserve"> in setup/initialize or teardown/cleanup methods. This would let shims stay in place after the test method itself has been left, potentially affecting the test runner and the desire for granular isolation of each unit test. It would also make all tests in the class slower, even if they do not need the ShimsContext. Finally, it would limit the ability to fine-scope the lifecycle of shims.</w:t>
            </w:r>
          </w:p>
        </w:tc>
      </w:tr>
    </w:tbl>
    <w:p w:rsidR="00440CEB" w:rsidRDefault="00440CEB" w:rsidP="00220164">
      <w:pPr>
        <w:pStyle w:val="NoSpacing"/>
      </w:pPr>
    </w:p>
    <w:p w:rsidR="00440CEB" w:rsidRDefault="00440CEB" w:rsidP="006E2D75">
      <w:pPr>
        <w:pStyle w:val="ListParagraph"/>
        <w:numPr>
          <w:ilvl w:val="0"/>
          <w:numId w:val="21"/>
        </w:numPr>
      </w:pPr>
      <w:r>
        <w:t>In the using block at the top of “LogAggregatorTests.cs” insert the following line:</w:t>
      </w:r>
    </w:p>
    <w:p w:rsidR="00C80716" w:rsidRPr="00DA782F" w:rsidRDefault="00440CEB" w:rsidP="00B9452D">
      <w:pPr>
        <w:pStyle w:val="SourceCode"/>
        <w:rPr>
          <w:lang w:val="en-GB" w:eastAsia="en-GB"/>
        </w:rPr>
      </w:pPr>
      <w:r w:rsidRPr="00D81818">
        <w:br/>
      </w:r>
      <w:r w:rsidR="00F76DFB">
        <w:rPr>
          <w:lang w:val="en-GB" w:eastAsia="en-GB"/>
        </w:rPr>
        <w:tab/>
      </w:r>
      <w:r w:rsidR="00C80716" w:rsidRPr="00DA782F">
        <w:rPr>
          <w:color w:val="0000FF"/>
          <w:lang w:val="en-GB" w:eastAsia="en-GB"/>
        </w:rPr>
        <w:t>using</w:t>
      </w:r>
      <w:r w:rsidR="00C80716" w:rsidRPr="00DA782F">
        <w:rPr>
          <w:lang w:val="en-GB" w:eastAsia="en-GB"/>
        </w:rPr>
        <w:t> Microsoft.QualityTools.Testing.Fakes;</w:t>
      </w:r>
    </w:p>
    <w:p w:rsidR="00440CEB" w:rsidRPr="00412D0B" w:rsidRDefault="00440CEB" w:rsidP="00C80716">
      <w:pPr>
        <w:pStyle w:val="SourceCode"/>
        <w:ind w:left="720"/>
      </w:pPr>
    </w:p>
    <w:p w:rsidR="00440CEB" w:rsidRDefault="00440CEB" w:rsidP="006E2D75">
      <w:pPr>
        <w:pStyle w:val="ListParagraph"/>
        <w:numPr>
          <w:ilvl w:val="0"/>
          <w:numId w:val="21"/>
        </w:numPr>
      </w:pPr>
      <w:r>
        <w:t>Change the test method as follows</w:t>
      </w:r>
      <w:r w:rsidR="002E42E5">
        <w:t xml:space="preserve">. </w:t>
      </w:r>
      <w:r>
        <w:t xml:space="preserve"> (</w:t>
      </w:r>
      <w:r w:rsidR="002E42E5">
        <w:t xml:space="preserve">The </w:t>
      </w:r>
      <w:r>
        <w:t xml:space="preserve">changes </w:t>
      </w:r>
      <w:r w:rsidR="002E42E5">
        <w:t xml:space="preserve">are </w:t>
      </w:r>
      <w:r>
        <w:t xml:space="preserve">in </w:t>
      </w:r>
      <w:r w:rsidRPr="008E7B5E">
        <w:rPr>
          <w:b/>
        </w:rPr>
        <w:t>bold</w:t>
      </w:r>
      <w:r>
        <w:t>)</w:t>
      </w:r>
      <w:r w:rsidR="002E42E5">
        <w:t>.</w:t>
      </w:r>
    </w:p>
    <w:p w:rsidR="00440CEB" w:rsidRDefault="00440CEB" w:rsidP="00440CEB">
      <w:pPr>
        <w:pStyle w:val="SourceCode"/>
      </w:pPr>
    </w:p>
    <w:p w:rsidR="00C80716" w:rsidRPr="00DA782F" w:rsidRDefault="00C80716" w:rsidP="00C8071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color w:val="000000"/>
          <w:sz w:val="16"/>
          <w:szCs w:val="16"/>
          <w:lang w:val="en-GB" w:eastAsia="en-GB"/>
        </w:rPr>
      </w:pPr>
      <w:r w:rsidRPr="00DA782F">
        <w:rPr>
          <w:rFonts w:ascii="Courier New" w:eastAsia="Times New Roman" w:hAnsi="Courier New" w:cs="Courier New"/>
          <w:color w:val="0000FF"/>
          <w:sz w:val="16"/>
          <w:szCs w:val="16"/>
          <w:lang w:val="en-GB" w:eastAsia="en-GB"/>
        </w:rPr>
        <w:t>using</w:t>
      </w:r>
      <w:r w:rsidRPr="00DA782F">
        <w:rPr>
          <w:rFonts w:ascii="Courier New" w:eastAsia="Times New Roman" w:hAnsi="Courier New" w:cs="Courier New"/>
          <w:color w:val="000000"/>
          <w:sz w:val="16"/>
          <w:szCs w:val="16"/>
          <w:lang w:val="en-GB" w:eastAsia="en-GB"/>
        </w:rPr>
        <w:t> (</w:t>
      </w:r>
      <w:r w:rsidRPr="00DA782F">
        <w:rPr>
          <w:rFonts w:ascii="Courier New" w:eastAsia="Times New Roman" w:hAnsi="Courier New" w:cs="Courier New"/>
          <w:color w:val="2B91AF"/>
          <w:sz w:val="16"/>
          <w:szCs w:val="16"/>
          <w:lang w:val="en-GB" w:eastAsia="en-GB"/>
        </w:rPr>
        <w:t>ShimsContext</w:t>
      </w:r>
      <w:r w:rsidRPr="00DA782F">
        <w:rPr>
          <w:rFonts w:ascii="Courier New" w:eastAsia="Times New Roman" w:hAnsi="Courier New" w:cs="Courier New"/>
          <w:color w:val="000000"/>
          <w:sz w:val="16"/>
          <w:szCs w:val="16"/>
          <w:lang w:val="en-GB" w:eastAsia="en-GB"/>
        </w:rPr>
        <w:t>.Create())</w:t>
      </w:r>
    </w:p>
    <w:p w:rsidR="00C80716" w:rsidRPr="00DA782F" w:rsidRDefault="00C80716" w:rsidP="00C8071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color w:val="000000"/>
          <w:sz w:val="16"/>
          <w:szCs w:val="16"/>
          <w:lang w:val="en-GB" w:eastAsia="en-GB"/>
        </w:rPr>
      </w:pPr>
      <w:r w:rsidRPr="00DA782F">
        <w:rPr>
          <w:rFonts w:ascii="Courier New" w:eastAsia="Times New Roman" w:hAnsi="Courier New" w:cs="Courier New"/>
          <w:color w:val="000000"/>
          <w:sz w:val="16"/>
          <w:szCs w:val="16"/>
          <w:lang w:val="en-GB" w:eastAsia="en-GB"/>
        </w:rPr>
        <w:t>{</w:t>
      </w:r>
    </w:p>
    <w:p w:rsidR="00C80716" w:rsidRPr="00DA782F" w:rsidRDefault="00C80716" w:rsidP="00C8071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color w:val="000000"/>
          <w:sz w:val="16"/>
          <w:szCs w:val="16"/>
          <w:lang w:val="en-GB" w:eastAsia="en-GB"/>
        </w:rPr>
      </w:pPr>
      <w:r w:rsidRPr="00DA782F">
        <w:rPr>
          <w:rFonts w:ascii="Courier New" w:eastAsia="Times New Roman" w:hAnsi="Courier New" w:cs="Courier New"/>
          <w:color w:val="000000"/>
          <w:sz w:val="16"/>
          <w:szCs w:val="16"/>
          <w:lang w:val="en-GB" w:eastAsia="en-GB"/>
        </w:rPr>
        <w:t>        </w:t>
      </w:r>
      <w:r w:rsidRPr="00DA782F">
        <w:rPr>
          <w:rFonts w:ascii="Courier New" w:eastAsia="Times New Roman" w:hAnsi="Courier New" w:cs="Courier New"/>
          <w:color w:val="008000"/>
          <w:sz w:val="16"/>
          <w:szCs w:val="16"/>
          <w:lang w:val="en-GB" w:eastAsia="en-GB"/>
        </w:rPr>
        <w:t>// Arrange</w:t>
      </w:r>
    </w:p>
    <w:p w:rsidR="00C80716" w:rsidRPr="00DA782F" w:rsidRDefault="00C80716" w:rsidP="00C8071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color w:val="000000"/>
          <w:sz w:val="16"/>
          <w:szCs w:val="16"/>
          <w:lang w:val="en-GB" w:eastAsia="en-GB"/>
        </w:rPr>
      </w:pPr>
      <w:r w:rsidRPr="00DA782F">
        <w:rPr>
          <w:rFonts w:ascii="Courier New" w:eastAsia="Times New Roman" w:hAnsi="Courier New" w:cs="Courier New"/>
          <w:color w:val="000000"/>
          <w:sz w:val="16"/>
          <w:szCs w:val="16"/>
          <w:lang w:val="en-GB" w:eastAsia="en-GB"/>
        </w:rPr>
        <w:t>        …</w:t>
      </w:r>
    </w:p>
    <w:p w:rsidR="00C80716" w:rsidRPr="00DA782F" w:rsidRDefault="00C80716" w:rsidP="00C8071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color w:val="000000"/>
          <w:sz w:val="16"/>
          <w:szCs w:val="16"/>
          <w:lang w:val="en-GB" w:eastAsia="en-GB"/>
        </w:rPr>
      </w:pPr>
      <w:r w:rsidRPr="00DA782F">
        <w:rPr>
          <w:rFonts w:ascii="Courier New" w:eastAsia="Times New Roman" w:hAnsi="Courier New" w:cs="Courier New"/>
          <w:color w:val="000000"/>
          <w:sz w:val="16"/>
          <w:szCs w:val="16"/>
          <w:lang w:val="en-GB" w:eastAsia="en-GB"/>
        </w:rPr>
        <w:t>        </w:t>
      </w:r>
      <w:r w:rsidRPr="00DA782F">
        <w:rPr>
          <w:rFonts w:ascii="Courier New" w:eastAsia="Times New Roman" w:hAnsi="Courier New" w:cs="Courier New"/>
          <w:color w:val="008000"/>
          <w:sz w:val="16"/>
          <w:szCs w:val="16"/>
          <w:lang w:val="en-GB" w:eastAsia="en-GB"/>
        </w:rPr>
        <w:t>// Act</w:t>
      </w:r>
    </w:p>
    <w:p w:rsidR="00C80716" w:rsidRPr="00DA782F" w:rsidRDefault="00C80716" w:rsidP="00C8071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color w:val="000000"/>
          <w:sz w:val="16"/>
          <w:szCs w:val="16"/>
          <w:lang w:val="en-GB" w:eastAsia="en-GB"/>
        </w:rPr>
      </w:pPr>
      <w:r w:rsidRPr="00DA782F">
        <w:rPr>
          <w:rFonts w:ascii="Courier New" w:eastAsia="Times New Roman" w:hAnsi="Courier New" w:cs="Courier New"/>
          <w:color w:val="000000"/>
          <w:sz w:val="16"/>
          <w:szCs w:val="16"/>
          <w:lang w:val="en-GB" w:eastAsia="en-GB"/>
        </w:rPr>
        <w:t>        …</w:t>
      </w:r>
    </w:p>
    <w:p w:rsidR="00C80716" w:rsidRPr="00DA782F" w:rsidRDefault="00C80716" w:rsidP="00C8071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color w:val="000000"/>
          <w:sz w:val="16"/>
          <w:szCs w:val="16"/>
          <w:lang w:val="en-GB" w:eastAsia="en-GB"/>
        </w:rPr>
      </w:pPr>
      <w:r w:rsidRPr="00DA782F">
        <w:rPr>
          <w:rFonts w:ascii="Courier New" w:eastAsia="Times New Roman" w:hAnsi="Courier New" w:cs="Courier New"/>
          <w:color w:val="000000"/>
          <w:sz w:val="16"/>
          <w:szCs w:val="16"/>
          <w:lang w:val="en-GB" w:eastAsia="en-GB"/>
        </w:rPr>
        <w:t>        </w:t>
      </w:r>
      <w:r w:rsidRPr="00DA782F">
        <w:rPr>
          <w:rFonts w:ascii="Courier New" w:eastAsia="Times New Roman" w:hAnsi="Courier New" w:cs="Courier New"/>
          <w:color w:val="008000"/>
          <w:sz w:val="16"/>
          <w:szCs w:val="16"/>
          <w:lang w:val="en-GB" w:eastAsia="en-GB"/>
        </w:rPr>
        <w:t>// Assert</w:t>
      </w:r>
    </w:p>
    <w:p w:rsidR="00C80716" w:rsidRPr="00DA782F" w:rsidRDefault="00C80716" w:rsidP="00C8071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rPr>
          <w:rFonts w:ascii="Courier New" w:eastAsia="Times New Roman" w:hAnsi="Courier New" w:cs="Courier New"/>
          <w:color w:val="000000"/>
          <w:sz w:val="16"/>
          <w:szCs w:val="16"/>
          <w:lang w:val="en-GB" w:eastAsia="en-GB"/>
        </w:rPr>
      </w:pPr>
      <w:r w:rsidRPr="00DA782F">
        <w:rPr>
          <w:rFonts w:ascii="Courier New" w:eastAsia="Times New Roman" w:hAnsi="Courier New" w:cs="Courier New"/>
          <w:color w:val="000000"/>
          <w:sz w:val="16"/>
          <w:szCs w:val="16"/>
          <w:lang w:val="en-GB" w:eastAsia="en-GB"/>
        </w:rPr>
        <w:t>        …</w:t>
      </w:r>
    </w:p>
    <w:p w:rsidR="00614249" w:rsidRPr="000053CB"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916"/>
      </w:pPr>
      <w:r w:rsidRPr="00DA782F">
        <w:rPr>
          <w:rFonts w:ascii="Courier New" w:eastAsia="Times New Roman" w:hAnsi="Courier New" w:cs="Courier New"/>
          <w:color w:val="000000"/>
          <w:sz w:val="16"/>
          <w:szCs w:val="16"/>
          <w:lang w:val="en-GB" w:eastAsia="en-GB"/>
        </w:rPr>
        <w:t>}</w:t>
      </w:r>
    </w:p>
    <w:p w:rsidR="00440CEB" w:rsidRDefault="00440CEB" w:rsidP="006E2D75">
      <w:pPr>
        <w:pStyle w:val="ListParagraph"/>
        <w:numPr>
          <w:ilvl w:val="0"/>
          <w:numId w:val="21"/>
        </w:numPr>
      </w:pPr>
      <w:r>
        <w:t xml:space="preserve">In </w:t>
      </w:r>
      <w:r w:rsidRPr="00412D0B">
        <w:rPr>
          <w:b/>
        </w:rPr>
        <w:t>Test Explorer</w:t>
      </w:r>
      <w:r>
        <w:t xml:space="preserve"> click </w:t>
      </w:r>
      <w:r w:rsidRPr="00412D0B">
        <w:rPr>
          <w:b/>
        </w:rPr>
        <w:t>Run…</w:t>
      </w:r>
      <w:r>
        <w:t xml:space="preserve">, </w:t>
      </w:r>
      <w:r w:rsidRPr="00412D0B">
        <w:rPr>
          <w:b/>
        </w:rPr>
        <w:t>Failed Tests</w:t>
      </w:r>
      <w:r>
        <w:t>.</w:t>
      </w:r>
    </w:p>
    <w:p w:rsidR="00F76DFB" w:rsidRDefault="00440CEB" w:rsidP="00440CEB">
      <w:r>
        <w:t xml:space="preserve">The test fails once again with </w:t>
      </w:r>
      <w:r w:rsidR="002E42E5">
        <w:t xml:space="preserve">the </w:t>
      </w:r>
      <w:r>
        <w:t>message</w:t>
      </w:r>
      <w:r w:rsidR="002E42E5">
        <w:t>,</w:t>
      </w:r>
      <w:r>
        <w:t xml:space="preserve"> “Assert.AreEqual failed. Expected:&lt;4&gt;. Actual:&lt;0&gt;. Number of aggregated lines incorrect.” This is because the dates encoded in the file names that we provided through the shimmed method GetFiles(string, string) are </w:t>
      </w:r>
      <w:r w:rsidR="002E42E5">
        <w:t xml:space="preserve">more </w:t>
      </w:r>
      <w:r>
        <w:t xml:space="preserve">than three days </w:t>
      </w:r>
      <w:r w:rsidR="002E42E5">
        <w:t xml:space="preserve">old </w:t>
      </w:r>
      <w:r>
        <w:t xml:space="preserve">and none </w:t>
      </w:r>
      <w:r w:rsidR="002E42E5">
        <w:t xml:space="preserve">of them </w:t>
      </w:r>
      <w:r>
        <w:t>met the filter. Let’s review the method LogAggregator.IsInDateRange(string,int) that is responsible for filtering the dates</w:t>
      </w:r>
      <w:r w:rsidR="002E42E5">
        <w:t xml:space="preserve"> (see </w:t>
      </w:r>
      <w:r w:rsidR="00051017">
        <w:rPr>
          <w:b/>
        </w:rPr>
        <w:t xml:space="preserve">Code </w:t>
      </w:r>
      <w:r w:rsidR="00CC5037">
        <w:rPr>
          <w:b/>
        </w:rPr>
        <w:t>27</w:t>
      </w:r>
      <w:r w:rsidR="002E42E5">
        <w:t>).</w:t>
      </w:r>
    </w:p>
    <w:p w:rsidR="00440CEB" w:rsidRDefault="00F76DFB" w:rsidP="00B9452D">
      <w:pPr>
        <w:pStyle w:val="CodeCaption"/>
      </w:pPr>
      <w:bookmarkStart w:id="149" w:name="_Toc363041585"/>
      <w:bookmarkStart w:id="150" w:name="_Toc363077926"/>
      <w:bookmarkStart w:id="151" w:name="_Toc363077944"/>
      <w:r>
        <w:t xml:space="preserve">Code </w:t>
      </w:r>
      <w:r w:rsidR="003B7D28">
        <w:fldChar w:fldCharType="begin"/>
      </w:r>
      <w:r w:rsidR="003B7D28">
        <w:instrText xml:space="preserve"> SEQ Code \* ARABIC </w:instrText>
      </w:r>
      <w:r w:rsidR="003B7D28">
        <w:fldChar w:fldCharType="separate"/>
      </w:r>
      <w:r w:rsidR="00444BC6">
        <w:rPr>
          <w:noProof/>
        </w:rPr>
        <w:t>27</w:t>
      </w:r>
      <w:r w:rsidR="003B7D28">
        <w:rPr>
          <w:noProof/>
        </w:rPr>
        <w:fldChar w:fldCharType="end"/>
      </w:r>
      <w:r>
        <w:t xml:space="preserve"> – Static property to be shimmed in method “IsInDateRange”</w:t>
      </w:r>
      <w:bookmarkEnd w:id="149"/>
      <w:bookmarkEnd w:id="150"/>
      <w:bookmarkEnd w:id="151"/>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FF"/>
          <w:sz w:val="16"/>
        </w:rPr>
        <w:t>private</w:t>
      </w:r>
      <w:r w:rsidRPr="00DA782F">
        <w:rPr>
          <w:rFonts w:ascii="Courier New" w:hAnsi="Courier New" w:cs="Courier New"/>
          <w:noProof/>
          <w:color w:val="000000"/>
          <w:sz w:val="16"/>
        </w:rPr>
        <w:t> </w:t>
      </w:r>
      <w:r w:rsidRPr="00DA782F">
        <w:rPr>
          <w:rFonts w:ascii="Courier New" w:hAnsi="Courier New" w:cs="Courier New"/>
          <w:noProof/>
          <w:color w:val="0000FF"/>
          <w:sz w:val="16"/>
        </w:rPr>
        <w:t>bool</w:t>
      </w:r>
      <w:r w:rsidRPr="00DA782F">
        <w:rPr>
          <w:rFonts w:ascii="Courier New" w:hAnsi="Courier New" w:cs="Courier New"/>
          <w:noProof/>
          <w:color w:val="000000"/>
          <w:sz w:val="16"/>
        </w:rPr>
        <w:t> IsInDateRange(</w:t>
      </w:r>
      <w:r w:rsidRPr="00DA782F">
        <w:rPr>
          <w:rFonts w:ascii="Courier New" w:hAnsi="Courier New" w:cs="Courier New"/>
          <w:noProof/>
          <w:color w:val="0000FF"/>
          <w:sz w:val="16"/>
        </w:rPr>
        <w:t>string</w:t>
      </w:r>
      <w:r w:rsidRPr="00DA782F">
        <w:rPr>
          <w:rFonts w:ascii="Courier New" w:hAnsi="Courier New" w:cs="Courier New"/>
          <w:noProof/>
          <w:color w:val="000000"/>
          <w:sz w:val="16"/>
        </w:rPr>
        <w:t> filePath, </w:t>
      </w:r>
      <w:r w:rsidRPr="00DA782F">
        <w:rPr>
          <w:rFonts w:ascii="Courier New" w:hAnsi="Courier New" w:cs="Courier New"/>
          <w:noProof/>
          <w:color w:val="0000FF"/>
          <w:sz w:val="16"/>
        </w:rPr>
        <w:t>int</w:t>
      </w:r>
      <w:r w:rsidRPr="00DA782F">
        <w:rPr>
          <w:rFonts w:ascii="Courier New" w:hAnsi="Courier New" w:cs="Courier New"/>
          <w:noProof/>
          <w:color w:val="000000"/>
          <w:sz w:val="16"/>
        </w:rPr>
        <w:t> daysInPast)</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string</w:t>
      </w:r>
      <w:r w:rsidRPr="00DA782F">
        <w:rPr>
          <w:rFonts w:ascii="Courier New" w:hAnsi="Courier New" w:cs="Courier New"/>
          <w:noProof/>
          <w:color w:val="000000"/>
          <w:sz w:val="16"/>
        </w:rPr>
        <w:t> logName = </w:t>
      </w:r>
      <w:r w:rsidRPr="00DA782F">
        <w:rPr>
          <w:rFonts w:ascii="Courier New" w:hAnsi="Courier New" w:cs="Courier New"/>
          <w:noProof/>
          <w:color w:val="2B91AF"/>
          <w:sz w:val="16"/>
        </w:rPr>
        <w:t>Path</w:t>
      </w:r>
      <w:r w:rsidRPr="00DA782F">
        <w:rPr>
          <w:rFonts w:ascii="Courier New" w:hAnsi="Courier New" w:cs="Courier New"/>
          <w:noProof/>
          <w:color w:val="000000"/>
          <w:sz w:val="16"/>
        </w:rPr>
        <w:t>.GetFileNameWithoutExtension(filePath);</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if</w:t>
      </w:r>
      <w:r w:rsidRPr="00DA782F">
        <w:rPr>
          <w:rFonts w:ascii="Courier New" w:hAnsi="Courier New" w:cs="Courier New"/>
          <w:noProof/>
          <w:color w:val="000000"/>
          <w:sz w:val="16"/>
        </w:rPr>
        <w:t> (logName.Length &lt; 8)</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return</w:t>
      </w:r>
      <w:r w:rsidRPr="00DA782F">
        <w:rPr>
          <w:rFonts w:ascii="Courier New" w:hAnsi="Courier New" w:cs="Courier New"/>
          <w:noProof/>
          <w:color w:val="000000"/>
          <w:sz w:val="16"/>
        </w:rPr>
        <w:t> </w:t>
      </w:r>
      <w:r w:rsidRPr="00DA782F">
        <w:rPr>
          <w:rFonts w:ascii="Courier New" w:hAnsi="Courier New" w:cs="Courier New"/>
          <w:noProof/>
          <w:color w:val="0000FF"/>
          <w:sz w:val="16"/>
        </w:rPr>
        <w:t>false</w:t>
      </w:r>
      <w:r w:rsidRPr="00DA782F">
        <w:rPr>
          <w:rFonts w:ascii="Courier New" w:hAnsi="Courier New" w:cs="Courier New"/>
          <w:noProof/>
          <w:color w:val="000000"/>
          <w:sz w:val="16"/>
        </w:rPr>
        <w:t>;</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xml:space="preserve"> </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string</w:t>
      </w:r>
      <w:r w:rsidRPr="00DA782F">
        <w:rPr>
          <w:rFonts w:ascii="Courier New" w:hAnsi="Courier New" w:cs="Courier New"/>
          <w:noProof/>
          <w:color w:val="000000"/>
          <w:sz w:val="16"/>
        </w:rPr>
        <w:t> logDayString = logName.Substring(logName.Length - 8, 8);</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DateTime logDay;</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DateTime today = DateTime.Today;</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if</w:t>
      </w:r>
      <w:r w:rsidRPr="00DA782F">
        <w:rPr>
          <w:rFonts w:ascii="Courier New" w:hAnsi="Courier New" w:cs="Courier New"/>
          <w:noProof/>
          <w:color w:val="000000"/>
          <w:sz w:val="16"/>
        </w:rPr>
        <w:t> (DateTime.TryParseExact(logDayString, </w:t>
      </w:r>
      <w:r w:rsidRPr="00DA782F">
        <w:rPr>
          <w:rFonts w:ascii="Courier New" w:hAnsi="Courier New" w:cs="Courier New"/>
          <w:noProof/>
          <w:color w:val="A31515"/>
          <w:sz w:val="16"/>
        </w:rPr>
        <w:t>"yyyyMMdd"</w:t>
      </w:r>
      <w:r w:rsidRPr="00DA782F">
        <w:rPr>
          <w:rFonts w:ascii="Courier New" w:hAnsi="Courier New" w:cs="Courier New"/>
          <w:noProof/>
          <w:color w:val="000000"/>
          <w:sz w:val="16"/>
        </w:rPr>
        <w:t>, </w:t>
      </w:r>
      <w:r w:rsidRPr="00DA782F">
        <w:rPr>
          <w:rFonts w:ascii="Courier New" w:hAnsi="Courier New" w:cs="Courier New"/>
          <w:noProof/>
          <w:color w:val="2B91AF"/>
          <w:sz w:val="16"/>
        </w:rPr>
        <w:t>CultureInfo</w:t>
      </w:r>
      <w:r w:rsidRPr="00DA782F">
        <w:rPr>
          <w:rFonts w:ascii="Courier New" w:hAnsi="Courier New" w:cs="Courier New"/>
          <w:noProof/>
          <w:color w:val="000000"/>
          <w:sz w:val="16"/>
        </w:rPr>
        <w:t>.InvariantCulture, </w:t>
      </w:r>
      <w:r w:rsidRPr="00DA782F">
        <w:rPr>
          <w:rFonts w:ascii="Courier New" w:hAnsi="Courier New" w:cs="Courier New"/>
          <w:noProof/>
          <w:color w:val="2B91AF"/>
          <w:sz w:val="16"/>
        </w:rPr>
        <w:t>DateTimeStyles</w:t>
      </w:r>
      <w:r w:rsidRPr="00DA782F">
        <w:rPr>
          <w:rFonts w:ascii="Courier New" w:hAnsi="Courier New" w:cs="Courier New"/>
          <w:noProof/>
          <w:color w:val="000000"/>
          <w:sz w:val="16"/>
        </w:rPr>
        <w:t>.None, </w:t>
      </w:r>
      <w:r w:rsidRPr="00DA782F">
        <w:rPr>
          <w:rFonts w:ascii="Courier New" w:hAnsi="Courier New" w:cs="Courier New"/>
          <w:noProof/>
          <w:color w:val="0000FF"/>
          <w:sz w:val="16"/>
        </w:rPr>
        <w:t>out</w:t>
      </w:r>
      <w:r w:rsidRPr="00DA782F">
        <w:rPr>
          <w:rFonts w:ascii="Courier New" w:hAnsi="Courier New" w:cs="Courier New"/>
          <w:noProof/>
          <w:color w:val="000000"/>
          <w:sz w:val="16"/>
        </w:rPr>
        <w:t> logDay))</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return</w:t>
      </w:r>
      <w:r w:rsidRPr="00DA782F">
        <w:rPr>
          <w:rFonts w:ascii="Courier New" w:hAnsi="Courier New" w:cs="Courier New"/>
          <w:noProof/>
          <w:color w:val="000000"/>
          <w:sz w:val="16"/>
        </w:rPr>
        <w:t> logDay.AddDays(daysInPast) &gt;= today;</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lastRenderedPageBreak/>
        <w:t>    }</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xml:space="preserve"> </w:t>
      </w:r>
    </w:p>
    <w:p w:rsidR="00C80716" w:rsidRPr="00DA782F"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return</w:t>
      </w:r>
      <w:r w:rsidRPr="00DA782F">
        <w:rPr>
          <w:rFonts w:ascii="Courier New" w:hAnsi="Courier New" w:cs="Courier New"/>
          <w:noProof/>
          <w:color w:val="000000"/>
          <w:sz w:val="16"/>
        </w:rPr>
        <w:t> </w:t>
      </w:r>
      <w:r w:rsidRPr="00DA782F">
        <w:rPr>
          <w:rFonts w:ascii="Courier New" w:hAnsi="Courier New" w:cs="Courier New"/>
          <w:noProof/>
          <w:color w:val="0000FF"/>
          <w:sz w:val="16"/>
        </w:rPr>
        <w:t>false</w:t>
      </w:r>
      <w:r w:rsidRPr="00DA782F">
        <w:rPr>
          <w:rFonts w:ascii="Courier New" w:hAnsi="Courier New" w:cs="Courier New"/>
          <w:noProof/>
          <w:color w:val="000000"/>
          <w:sz w:val="16"/>
        </w:rPr>
        <w:t>;</w:t>
      </w:r>
    </w:p>
    <w:p w:rsidR="00C80716" w:rsidRDefault="00C80716" w:rsidP="00B9452D">
      <w:pPr>
        <w:pStyle w:val="HTMLPreformatted"/>
        <w:shd w:val="clear" w:color="auto" w:fill="FFFFFF"/>
        <w:rPr>
          <w:rFonts w:ascii="Courier New" w:hAnsi="Courier New" w:cs="Courier New"/>
          <w:noProof/>
          <w:color w:val="000000"/>
          <w:sz w:val="16"/>
        </w:rPr>
      </w:pPr>
      <w:r w:rsidRPr="00DA782F">
        <w:rPr>
          <w:rFonts w:ascii="Courier New" w:hAnsi="Courier New" w:cs="Courier New"/>
          <w:noProof/>
          <w:color w:val="000000"/>
          <w:sz w:val="16"/>
        </w:rPr>
        <w:t>}</w:t>
      </w:r>
    </w:p>
    <w:p w:rsidR="00F76DFB" w:rsidRPr="00DA782F" w:rsidRDefault="00F76DFB" w:rsidP="00B9452D">
      <w:pPr>
        <w:pStyle w:val="HTMLPreformatted"/>
        <w:shd w:val="clear" w:color="auto" w:fill="FFFFFF"/>
        <w:rPr>
          <w:rFonts w:ascii="Courier New" w:hAnsi="Courier New" w:cs="Courier New"/>
          <w:noProof/>
          <w:color w:val="000000"/>
          <w:sz w:val="16"/>
        </w:rPr>
      </w:pPr>
    </w:p>
    <w:p w:rsidR="00440CEB" w:rsidRDefault="00440CEB" w:rsidP="00440CEB">
      <w:r>
        <w:t xml:space="preserve">This method relies on a call to the static property Today of the DateTime class. This is what makes the test fail when </w:t>
      </w:r>
      <w:r w:rsidR="002E42E5">
        <w:t xml:space="preserve">it’s </w:t>
      </w:r>
      <w:r>
        <w:t>run on any day but the fifth of October 2012. To make the test pass, we will now shim this property as well.</w:t>
      </w:r>
    </w:p>
    <w:p w:rsidR="00440CEB" w:rsidRDefault="00440CEB" w:rsidP="00B9452D">
      <w:pPr>
        <w:pStyle w:val="Heading4"/>
      </w:pPr>
      <w:r>
        <w:t>Task 5 – Add Shim</w:t>
      </w:r>
      <w:r w:rsidR="002A1418">
        <w:t>s</w:t>
      </w:r>
      <w:r>
        <w:t xml:space="preserve"> to </w:t>
      </w:r>
      <w:r w:rsidR="002A1418">
        <w:t>Isolate from the system date</w:t>
      </w:r>
    </w:p>
    <w:p w:rsidR="00440CEB" w:rsidRDefault="00440CEB" w:rsidP="006E2D75">
      <w:pPr>
        <w:pStyle w:val="ListParagraph"/>
        <w:numPr>
          <w:ilvl w:val="0"/>
          <w:numId w:val="22"/>
        </w:numPr>
      </w:pPr>
      <w:r>
        <w:t>In the using block at the top of “LogAggregatorTests.cs” insert the following line:</w:t>
      </w:r>
    </w:p>
    <w:p w:rsidR="00440CEB" w:rsidRPr="00220164" w:rsidRDefault="00440CEB" w:rsidP="00220164">
      <w:pPr>
        <w:pStyle w:val="SourceCode"/>
        <w:rPr>
          <w:rStyle w:val="SourceCodeChar"/>
          <w:highlight w:val="white"/>
        </w:rPr>
      </w:pPr>
    </w:p>
    <w:p w:rsidR="00C80716" w:rsidRDefault="00C80716" w:rsidP="00B9452D">
      <w:pPr>
        <w:ind w:firstLine="360"/>
        <w:rPr>
          <w:rStyle w:val="SourceCodeChar"/>
        </w:rPr>
      </w:pPr>
      <w:r w:rsidRPr="00B9452D">
        <w:rPr>
          <w:rFonts w:ascii="Courier New" w:eastAsia="Times New Roman" w:hAnsi="Courier New" w:cs="Courier New"/>
          <w:color w:val="0000FF"/>
          <w:sz w:val="16"/>
          <w:szCs w:val="16"/>
          <w:lang w:val="en-GB" w:eastAsia="en-GB"/>
        </w:rPr>
        <w:t>using</w:t>
      </w:r>
      <w:r w:rsidRPr="00B9452D">
        <w:rPr>
          <w:rFonts w:ascii="Courier New" w:eastAsia="Times New Roman" w:hAnsi="Courier New" w:cs="Courier New"/>
          <w:color w:val="000000"/>
          <w:sz w:val="16"/>
          <w:szCs w:val="16"/>
          <w:lang w:val="en-GB" w:eastAsia="en-GB"/>
        </w:rPr>
        <w:t> </w:t>
      </w:r>
      <w:r w:rsidRPr="000479D5">
        <w:rPr>
          <w:rStyle w:val="SourceCodeChar"/>
          <w:highlight w:val="white"/>
        </w:rPr>
        <w:t>System.Fakes;</w:t>
      </w:r>
    </w:p>
    <w:p w:rsidR="00440CEB" w:rsidRPr="00412D0B" w:rsidRDefault="00440CEB" w:rsidP="00220164">
      <w:pPr>
        <w:pStyle w:val="SourceCode"/>
      </w:pPr>
    </w:p>
    <w:p w:rsidR="00440CEB" w:rsidRPr="00A06492" w:rsidRDefault="00440CEB" w:rsidP="006E2D75">
      <w:pPr>
        <w:pStyle w:val="ListParagraph"/>
        <w:numPr>
          <w:ilvl w:val="0"/>
          <w:numId w:val="22"/>
        </w:numPr>
        <w:rPr>
          <w:rFonts w:ascii="Courier New" w:hAnsi="Courier New" w:cs="Courier New"/>
          <w:color w:val="595959" w:themeColor="text1" w:themeTint="A6"/>
          <w:sz w:val="16"/>
          <w:szCs w:val="14"/>
        </w:rPr>
      </w:pPr>
      <w:r>
        <w:t xml:space="preserve">Insert the following line above the </w:t>
      </w:r>
      <w:r w:rsidRPr="00524144">
        <w:rPr>
          <w:rFonts w:ascii="Consolas" w:hAnsi="Consolas" w:cs="Consolas"/>
          <w:color w:val="008000"/>
          <w:sz w:val="19"/>
          <w:szCs w:val="19"/>
          <w:highlight w:val="white"/>
        </w:rPr>
        <w:t>//Act</w:t>
      </w:r>
      <w:r>
        <w:t xml:space="preserve"> comment:</w:t>
      </w:r>
    </w:p>
    <w:p w:rsidR="00C80716" w:rsidRPr="00DA782F" w:rsidRDefault="00440CEB" w:rsidP="00B9452D">
      <w:pPr>
        <w:pStyle w:val="SourceCode"/>
        <w:ind w:left="360"/>
        <w:rPr>
          <w:lang w:val="en-GB" w:eastAsia="en-GB"/>
        </w:rPr>
      </w:pPr>
      <w:r>
        <w:br/>
      </w:r>
      <w:r w:rsidR="00C80716" w:rsidRPr="00DA782F">
        <w:rPr>
          <w:color w:val="2B91AF"/>
          <w:lang w:val="en-GB" w:eastAsia="en-GB"/>
        </w:rPr>
        <w:t>ShimDateTime</w:t>
      </w:r>
      <w:r w:rsidR="00C80716" w:rsidRPr="00DA782F">
        <w:rPr>
          <w:lang w:val="en-GB" w:eastAsia="en-GB"/>
        </w:rPr>
        <w:t>.TodayGet = () =&gt; </w:t>
      </w:r>
      <w:r w:rsidR="00C80716" w:rsidRPr="00DA782F">
        <w:rPr>
          <w:color w:val="0000FF"/>
          <w:lang w:val="en-GB" w:eastAsia="en-GB"/>
        </w:rPr>
        <w:t>new</w:t>
      </w:r>
      <w:r w:rsidR="00C80716" w:rsidRPr="00DA782F">
        <w:rPr>
          <w:lang w:val="en-GB" w:eastAsia="en-GB"/>
        </w:rPr>
        <w:t> DateTime(2012, 10, 05);</w:t>
      </w:r>
    </w:p>
    <w:p w:rsidR="00440CEB" w:rsidRDefault="00440CEB" w:rsidP="00440CEB">
      <w:pPr>
        <w:pStyle w:val="ListParagraph"/>
        <w:rPr>
          <w:rStyle w:val="SourceCodeChar"/>
        </w:rPr>
      </w:pPr>
    </w:p>
    <w:p w:rsidR="00440CEB" w:rsidRDefault="00440CEB" w:rsidP="006E2D75">
      <w:pPr>
        <w:pStyle w:val="ListParagraph"/>
        <w:numPr>
          <w:ilvl w:val="0"/>
          <w:numId w:val="22"/>
        </w:numPr>
      </w:pPr>
      <w:r>
        <w:t xml:space="preserve">In </w:t>
      </w:r>
      <w:r w:rsidRPr="00C501FA">
        <w:rPr>
          <w:b/>
        </w:rPr>
        <w:t>Test Explorer</w:t>
      </w:r>
      <w:r>
        <w:t xml:space="preserve">, click </w:t>
      </w:r>
      <w:r w:rsidRPr="00C501FA">
        <w:rPr>
          <w:b/>
        </w:rPr>
        <w:t>Run…</w:t>
      </w:r>
      <w:r>
        <w:t xml:space="preserve">, </w:t>
      </w:r>
      <w:r w:rsidRPr="00C501FA">
        <w:rPr>
          <w:b/>
        </w:rPr>
        <w:t>Failed Tests</w:t>
      </w:r>
      <w:r>
        <w:t>. …The test now passes.</w:t>
      </w:r>
    </w:p>
    <w:p w:rsidR="00440CEB" w:rsidRDefault="00440CEB" w:rsidP="00B9452D">
      <w:pPr>
        <w:pStyle w:val="Heading4"/>
      </w:pPr>
      <w:r>
        <w:t>Task 6 – (Optional) Run test with debugger to understand execution flow</w:t>
      </w:r>
    </w:p>
    <w:p w:rsidR="00440CEB" w:rsidRDefault="00440CEB" w:rsidP="006E2D75">
      <w:pPr>
        <w:pStyle w:val="ListParagraph"/>
        <w:numPr>
          <w:ilvl w:val="0"/>
          <w:numId w:val="23"/>
        </w:numPr>
      </w:pPr>
      <w:r>
        <w:t xml:space="preserve">Place the cursor on the first line of code below the </w:t>
      </w:r>
      <w:r>
        <w:rPr>
          <w:rFonts w:ascii="Consolas" w:hAnsi="Consolas" w:cs="Consolas"/>
          <w:color w:val="008000"/>
          <w:sz w:val="19"/>
          <w:szCs w:val="19"/>
          <w:highlight w:val="white"/>
        </w:rPr>
        <w:t>//Act</w:t>
      </w:r>
      <w:r>
        <w:t xml:space="preserve"> comment</w:t>
      </w:r>
      <w:r w:rsidR="00B30938">
        <w:t xml:space="preserve"> (see </w:t>
      </w:r>
      <w:r w:rsidR="00B30938">
        <w:rPr>
          <w:b/>
        </w:rPr>
        <w:t>Figure 23</w:t>
      </w:r>
      <w:r w:rsidR="00B30938">
        <w:t>)</w:t>
      </w:r>
      <w:r>
        <w:t>.</w:t>
      </w:r>
    </w:p>
    <w:p w:rsidR="00440CEB" w:rsidRDefault="0073455F" w:rsidP="006E2D75">
      <w:pPr>
        <w:pStyle w:val="ListParagraph"/>
        <w:keepNext/>
        <w:numPr>
          <w:ilvl w:val="0"/>
          <w:numId w:val="23"/>
        </w:numPr>
      </w:pPr>
      <w:r>
        <w:t xml:space="preserve">On </w:t>
      </w:r>
      <w:r w:rsidR="00440CEB">
        <w:t>the main menu</w:t>
      </w:r>
      <w:r>
        <w:t>,</w:t>
      </w:r>
      <w:r w:rsidR="00440CEB">
        <w:t xml:space="preserve"> choose </w:t>
      </w:r>
      <w:r w:rsidR="00440CEB">
        <w:rPr>
          <w:b/>
        </w:rPr>
        <w:t>DEBUG</w:t>
      </w:r>
      <w:r w:rsidR="00440CEB">
        <w:t xml:space="preserve">, </w:t>
      </w:r>
      <w:r w:rsidR="00440CEB">
        <w:rPr>
          <w:b/>
        </w:rPr>
        <w:t>Toggle Breakpoint</w:t>
      </w:r>
      <w:r w:rsidR="00440CEB">
        <w:t xml:space="preserve"> to add a breakpoint:</w:t>
      </w:r>
    </w:p>
    <w:p w:rsidR="00440CEB" w:rsidRDefault="00440CEB" w:rsidP="00B9452D">
      <w:pPr>
        <w:pStyle w:val="ListParagraph"/>
        <w:keepNext/>
        <w:ind w:left="0"/>
      </w:pPr>
      <w:r>
        <w:rPr>
          <w:noProof/>
          <w:lang w:val="en-GB" w:eastAsia="en-GB"/>
        </w:rPr>
        <w:drawing>
          <wp:inline distT="0" distB="0" distL="0" distR="0" wp14:anchorId="23C79BFF" wp14:editId="3BB856C9">
            <wp:extent cx="3664527" cy="857549"/>
            <wp:effectExtent l="19050" t="19050" r="12700" b="19050"/>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3706659" cy="867408"/>
                    </a:xfrm>
                    <a:prstGeom prst="rect">
                      <a:avLst/>
                    </a:prstGeom>
                    <a:ln>
                      <a:solidFill>
                        <a:schemeClr val="bg1">
                          <a:lumMod val="95000"/>
                        </a:schemeClr>
                      </a:solidFill>
                    </a:ln>
                    <a:effectLst/>
                  </pic:spPr>
                </pic:pic>
              </a:graphicData>
            </a:graphic>
          </wp:inline>
        </w:drawing>
      </w:r>
    </w:p>
    <w:p w:rsidR="00440CEB" w:rsidRDefault="00440CEB" w:rsidP="00440CEB">
      <w:pPr>
        <w:pStyle w:val="Caption"/>
      </w:pPr>
      <w:r>
        <w:t xml:space="preserve">Figure </w:t>
      </w:r>
      <w:r w:rsidR="003B7D28">
        <w:fldChar w:fldCharType="begin"/>
      </w:r>
      <w:r w:rsidR="003B7D28">
        <w:instrText xml:space="preserve"> SEQ Figure \* ARABIC </w:instrText>
      </w:r>
      <w:r w:rsidR="003B7D28">
        <w:fldChar w:fldCharType="separate"/>
      </w:r>
      <w:r w:rsidR="00444BC6">
        <w:rPr>
          <w:noProof/>
        </w:rPr>
        <w:t>23</w:t>
      </w:r>
      <w:r w:rsidR="003B7D28">
        <w:rPr>
          <w:noProof/>
        </w:rPr>
        <w:fldChar w:fldCharType="end"/>
      </w:r>
      <w:r>
        <w:t xml:space="preserve"> – Breakpoint in test method</w:t>
      </w:r>
    </w:p>
    <w:p w:rsidR="00440CEB" w:rsidRDefault="00440CEB" w:rsidP="006E2D75">
      <w:pPr>
        <w:pStyle w:val="ListParagraph"/>
        <w:numPr>
          <w:ilvl w:val="0"/>
          <w:numId w:val="23"/>
        </w:numPr>
      </w:pPr>
      <w:r>
        <w:t>Right</w:t>
      </w:r>
      <w:r w:rsidR="0073455F">
        <w:t>-</w:t>
      </w:r>
      <w:r>
        <w:t xml:space="preserve">click somewhere in the body of the test method and </w:t>
      </w:r>
      <w:r w:rsidR="0073455F">
        <w:t xml:space="preserve">then </w:t>
      </w:r>
      <w:r>
        <w:t xml:space="preserve">click </w:t>
      </w:r>
      <w:r>
        <w:rPr>
          <w:b/>
        </w:rPr>
        <w:t>Debug Tests</w:t>
      </w:r>
      <w:r>
        <w:t>.</w:t>
      </w:r>
    </w:p>
    <w:p w:rsidR="00440CEB" w:rsidRDefault="00440CEB" w:rsidP="006E2D75">
      <w:pPr>
        <w:pStyle w:val="ListParagraph"/>
        <w:numPr>
          <w:ilvl w:val="0"/>
          <w:numId w:val="23"/>
        </w:numPr>
      </w:pPr>
      <w:r>
        <w:t xml:space="preserve">After the breakpoint has been hit, </w:t>
      </w:r>
      <w:r w:rsidR="0073455F">
        <w:t xml:space="preserve">on </w:t>
      </w:r>
      <w:r>
        <w:t>the main menu</w:t>
      </w:r>
      <w:r w:rsidR="0073455F">
        <w:t>,</w:t>
      </w:r>
      <w:r>
        <w:t xml:space="preserve"> select </w:t>
      </w:r>
      <w:r>
        <w:rPr>
          <w:b/>
        </w:rPr>
        <w:t>DEBUG</w:t>
      </w:r>
      <w:r>
        <w:t xml:space="preserve">, </w:t>
      </w:r>
      <w:r>
        <w:rPr>
          <w:b/>
        </w:rPr>
        <w:t>Step Into</w:t>
      </w:r>
      <w:r>
        <w:t xml:space="preserve"> and remember the shortcut (default is </w:t>
      </w:r>
      <w:r>
        <w:rPr>
          <w:b/>
        </w:rPr>
        <w:t>F11</w:t>
      </w:r>
      <w:r>
        <w:t>).</w:t>
      </w:r>
    </w:p>
    <w:p w:rsidR="00440CEB" w:rsidRDefault="00440CEB" w:rsidP="006E2D75">
      <w:pPr>
        <w:pStyle w:val="ListParagraph"/>
        <w:numPr>
          <w:ilvl w:val="0"/>
          <w:numId w:val="23"/>
        </w:numPr>
      </w:pPr>
      <w:r>
        <w:t xml:space="preserve">Continue stepping through the code (by using the remembered shortcut for </w:t>
      </w:r>
      <w:r w:rsidRPr="00176F27">
        <w:rPr>
          <w:b/>
        </w:rPr>
        <w:t>Step Into</w:t>
      </w:r>
      <w:r>
        <w:t>) until code execution reaches the first detoured lambda expression</w:t>
      </w:r>
      <w:r w:rsidR="0073455F">
        <w:t xml:space="preserve"> (see </w:t>
      </w:r>
      <w:r w:rsidR="0073455F" w:rsidRPr="00B30938">
        <w:rPr>
          <w:b/>
        </w:rPr>
        <w:t>Figure 24</w:t>
      </w:r>
      <w:r w:rsidR="0073455F">
        <w:t>)</w:t>
      </w:r>
      <w:r w:rsidR="00051017" w:rsidRPr="00051017">
        <w:t>.</w:t>
      </w:r>
    </w:p>
    <w:p w:rsidR="00440CEB" w:rsidRDefault="00440CEB" w:rsidP="00B9452D">
      <w:pPr>
        <w:pStyle w:val="ListParagraph"/>
        <w:ind w:left="0"/>
      </w:pPr>
      <w:r>
        <w:rPr>
          <w:noProof/>
          <w:lang w:val="en-GB" w:eastAsia="en-GB"/>
        </w:rPr>
        <w:drawing>
          <wp:inline distT="0" distB="0" distL="0" distR="0" wp14:anchorId="29E62BFF" wp14:editId="7E329A58">
            <wp:extent cx="3491346" cy="869478"/>
            <wp:effectExtent l="19050" t="19050" r="13970" b="26035"/>
            <wp:docPr id="2063" name="Picture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3510800" cy="874323"/>
                    </a:xfrm>
                    <a:prstGeom prst="rect">
                      <a:avLst/>
                    </a:prstGeom>
                    <a:ln>
                      <a:solidFill>
                        <a:schemeClr val="bg1">
                          <a:lumMod val="95000"/>
                        </a:schemeClr>
                      </a:solidFill>
                    </a:ln>
                    <a:effectLst/>
                  </pic:spPr>
                </pic:pic>
              </a:graphicData>
            </a:graphic>
          </wp:inline>
        </w:drawing>
      </w:r>
    </w:p>
    <w:p w:rsidR="00051017" w:rsidRDefault="00440CEB" w:rsidP="00B9452D">
      <w:pPr>
        <w:pStyle w:val="Caption"/>
      </w:pPr>
      <w:bookmarkStart w:id="152" w:name="_Toc363077963"/>
      <w:r w:rsidRPr="00176F27">
        <w:t xml:space="preserve">Figure </w:t>
      </w:r>
      <w:r w:rsidR="00B416CA">
        <w:rPr>
          <w:b w:val="0"/>
          <w:bCs w:val="0"/>
        </w:rPr>
        <w:fldChar w:fldCharType="begin"/>
      </w:r>
      <w:r w:rsidR="00B416CA">
        <w:rPr>
          <w:b w:val="0"/>
          <w:bCs w:val="0"/>
        </w:rPr>
        <w:instrText xml:space="preserve"> SEQ Figure \* ARABIC </w:instrText>
      </w:r>
      <w:r w:rsidR="00B416CA">
        <w:rPr>
          <w:b w:val="0"/>
          <w:bCs w:val="0"/>
        </w:rPr>
        <w:fldChar w:fldCharType="separate"/>
      </w:r>
      <w:r w:rsidR="00444BC6">
        <w:rPr>
          <w:b w:val="0"/>
          <w:bCs w:val="0"/>
          <w:noProof/>
        </w:rPr>
        <w:t>24</w:t>
      </w:r>
      <w:r w:rsidR="00B416CA">
        <w:rPr>
          <w:b w:val="0"/>
          <w:bCs w:val="0"/>
          <w:noProof/>
        </w:rPr>
        <w:fldChar w:fldCharType="end"/>
      </w:r>
      <w:r>
        <w:t xml:space="preserve"> </w:t>
      </w:r>
      <w:r w:rsidRPr="00176F27">
        <w:t xml:space="preserve">– </w:t>
      </w:r>
      <w:r>
        <w:t>Code at detour</w:t>
      </w:r>
      <w:bookmarkEnd w:id="152"/>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3B7D28">
            <w:pPr>
              <w:tabs>
                <w:tab w:val="left" w:pos="2640"/>
              </w:tabs>
              <w:rPr>
                <w:rFonts w:cs="Segoe UI"/>
                <w:sz w:val="18"/>
                <w:szCs w:val="18"/>
              </w:rPr>
            </w:pPr>
            <w:r>
              <w:rPr>
                <w:sz w:val="18"/>
              </w:rPr>
              <w:t>When using a Shim, everything within the application domain is routed through the shim context; so if you make a call to the shim object from the debug or watch window, you’ll see your shimmed result value rather than the real value.</w:t>
            </w:r>
          </w:p>
        </w:tc>
      </w:tr>
    </w:tbl>
    <w:p w:rsidR="00440CEB" w:rsidRDefault="00440CEB" w:rsidP="006E2D75">
      <w:pPr>
        <w:pStyle w:val="ListParagraph"/>
        <w:numPr>
          <w:ilvl w:val="0"/>
          <w:numId w:val="23"/>
        </w:numPr>
      </w:pPr>
      <w:r>
        <w:t xml:space="preserve">Continue until all lambdas were passed, then </w:t>
      </w:r>
      <w:r w:rsidR="0073455F">
        <w:t>on</w:t>
      </w:r>
      <w:r>
        <w:t xml:space="preserve"> the main menu</w:t>
      </w:r>
      <w:r w:rsidR="0073455F">
        <w:t>,</w:t>
      </w:r>
      <w:r>
        <w:t xml:space="preserve"> choose </w:t>
      </w:r>
      <w:r>
        <w:rPr>
          <w:b/>
        </w:rPr>
        <w:t>DEBUG</w:t>
      </w:r>
      <w:r>
        <w:t xml:space="preserve">, </w:t>
      </w:r>
      <w:r>
        <w:rPr>
          <w:b/>
        </w:rPr>
        <w:t>Continue</w:t>
      </w:r>
      <w: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8A29E6" w:rsidTr="00E26E2D">
        <w:trPr>
          <w:cantSplit/>
          <w:trHeight w:val="769"/>
        </w:trPr>
        <w:tc>
          <w:tcPr>
            <w:tcW w:w="232" w:type="pct"/>
            <w:tcBorders>
              <w:right w:val="single" w:sz="24" w:space="0" w:color="FFFFFF" w:themeColor="background1"/>
            </w:tcBorders>
            <w:shd w:val="clear" w:color="auto" w:fill="339933"/>
            <w:textDirection w:val="btLr"/>
          </w:tcPr>
          <w:p w:rsidR="008A29E6" w:rsidRPr="006433EE" w:rsidRDefault="008A29E6" w:rsidP="00E26E2D">
            <w:pPr>
              <w:spacing w:before="0" w:after="0"/>
              <w:ind w:right="113"/>
              <w:jc w:val="right"/>
              <w:rPr>
                <w:rFonts w:cs="Segoe UI"/>
              </w:rPr>
            </w:pPr>
            <w:r w:rsidRPr="00515C0C">
              <w:rPr>
                <w:rFonts w:cs="Segoe UI"/>
                <w:color w:val="FFFFFF" w:themeColor="background1"/>
                <w:sz w:val="18"/>
              </w:rPr>
              <w:t>REVIEW</w:t>
            </w:r>
          </w:p>
        </w:tc>
        <w:tc>
          <w:tcPr>
            <w:tcW w:w="4768" w:type="pct"/>
            <w:tcBorders>
              <w:left w:val="single" w:sz="24" w:space="0" w:color="FFFFFF" w:themeColor="background1"/>
            </w:tcBorders>
            <w:shd w:val="clear" w:color="auto" w:fill="F2F2F2" w:themeFill="background1" w:themeFillShade="F2"/>
          </w:tcPr>
          <w:p w:rsidR="008A29E6" w:rsidRPr="003B73EF" w:rsidRDefault="00220164" w:rsidP="00E26E2D">
            <w:pPr>
              <w:rPr>
                <w:rFonts w:cs="Segoe UI"/>
                <w:sz w:val="18"/>
                <w:szCs w:val="18"/>
              </w:rPr>
            </w:pPr>
            <w:r>
              <w:rPr>
                <w:rFonts w:cs="Segoe UI"/>
                <w:sz w:val="18"/>
                <w:szCs w:val="18"/>
              </w:rPr>
              <w:t xml:space="preserve">We’ve now successfully isolated our LogAggregator production code from its dependencies on the file system and the system date — without having to change the production code. </w:t>
            </w:r>
            <w:r w:rsidRPr="008B69BE">
              <w:rPr>
                <w:rFonts w:cs="Segoe UI"/>
                <w:sz w:val="18"/>
                <w:szCs w:val="18"/>
              </w:rPr>
              <w:t xml:space="preserve">You can view the end source code in </w:t>
            </w:r>
            <w:r w:rsidRPr="00B672C2">
              <w:rPr>
                <w:b/>
                <w:sz w:val="18"/>
                <w:szCs w:val="18"/>
              </w:rPr>
              <w:t>Hands-on La</w:t>
            </w:r>
            <w:r>
              <w:rPr>
                <w:b/>
                <w:sz w:val="18"/>
                <w:szCs w:val="18"/>
              </w:rPr>
              <w:t>b\Exercise 2</w:t>
            </w:r>
            <w:r w:rsidRPr="00B672C2">
              <w:rPr>
                <w:b/>
                <w:sz w:val="18"/>
                <w:szCs w:val="18"/>
              </w:rPr>
              <w:t>\end</w:t>
            </w:r>
          </w:p>
        </w:tc>
      </w:tr>
    </w:tbl>
    <w:p w:rsidR="00440CEB" w:rsidRPr="00412EB6" w:rsidRDefault="00440CEB" w:rsidP="00B9452D">
      <w:pPr>
        <w:pStyle w:val="Heading3"/>
      </w:pPr>
      <w:r w:rsidRPr="00B9452D">
        <w:lastRenderedPageBreak/>
        <w:t>Exercise 3: Using Microsoft Fakes with SharePoint (20 – 30 min)</w:t>
      </w:r>
    </w:p>
    <w:p w:rsidR="00440CEB" w:rsidRDefault="00440CEB" w:rsidP="00B9452D">
      <w:pPr>
        <w:pStyle w:val="Heading4"/>
      </w:pPr>
      <w:r>
        <w:t>Scenario</w:t>
      </w:r>
    </w:p>
    <w:p w:rsidR="00440CEB" w:rsidRDefault="00CC1373" w:rsidP="00440CEB">
      <w:pPr>
        <w:rPr>
          <w:rFonts w:cs="Segoe UI"/>
        </w:rPr>
      </w:pPr>
      <w:r w:rsidRPr="00CC1373">
        <w:rPr>
          <w:rFonts w:cs="Segoe UI"/>
        </w:rPr>
        <w:t>SharePoint uses many sealed private classes, which means that it has no externally available constructors for objects</w:t>
      </w:r>
      <w:r w:rsidR="009271FD">
        <w:rPr>
          <w:rFonts w:cs="Segoe UI"/>
        </w:rPr>
        <w:t xml:space="preserve"> that testers need when they write tests</w:t>
      </w:r>
      <w:r w:rsidRPr="00CC1373">
        <w:rPr>
          <w:rFonts w:cs="Segoe UI"/>
        </w:rPr>
        <w:t>.</w:t>
      </w:r>
      <w:r w:rsidRPr="00CC1373" w:rsidDel="00CC1373">
        <w:rPr>
          <w:rFonts w:cs="Segoe UI"/>
        </w:rPr>
        <w:t xml:space="preserve"> </w:t>
      </w:r>
      <w:r w:rsidR="00440CEB">
        <w:rPr>
          <w:rFonts w:cs="Segoe UI"/>
        </w:rPr>
        <w:t>The lack of public interfaces and virtual classes means that it</w:t>
      </w:r>
      <w:r w:rsidR="009271FD">
        <w:rPr>
          <w:rFonts w:cs="Segoe UI"/>
        </w:rPr>
        <w:t>’</w:t>
      </w:r>
      <w:r w:rsidR="00440CEB">
        <w:rPr>
          <w:rFonts w:cs="Segoe UI"/>
        </w:rPr>
        <w:t>s not possible to use Stub like technologies</w:t>
      </w:r>
      <w:r w:rsidR="009271FD">
        <w:rPr>
          <w:rFonts w:cs="Segoe UI"/>
        </w:rPr>
        <w:t>.</w:t>
      </w:r>
      <w:r w:rsidR="00440CEB">
        <w:rPr>
          <w:rFonts w:cs="Segoe UI"/>
        </w:rPr>
        <w:t xml:space="preserve"> Th</w:t>
      </w:r>
      <w:r w:rsidR="009271FD">
        <w:rPr>
          <w:rFonts w:cs="Segoe UI"/>
        </w:rPr>
        <w:t xml:space="preserve">is problem is </w:t>
      </w:r>
      <w:r w:rsidR="00440CEB">
        <w:rPr>
          <w:rFonts w:cs="Segoe UI"/>
        </w:rPr>
        <w:t>common in any technolog</w:t>
      </w:r>
      <w:r w:rsidR="009271FD">
        <w:rPr>
          <w:rFonts w:cs="Segoe UI"/>
        </w:rPr>
        <w:t>y</w:t>
      </w:r>
      <w:r w:rsidR="00440CEB">
        <w:rPr>
          <w:rFonts w:cs="Segoe UI"/>
        </w:rPr>
        <w:t xml:space="preserve"> that provide</w:t>
      </w:r>
      <w:r w:rsidR="009271FD">
        <w:rPr>
          <w:rFonts w:cs="Segoe UI"/>
        </w:rPr>
        <w:t>s</w:t>
      </w:r>
      <w:r w:rsidR="00440CEB">
        <w:rPr>
          <w:rFonts w:cs="Segoe UI"/>
        </w:rPr>
        <w:t xml:space="preserve"> a </w:t>
      </w:r>
      <w:r w:rsidR="009271FD">
        <w:rPr>
          <w:rFonts w:cs="Segoe UI"/>
        </w:rPr>
        <w:t>“</w:t>
      </w:r>
      <w:r w:rsidR="00440CEB">
        <w:rPr>
          <w:rFonts w:cs="Segoe UI"/>
        </w:rPr>
        <w:t>framework</w:t>
      </w:r>
      <w:r w:rsidR="009271FD">
        <w:rPr>
          <w:rFonts w:cs="Segoe UI"/>
        </w:rPr>
        <w:t>”</w:t>
      </w:r>
      <w:r w:rsidR="00440CEB">
        <w:rPr>
          <w:rFonts w:cs="Segoe UI"/>
        </w:rPr>
        <w:t xml:space="preserve"> solution </w:t>
      </w:r>
      <w:r w:rsidR="009271FD">
        <w:rPr>
          <w:rFonts w:cs="Segoe UI"/>
        </w:rPr>
        <w:t xml:space="preserve">for </w:t>
      </w:r>
      <w:r w:rsidR="00440CEB">
        <w:rPr>
          <w:rFonts w:cs="Segoe UI"/>
        </w:rPr>
        <w:t xml:space="preserve">a developer’s bespoke solutions. </w:t>
      </w:r>
      <w:r w:rsidR="00C80346">
        <w:rPr>
          <w:rFonts w:cs="Segoe UI"/>
        </w:rPr>
        <w:t>It’s</w:t>
      </w:r>
      <w:r w:rsidR="00440CEB">
        <w:rPr>
          <w:rFonts w:cs="Segoe UI"/>
        </w:rPr>
        <w:t xml:space="preserve"> also seen in legacy systems </w:t>
      </w:r>
      <w:r w:rsidR="006A4920">
        <w:rPr>
          <w:rFonts w:cs="Segoe UI"/>
        </w:rPr>
        <w:t xml:space="preserve">that </w:t>
      </w:r>
      <w:r w:rsidR="009271FD">
        <w:rPr>
          <w:rFonts w:cs="Segoe UI"/>
        </w:rPr>
        <w:t>didn</w:t>
      </w:r>
      <w:r w:rsidR="006A4920">
        <w:rPr>
          <w:rFonts w:cs="Segoe UI"/>
        </w:rPr>
        <w:t>'</w:t>
      </w:r>
      <w:r w:rsidR="00440CEB">
        <w:rPr>
          <w:rFonts w:cs="Segoe UI"/>
        </w:rPr>
        <w:t xml:space="preserve">t </w:t>
      </w:r>
      <w:r w:rsidR="009271FD">
        <w:rPr>
          <w:rFonts w:cs="Segoe UI"/>
        </w:rPr>
        <w:t>follow what</w:t>
      </w:r>
      <w:r w:rsidR="00440CEB">
        <w:rPr>
          <w:rFonts w:cs="Segoe UI"/>
        </w:rPr>
        <w:t xml:space="preserve"> </w:t>
      </w:r>
      <w:r w:rsidR="009271FD">
        <w:rPr>
          <w:rFonts w:cs="Segoe UI"/>
        </w:rPr>
        <w:t xml:space="preserve">is now </w:t>
      </w:r>
      <w:r w:rsidR="00440CEB">
        <w:rPr>
          <w:rFonts w:cs="Segoe UI"/>
        </w:rPr>
        <w:t>considered good practice</w:t>
      </w:r>
      <w:r w:rsidR="00C80346">
        <w:rPr>
          <w:rFonts w:cs="Segoe UI"/>
        </w:rPr>
        <w:t xml:space="preserve"> </w:t>
      </w:r>
      <w:r w:rsidR="00227226">
        <w:rPr>
          <w:rFonts w:cs="Segoe UI"/>
        </w:rPr>
        <w:t>—</w:t>
      </w:r>
      <w:r w:rsidR="00440CEB">
        <w:rPr>
          <w:rFonts w:cs="Segoe UI"/>
        </w:rPr>
        <w:t xml:space="preserve"> </w:t>
      </w:r>
      <w:r w:rsidR="00227226">
        <w:rPr>
          <w:rFonts w:cs="Segoe UI"/>
        </w:rPr>
        <w:t>design your system so that it can be easily</w:t>
      </w:r>
      <w:r w:rsidR="00440CEB">
        <w:rPr>
          <w:rFonts w:cs="Segoe UI"/>
        </w:rPr>
        <w:t xml:space="preserve"> test</w:t>
      </w:r>
      <w:r w:rsidR="00227226">
        <w:rPr>
          <w:rFonts w:cs="Segoe UI"/>
        </w:rPr>
        <w:t>ed</w:t>
      </w:r>
      <w:r w:rsidR="006A4920">
        <w:rPr>
          <w:rFonts w:cs="Segoe UI"/>
        </w:rPr>
        <w:t xml:space="preserve">. </w:t>
      </w:r>
      <w:r w:rsidR="00440CEB">
        <w:rPr>
          <w:rFonts w:cs="Segoe UI"/>
        </w:rPr>
        <w:t xml:space="preserve"> </w:t>
      </w:r>
      <w:r w:rsidR="00227226">
        <w:rPr>
          <w:rFonts w:cs="Segoe UI"/>
        </w:rPr>
        <w:t xml:space="preserve">These legacy systems </w:t>
      </w:r>
      <w:r w:rsidR="00440CEB">
        <w:rPr>
          <w:rFonts w:cs="Segoe UI"/>
        </w:rPr>
        <w:t xml:space="preserve">don’t use a form of dependency injection pattern. This leaves a developer with a </w:t>
      </w:r>
      <w:r w:rsidR="001D3F4F">
        <w:rPr>
          <w:rFonts w:cs="Segoe UI"/>
        </w:rPr>
        <w:t xml:space="preserve">couple </w:t>
      </w:r>
      <w:r w:rsidR="00440CEB">
        <w:rPr>
          <w:rFonts w:cs="Segoe UI"/>
        </w:rPr>
        <w:t>of options if they wish to write tests:</w:t>
      </w:r>
    </w:p>
    <w:p w:rsidR="00440CEB" w:rsidRDefault="00440CEB" w:rsidP="006E2D75">
      <w:pPr>
        <w:pStyle w:val="ListParagraph"/>
        <w:numPr>
          <w:ilvl w:val="0"/>
          <w:numId w:val="24"/>
        </w:numPr>
        <w:rPr>
          <w:rFonts w:cs="Segoe UI"/>
        </w:rPr>
      </w:pPr>
      <w:r>
        <w:rPr>
          <w:rFonts w:cs="Segoe UI"/>
        </w:rPr>
        <w:t>Do not do any unit style testing</w:t>
      </w:r>
      <w:r w:rsidR="006A4920">
        <w:rPr>
          <w:rFonts w:cs="Segoe UI"/>
        </w:rPr>
        <w:t>.</w:t>
      </w:r>
      <w:r>
        <w:rPr>
          <w:rFonts w:cs="Segoe UI"/>
        </w:rPr>
        <w:t xml:space="preserve"> </w:t>
      </w:r>
      <w:r w:rsidR="006A4920">
        <w:rPr>
          <w:rFonts w:cs="Segoe UI"/>
        </w:rPr>
        <w:t xml:space="preserve">Rely </w:t>
      </w:r>
      <w:r>
        <w:rPr>
          <w:rFonts w:cs="Segoe UI"/>
        </w:rPr>
        <w:t>on UI</w:t>
      </w:r>
      <w:r w:rsidR="006A4920">
        <w:rPr>
          <w:rFonts w:cs="Segoe UI"/>
        </w:rPr>
        <w:t>-</w:t>
      </w:r>
      <w:r>
        <w:rPr>
          <w:rFonts w:cs="Segoe UI"/>
        </w:rPr>
        <w:t>driven integration tests with the SharePoint sub-system as a black box.</w:t>
      </w:r>
    </w:p>
    <w:p w:rsidR="00440CEB" w:rsidRDefault="00440CEB" w:rsidP="006E2D75">
      <w:pPr>
        <w:pStyle w:val="ListParagraph"/>
        <w:numPr>
          <w:ilvl w:val="0"/>
          <w:numId w:val="24"/>
        </w:numPr>
        <w:rPr>
          <w:rFonts w:cs="Segoe UI"/>
        </w:rPr>
      </w:pPr>
      <w:r w:rsidRPr="004F0DC1">
        <w:rPr>
          <w:rFonts w:cs="Segoe UI"/>
        </w:rPr>
        <w:t xml:space="preserve">Wrap the whole sub-system that calls SharePoint objects within an implementation of an interface. This can provide a good solution for many projects. </w:t>
      </w:r>
      <w:r w:rsidR="006A4920">
        <w:rPr>
          <w:rFonts w:cs="Segoe UI"/>
        </w:rPr>
        <w:t>Because</w:t>
      </w:r>
      <w:r w:rsidR="006A4920" w:rsidRPr="004F0DC1">
        <w:rPr>
          <w:rFonts w:cs="Segoe UI"/>
        </w:rPr>
        <w:t xml:space="preserve"> </w:t>
      </w:r>
      <w:r w:rsidRPr="004F0DC1">
        <w:rPr>
          <w:rFonts w:cs="Segoe UI"/>
        </w:rPr>
        <w:t xml:space="preserve">the implementation details of the SharePoint code </w:t>
      </w:r>
      <w:r w:rsidR="006A4920">
        <w:rPr>
          <w:rFonts w:cs="Segoe UI"/>
        </w:rPr>
        <w:t>are</w:t>
      </w:r>
      <w:r w:rsidR="006A4920" w:rsidRPr="004F0DC1">
        <w:rPr>
          <w:rFonts w:cs="Segoe UI"/>
        </w:rPr>
        <w:t xml:space="preserve"> </w:t>
      </w:r>
      <w:r w:rsidRPr="004F0DC1">
        <w:rPr>
          <w:rFonts w:cs="Segoe UI"/>
        </w:rPr>
        <w:t>hidden behind an interface, stub</w:t>
      </w:r>
      <w:r w:rsidR="005C0E8C">
        <w:rPr>
          <w:rFonts w:cs="Segoe UI"/>
        </w:rPr>
        <w:t>-</w:t>
      </w:r>
      <w:r w:rsidRPr="004F0DC1">
        <w:rPr>
          <w:rFonts w:cs="Segoe UI"/>
        </w:rPr>
        <w:t>like unit tests can still be used on all the non-SharePoint code. The implementation details of the SharePoint features end up being treated as a black box, so in effect</w:t>
      </w:r>
      <w:r w:rsidR="006A4920">
        <w:rPr>
          <w:rFonts w:cs="Segoe UI"/>
        </w:rPr>
        <w:t>,</w:t>
      </w:r>
      <w:r w:rsidRPr="004F0DC1">
        <w:rPr>
          <w:rFonts w:cs="Segoe UI"/>
        </w:rPr>
        <w:t xml:space="preserve"> </w:t>
      </w:r>
      <w:r w:rsidR="006A4920">
        <w:rPr>
          <w:rFonts w:cs="Segoe UI"/>
        </w:rPr>
        <w:t xml:space="preserve">you are </w:t>
      </w:r>
      <w:r w:rsidRPr="004F0DC1">
        <w:rPr>
          <w:rFonts w:cs="Segoe UI"/>
        </w:rPr>
        <w:t xml:space="preserve">using a black box as </w:t>
      </w:r>
      <w:r w:rsidR="006A4920">
        <w:rPr>
          <w:rFonts w:cs="Segoe UI"/>
        </w:rPr>
        <w:t xml:space="preserve">described </w:t>
      </w:r>
      <w:r w:rsidRPr="004F0DC1">
        <w:rPr>
          <w:rFonts w:cs="Segoe UI"/>
        </w:rPr>
        <w:t>in option 1. These black boxes can</w:t>
      </w:r>
      <w:r w:rsidR="00420B04">
        <w:rPr>
          <w:rFonts w:cs="Segoe UI"/>
        </w:rPr>
        <w:t>,</w:t>
      </w:r>
      <w:r w:rsidRPr="004F0DC1">
        <w:rPr>
          <w:rFonts w:cs="Segoe UI"/>
        </w:rPr>
        <w:t xml:space="preserve"> in turn</w:t>
      </w:r>
      <w:r w:rsidR="00420B04">
        <w:rPr>
          <w:rFonts w:cs="Segoe UI"/>
        </w:rPr>
        <w:t>,</w:t>
      </w:r>
      <w:r w:rsidRPr="004F0DC1">
        <w:rPr>
          <w:rFonts w:cs="Segoe UI"/>
        </w:rPr>
        <w:t xml:space="preserve"> be tested using the Shim techniques discussed in this document.</w:t>
      </w:r>
    </w:p>
    <w:p w:rsidR="00F76DFB" w:rsidRPr="00220164" w:rsidRDefault="00F76DFB" w:rsidP="00220164">
      <w:pPr>
        <w:pStyle w:val="NoSpacing"/>
      </w:pPr>
    </w:p>
    <w:p w:rsidR="00440CEB" w:rsidRDefault="00440CEB" w:rsidP="00440CEB">
      <w:pPr>
        <w:rPr>
          <w:rFonts w:cs="Segoe UI"/>
        </w:rPr>
      </w:pPr>
      <w:r>
        <w:rPr>
          <w:rFonts w:cs="Segoe UI"/>
        </w:rPr>
        <w:t>However,</w:t>
      </w:r>
      <w:r w:rsidRPr="002D00A0">
        <w:rPr>
          <w:rFonts w:cs="Segoe UI"/>
        </w:rPr>
        <w:t xml:space="preserve"> in the case of SharePoint</w:t>
      </w:r>
      <w:r w:rsidR="006A4920">
        <w:rPr>
          <w:rFonts w:cs="Segoe UI"/>
        </w:rPr>
        <w:t>,</w:t>
      </w:r>
      <w:r w:rsidRPr="002D00A0">
        <w:rPr>
          <w:rFonts w:cs="Segoe UI"/>
        </w:rPr>
        <w:t xml:space="preserve"> this wrapper </w:t>
      </w:r>
      <w:r>
        <w:rPr>
          <w:rFonts w:cs="Segoe UI"/>
        </w:rPr>
        <w:t xml:space="preserve">technique </w:t>
      </w:r>
      <w:r w:rsidRPr="002D00A0">
        <w:rPr>
          <w:rFonts w:cs="Segoe UI"/>
        </w:rPr>
        <w:t>is often not possible</w:t>
      </w:r>
      <w:r w:rsidR="00806373">
        <w:rPr>
          <w:rFonts w:cs="Segoe UI"/>
        </w:rPr>
        <w:t xml:space="preserve"> because</w:t>
      </w:r>
      <w:r w:rsidRPr="002D00A0">
        <w:rPr>
          <w:rFonts w:cs="Segoe UI"/>
        </w:rPr>
        <w:t xml:space="preserve"> the SharePoint developer is usually creating items such as event receivers and web parts that need to live </w:t>
      </w:r>
      <w:r w:rsidRPr="00051017">
        <w:rPr>
          <w:rFonts w:cs="Segoe UI"/>
          <w:i/>
        </w:rPr>
        <w:t>within</w:t>
      </w:r>
      <w:r w:rsidRPr="002D00A0">
        <w:rPr>
          <w:rFonts w:cs="Segoe UI"/>
        </w:rPr>
        <w:t xml:space="preserve"> a SharePoint infrastructure</w:t>
      </w:r>
      <w:r w:rsidR="00420B04">
        <w:rPr>
          <w:rFonts w:cs="Segoe UI"/>
        </w:rPr>
        <w:t>,</w:t>
      </w:r>
      <w:r>
        <w:rPr>
          <w:rFonts w:cs="Segoe UI"/>
        </w:rPr>
        <w:t xml:space="preserve"> not on top of it. </w:t>
      </w:r>
      <w:r>
        <w:t>This makes it impractical to use this form of encapsulation</w:t>
      </w:r>
      <w:r>
        <w:rPr>
          <w:rFonts w:cs="Segoe UI"/>
        </w:rPr>
        <w:t>.</w:t>
      </w:r>
      <w:r w:rsidR="00220164">
        <w:rPr>
          <w:rFonts w:cs="Segoe UI"/>
        </w:rPr>
        <w:t xml:space="preserve"> </w:t>
      </w:r>
      <w:r w:rsidR="00420B04">
        <w:rPr>
          <w:rFonts w:cs="Segoe UI"/>
        </w:rPr>
        <w:t>N</w:t>
      </w:r>
      <w:r w:rsidR="00420B04" w:rsidRPr="00EB63F8">
        <w:rPr>
          <w:rFonts w:cs="Segoe UI"/>
        </w:rPr>
        <w:t xml:space="preserve">either </w:t>
      </w:r>
      <w:r w:rsidRPr="00EB63F8">
        <w:rPr>
          <w:rFonts w:cs="Segoe UI"/>
        </w:rPr>
        <w:t>o</w:t>
      </w:r>
      <w:r>
        <w:rPr>
          <w:rFonts w:cs="Segoe UI"/>
        </w:rPr>
        <w:t>f these solutions addresses the root issue</w:t>
      </w:r>
      <w:r w:rsidR="00420B04">
        <w:rPr>
          <w:rFonts w:cs="Segoe UI"/>
        </w:rPr>
        <w:t>.</w:t>
      </w:r>
      <w:r>
        <w:rPr>
          <w:rFonts w:cs="Segoe UI"/>
        </w:rPr>
        <w:t xml:space="preserve"> </w:t>
      </w:r>
      <w:r w:rsidR="00420B04">
        <w:rPr>
          <w:rFonts w:cs="Segoe UI"/>
        </w:rPr>
        <w:t>We have</w:t>
      </w:r>
      <w:r>
        <w:rPr>
          <w:rFonts w:cs="Segoe UI"/>
        </w:rPr>
        <w:t xml:space="preserve"> to be able to substitute our own instances of SharePoint objects for testing purposes. </w:t>
      </w:r>
      <w:r w:rsidR="00420B04">
        <w:rPr>
          <w:rFonts w:cs="Segoe UI"/>
        </w:rPr>
        <w:t xml:space="preserve">We </w:t>
      </w:r>
      <w:r>
        <w:rPr>
          <w:rFonts w:cs="Segoe UI"/>
        </w:rPr>
        <w:t>need to use the functionality provided by Shims</w:t>
      </w:r>
      <w:r w:rsidR="00420B04">
        <w:rPr>
          <w:rFonts w:cs="Segoe UI"/>
        </w:rPr>
        <w:t>.</w:t>
      </w:r>
    </w:p>
    <w:tbl>
      <w:tblPr>
        <w:tblStyle w:val="TableGrid"/>
        <w:tblW w:w="501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
        <w:gridCol w:w="9483"/>
      </w:tblGrid>
      <w:tr w:rsidR="00CC62EA" w:rsidTr="00E26E2D">
        <w:trPr>
          <w:cantSplit/>
          <w:trHeight w:val="699"/>
        </w:trPr>
        <w:tc>
          <w:tcPr>
            <w:tcW w:w="246" w:type="pct"/>
            <w:tcBorders>
              <w:right w:val="single" w:sz="24" w:space="0" w:color="FFFFFF" w:themeColor="background1"/>
            </w:tcBorders>
            <w:shd w:val="clear" w:color="auto" w:fill="9B4F96"/>
            <w:textDirection w:val="btLr"/>
          </w:tcPr>
          <w:p w:rsidR="00CC62EA" w:rsidRPr="00515C0C" w:rsidRDefault="00CC62EA" w:rsidP="00E26E2D">
            <w:pPr>
              <w:spacing w:before="0" w:after="0"/>
              <w:ind w:right="113"/>
              <w:jc w:val="right"/>
              <w:rPr>
                <w:rFonts w:cs="Segoe UI"/>
              </w:rPr>
            </w:pPr>
            <w:r>
              <w:rPr>
                <w:rFonts w:cs="Segoe UI"/>
                <w:color w:val="FFFFFF" w:themeColor="background1"/>
              </w:rPr>
              <w:t>GOAL</w:t>
            </w:r>
          </w:p>
        </w:tc>
        <w:tc>
          <w:tcPr>
            <w:tcW w:w="4754" w:type="pct"/>
            <w:tcBorders>
              <w:right w:val="single" w:sz="24" w:space="0" w:color="FFFFFF" w:themeColor="background1"/>
            </w:tcBorders>
            <w:shd w:val="clear" w:color="auto" w:fill="F2F2F2" w:themeFill="background1" w:themeFillShade="F2"/>
          </w:tcPr>
          <w:p w:rsidR="00CC62EA" w:rsidRDefault="00220164" w:rsidP="00E26E2D">
            <w:pPr>
              <w:rPr>
                <w:rFonts w:cs="Segoe UI"/>
                <w:sz w:val="18"/>
                <w:szCs w:val="18"/>
              </w:rPr>
            </w:pPr>
            <w:r>
              <w:rPr>
                <w:rFonts w:cs="Segoe UI"/>
                <w:sz w:val="18"/>
                <w:szCs w:val="18"/>
              </w:rPr>
              <w:t>In this exercise, we will see how to use Shims to test the correct functioning of a SharePoint event receiver.</w:t>
            </w:r>
          </w:p>
        </w:tc>
      </w:tr>
    </w:tbl>
    <w:p w:rsidR="00440CEB" w:rsidRDefault="00440CEB" w:rsidP="00B9452D">
      <w:pPr>
        <w:pStyle w:val="Heading4"/>
      </w:pPr>
      <w:r>
        <w:t xml:space="preserve">Preparation </w:t>
      </w:r>
    </w:p>
    <w:p w:rsidR="00440CEB" w:rsidRDefault="00440CEB" w:rsidP="00440CEB">
      <w:pPr>
        <w:rPr>
          <w:rFonts w:cs="Segoe UI"/>
        </w:rPr>
      </w:pPr>
      <w:r>
        <w:t xml:space="preserve">This exercise requires that the PC has </w:t>
      </w:r>
      <w:r w:rsidR="0016733A">
        <w:t xml:space="preserve">a supported edition of Visual Studio </w:t>
      </w:r>
      <w:r>
        <w:t>and SharePoint 2010 Foundation installed (</w:t>
      </w:r>
      <w:r w:rsidR="005C0E8C">
        <w:t>al</w:t>
      </w:r>
      <w:r>
        <w:t xml:space="preserve">though any </w:t>
      </w:r>
      <w:r w:rsidR="005C0E8C">
        <w:t xml:space="preserve">later </w:t>
      </w:r>
      <w:r>
        <w:t xml:space="preserve">SKU of SharePoint can be used). The SharePoint installation will not be run directly during this exercise, but the assembly files placed in the GAC and Program Files folder will be used in the Faking process. An alternative, if these tools are not available on your PC, is to use the </w:t>
      </w:r>
      <w:r w:rsidRPr="00BA2549">
        <w:rPr>
          <w:rFonts w:cs="Segoe UI"/>
        </w:rPr>
        <w:t xml:space="preserve">Brian Keller VS2012 ALM demo Hyper-V </w:t>
      </w:r>
      <w:r w:rsidRPr="00A06492">
        <w:rPr>
          <w:rFonts w:cs="Segoe UI"/>
          <w:color w:val="4F81BD" w:themeColor="accent1"/>
        </w:rPr>
        <w:t>VM</w:t>
      </w:r>
      <w:r>
        <w:rPr>
          <w:rStyle w:val="FootnoteReference"/>
          <w:rFonts w:cs="Segoe UI"/>
        </w:rPr>
        <w:footnoteReference w:id="37"/>
      </w:r>
      <w:r>
        <w:rPr>
          <w:rFonts w:cs="Segoe UI"/>
        </w:rPr>
        <w:t xml:space="preserve"> </w:t>
      </w:r>
      <w:r w:rsidR="00BA3D79">
        <w:rPr>
          <w:rFonts w:cs="Segoe UI"/>
        </w:rPr>
        <w:t xml:space="preserve">because </w:t>
      </w:r>
      <w:r>
        <w:rPr>
          <w:rFonts w:cs="Segoe UI"/>
        </w:rPr>
        <w:t>this has all the required components.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220164" w:rsidTr="00E26E2D">
        <w:trPr>
          <w:cantSplit/>
          <w:trHeight w:val="1046"/>
        </w:trPr>
        <w:tc>
          <w:tcPr>
            <w:tcW w:w="232" w:type="pct"/>
            <w:tcBorders>
              <w:right w:val="single" w:sz="24" w:space="0" w:color="FFFFFF" w:themeColor="background1"/>
            </w:tcBorders>
            <w:shd w:val="clear" w:color="auto" w:fill="E51400"/>
            <w:textDirection w:val="btLr"/>
          </w:tcPr>
          <w:p w:rsidR="00220164" w:rsidRPr="006433EE" w:rsidRDefault="00220164" w:rsidP="00E26E2D">
            <w:pPr>
              <w:spacing w:before="0" w:after="0"/>
              <w:ind w:right="113"/>
              <w:jc w:val="right"/>
              <w:rPr>
                <w:rFonts w:cs="Segoe UI"/>
              </w:rPr>
            </w:pPr>
            <w:r w:rsidRPr="00515C0C">
              <w:rPr>
                <w:rFonts w:cs="Segoe UI"/>
                <w:color w:val="FFFFFF" w:themeColor="background1"/>
                <w:sz w:val="18"/>
              </w:rPr>
              <w:t>WARNING</w:t>
            </w:r>
          </w:p>
        </w:tc>
        <w:tc>
          <w:tcPr>
            <w:tcW w:w="4768" w:type="pct"/>
            <w:tcBorders>
              <w:left w:val="single" w:sz="24" w:space="0" w:color="FFFFFF" w:themeColor="background1"/>
            </w:tcBorders>
            <w:shd w:val="clear" w:color="auto" w:fill="F2F2F2" w:themeFill="background1" w:themeFillShade="F2"/>
          </w:tcPr>
          <w:p w:rsidR="00220164" w:rsidRPr="003B73EF" w:rsidRDefault="00220164" w:rsidP="00E26E2D">
            <w:pPr>
              <w:spacing w:before="0" w:after="0"/>
              <w:rPr>
                <w:rFonts w:cs="Segoe UI"/>
                <w:sz w:val="18"/>
                <w:szCs w:val="18"/>
              </w:rPr>
            </w:pPr>
            <w:r>
              <w:rPr>
                <w:rFonts w:cs="Segoe UI"/>
                <w:sz w:val="18"/>
                <w:szCs w:val="18"/>
              </w:rPr>
              <w:t xml:space="preserve">SharePoint must be installed on </w:t>
            </w:r>
            <w:r w:rsidRPr="00B30785">
              <w:rPr>
                <w:rFonts w:cs="Segoe UI"/>
                <w:sz w:val="18"/>
                <w:szCs w:val="18"/>
              </w:rPr>
              <w:t>t</w:t>
            </w:r>
            <w:r>
              <w:rPr>
                <w:rFonts w:cs="Segoe UI"/>
                <w:sz w:val="18"/>
                <w:szCs w:val="18"/>
              </w:rPr>
              <w:t>h</w:t>
            </w:r>
            <w:r w:rsidRPr="00B30785">
              <w:rPr>
                <w:rFonts w:cs="Segoe UI"/>
                <w:sz w:val="18"/>
                <w:szCs w:val="18"/>
              </w:rPr>
              <w:t xml:space="preserve">e </w:t>
            </w:r>
            <w:r>
              <w:rPr>
                <w:rFonts w:cs="Segoe UI"/>
                <w:sz w:val="18"/>
                <w:szCs w:val="18"/>
              </w:rPr>
              <w:t xml:space="preserve">development </w:t>
            </w:r>
            <w:r w:rsidRPr="00B30785">
              <w:rPr>
                <w:rFonts w:cs="Segoe UI"/>
                <w:sz w:val="18"/>
                <w:szCs w:val="18"/>
              </w:rPr>
              <w:t>PC,</w:t>
            </w:r>
            <w:r>
              <w:rPr>
                <w:rFonts w:cs="Segoe UI"/>
                <w:sz w:val="18"/>
                <w:szCs w:val="18"/>
              </w:rPr>
              <w:t xml:space="preserve"> not</w:t>
            </w:r>
            <w:r w:rsidRPr="00B30785">
              <w:rPr>
                <w:rFonts w:cs="Segoe UI"/>
                <w:sz w:val="18"/>
                <w:szCs w:val="18"/>
              </w:rPr>
              <w:t xml:space="preserve"> just a copy of the </w:t>
            </w:r>
            <w:r>
              <w:rPr>
                <w:rFonts w:cs="Segoe UI"/>
                <w:sz w:val="18"/>
                <w:szCs w:val="18"/>
              </w:rPr>
              <w:t xml:space="preserve">SharePoint </w:t>
            </w:r>
            <w:r w:rsidRPr="00B30785">
              <w:rPr>
                <w:rFonts w:cs="Segoe UI"/>
                <w:sz w:val="18"/>
                <w:szCs w:val="18"/>
              </w:rPr>
              <w:t>DLL</w:t>
            </w:r>
            <w:r>
              <w:rPr>
                <w:rFonts w:cs="Segoe UI"/>
                <w:sz w:val="18"/>
                <w:szCs w:val="18"/>
              </w:rPr>
              <w:t>, so that all the required</w:t>
            </w:r>
            <w:r w:rsidRPr="00B30785">
              <w:rPr>
                <w:rFonts w:cs="Segoe UI"/>
                <w:sz w:val="18"/>
                <w:szCs w:val="18"/>
              </w:rPr>
              <w:t xml:space="preserve"> </w:t>
            </w:r>
            <w:r>
              <w:rPr>
                <w:rFonts w:cs="Segoe UI"/>
                <w:sz w:val="18"/>
                <w:szCs w:val="18"/>
              </w:rPr>
              <w:t>assemblies that need to be loaded to create the fakes assembly are available.</w:t>
            </w:r>
          </w:p>
        </w:tc>
      </w:tr>
    </w:tbl>
    <w:p w:rsidR="00440CEB" w:rsidRDefault="00440CEB" w:rsidP="00B9452D">
      <w:pPr>
        <w:pStyle w:val="Heading4"/>
      </w:pPr>
      <w:r>
        <w:t>Task 1</w:t>
      </w:r>
      <w:r w:rsidR="00372BC6">
        <w:t xml:space="preserve"> –</w:t>
      </w:r>
      <w:r>
        <w:t xml:space="preserve"> Create a sample SharePoint feature</w:t>
      </w:r>
    </w:p>
    <w:p w:rsidR="00440CEB" w:rsidRPr="003B7D28" w:rsidRDefault="00440CEB" w:rsidP="006E2D75">
      <w:pPr>
        <w:pStyle w:val="ListParagraph"/>
        <w:numPr>
          <w:ilvl w:val="0"/>
          <w:numId w:val="25"/>
        </w:numPr>
        <w:rPr>
          <w:rFonts w:cs="Segoe UI"/>
        </w:rPr>
      </w:pPr>
      <w:r w:rsidRPr="00C44B8B">
        <w:rPr>
          <w:rFonts w:cs="Segoe UI"/>
        </w:rPr>
        <w:t>In Visual Studio</w:t>
      </w:r>
      <w:r w:rsidR="0016733A">
        <w:rPr>
          <w:rFonts w:cs="Segoe UI"/>
        </w:rPr>
        <w:t xml:space="preserve">, </w:t>
      </w:r>
      <w:r>
        <w:t>add a new .</w:t>
      </w:r>
      <w:r w:rsidRPr="004F0DC1">
        <w:rPr>
          <w:b/>
        </w:rPr>
        <w:t>NET 3.5</w:t>
      </w:r>
      <w:r>
        <w:t xml:space="preserve"> class library project called </w:t>
      </w:r>
      <w:r w:rsidRPr="004F0DC1">
        <w:rPr>
          <w:b/>
        </w:rPr>
        <w:t>Samples.Share</w:t>
      </w:r>
      <w:r>
        <w:rPr>
          <w:b/>
        </w:rPr>
        <w:t>P</w:t>
      </w:r>
      <w:r w:rsidRPr="004F0DC1">
        <w:rPr>
          <w:b/>
        </w:rPr>
        <w:t>oint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220164" w:rsidP="00220164">
            <w:pPr>
              <w:rPr>
                <w:rFonts w:cs="Segoe UI"/>
                <w:sz w:val="18"/>
                <w:szCs w:val="18"/>
              </w:rPr>
            </w:pPr>
            <w:r>
              <w:rPr>
                <w:rFonts w:cs="Segoe UI"/>
                <w:sz w:val="18"/>
                <w:szCs w:val="18"/>
              </w:rPr>
              <w:t>In production code, you can use any of the SharePoint templates for the feature you are developing, which automatically selects the correct version of the .NET framework. However, to keep this HOL as simple as possible, we’re using a basic Class Library. There’s no need to create a sandboxed developer SharePoint site.</w:t>
            </w:r>
            <w:r>
              <w:rPr>
                <w:rFonts w:cs="Segoe UI"/>
                <w:sz w:val="18"/>
                <w:szCs w:val="18"/>
              </w:rPr>
              <w:t xml:space="preserve"> </w:t>
            </w:r>
            <w:r>
              <w:rPr>
                <w:rFonts w:cs="Segoe UI"/>
                <w:sz w:val="18"/>
                <w:szCs w:val="18"/>
              </w:rPr>
              <w:t>.NET 3.5 has must be selected as the target framework for the project because SharePoint 2010 targets .NET 3.5 SharePoint assembly.</w:t>
            </w:r>
          </w:p>
        </w:tc>
      </w:tr>
    </w:tbl>
    <w:p w:rsidR="00440CEB" w:rsidRDefault="00440CEB" w:rsidP="00440CEB">
      <w:pPr>
        <w:pStyle w:val="NoSpacing"/>
      </w:pPr>
    </w:p>
    <w:p w:rsidR="00440CEB" w:rsidRDefault="00440CEB" w:rsidP="006E2D75">
      <w:pPr>
        <w:pStyle w:val="ListParagraph"/>
        <w:numPr>
          <w:ilvl w:val="0"/>
          <w:numId w:val="25"/>
        </w:numPr>
        <w:rPr>
          <w:rFonts w:cs="Segoe UI"/>
        </w:rPr>
      </w:pPr>
      <w:r w:rsidRPr="00C44B8B">
        <w:rPr>
          <w:rFonts w:cs="Segoe UI"/>
        </w:rPr>
        <w:t xml:space="preserve">Add </w:t>
      </w:r>
      <w:r>
        <w:rPr>
          <w:rFonts w:cs="Segoe UI"/>
        </w:rPr>
        <w:t>a r</w:t>
      </w:r>
      <w:r w:rsidRPr="00C44B8B">
        <w:rPr>
          <w:rFonts w:cs="Segoe UI"/>
        </w:rPr>
        <w:t>eference</w:t>
      </w:r>
      <w:r>
        <w:rPr>
          <w:rFonts w:cs="Segoe UI"/>
        </w:rPr>
        <w:t xml:space="preserve"> to</w:t>
      </w:r>
      <w:r w:rsidRPr="00C44B8B">
        <w:rPr>
          <w:rFonts w:cs="Segoe UI"/>
        </w:rPr>
        <w:t xml:space="preserve"> </w:t>
      </w:r>
      <w:r>
        <w:rPr>
          <w:rFonts w:cs="Segoe UI"/>
        </w:rPr>
        <w:t xml:space="preserve">the </w:t>
      </w:r>
      <w:r w:rsidRPr="007C1B8B">
        <w:rPr>
          <w:rFonts w:cs="Segoe UI"/>
          <w:b/>
        </w:rPr>
        <w:t>Microsoft.SharePoint.dll</w:t>
      </w:r>
      <w:r w:rsidRPr="00C44B8B">
        <w:rPr>
          <w:rFonts w:cs="Segoe UI"/>
        </w:rPr>
        <w:t>. Typically, this file is installed as part of SharePoint Server</w:t>
      </w:r>
      <w:r>
        <w:rPr>
          <w:rFonts w:cs="Segoe UI"/>
        </w:rPr>
        <w:t xml:space="preserve"> in </w:t>
      </w:r>
      <w:r w:rsidRPr="00A13A3D">
        <w:rPr>
          <w:rFonts w:cs="Segoe UI"/>
          <w:b/>
        </w:rPr>
        <w:t>C:\Program Files\Common Files\Microsoft Shared\Web Server Extensions\14\ISAPI</w:t>
      </w:r>
      <w:r w:rsidRPr="00C44B8B">
        <w:rPr>
          <w:rFonts w:cs="Segoe UI"/>
        </w:rPr>
        <w:t xml:space="preserve">. </w:t>
      </w:r>
    </w:p>
    <w:p w:rsidR="00440CEB" w:rsidRDefault="00440CEB" w:rsidP="006E2D75">
      <w:pPr>
        <w:pStyle w:val="ListParagraph"/>
        <w:numPr>
          <w:ilvl w:val="0"/>
          <w:numId w:val="25"/>
        </w:numPr>
        <w:rPr>
          <w:rFonts w:cs="Segoe UI"/>
        </w:rPr>
      </w:pPr>
      <w:r>
        <w:rPr>
          <w:rFonts w:cs="Segoe UI"/>
        </w:rPr>
        <w:t>R</w:t>
      </w:r>
      <w:r w:rsidRPr="00C44B8B">
        <w:rPr>
          <w:rFonts w:cs="Segoe UI"/>
        </w:rPr>
        <w:t xml:space="preserve">ename the file </w:t>
      </w:r>
      <w:r w:rsidRPr="00A01652">
        <w:rPr>
          <w:rFonts w:cs="Segoe UI"/>
          <w:b/>
        </w:rPr>
        <w:t>Class1.cs</w:t>
      </w:r>
      <w:r w:rsidRPr="00C44B8B">
        <w:rPr>
          <w:rFonts w:cs="Segoe UI"/>
        </w:rPr>
        <w:t xml:space="preserve"> to </w:t>
      </w:r>
      <w:r w:rsidRPr="00A01652">
        <w:rPr>
          <w:rFonts w:cs="Segoe UI"/>
          <w:b/>
        </w:rPr>
        <w:t>ContentTypeItemEventReceiver.cs</w:t>
      </w:r>
      <w:r w:rsidRPr="00C44B8B">
        <w:rPr>
          <w:rFonts w:cs="Segoe UI"/>
        </w:rPr>
        <w:t>.</w:t>
      </w:r>
    </w:p>
    <w:p w:rsidR="00440CEB" w:rsidRDefault="00440CEB" w:rsidP="006E2D75">
      <w:pPr>
        <w:pStyle w:val="ListParagraph"/>
        <w:numPr>
          <w:ilvl w:val="0"/>
          <w:numId w:val="25"/>
        </w:numPr>
        <w:rPr>
          <w:rFonts w:cs="Segoe UI"/>
        </w:rPr>
      </w:pPr>
      <w:r>
        <w:rPr>
          <w:rFonts w:cs="Segoe UI"/>
        </w:rPr>
        <w:t>I</w:t>
      </w:r>
      <w:r w:rsidRPr="00C44B8B">
        <w:rPr>
          <w:rFonts w:cs="Segoe UI"/>
        </w:rPr>
        <w:t xml:space="preserve">n the file </w:t>
      </w:r>
      <w:r w:rsidRPr="00A01652">
        <w:rPr>
          <w:rFonts w:cs="Segoe UI"/>
          <w:b/>
        </w:rPr>
        <w:t>ContentTypeItemEventReceiver.cs</w:t>
      </w:r>
      <w:r w:rsidRPr="00C44B8B">
        <w:rPr>
          <w:rFonts w:cs="Segoe UI"/>
        </w:rPr>
        <w:t>, replace the body of the class with the following code</w:t>
      </w:r>
      <w:r w:rsidR="009B4A96">
        <w:rPr>
          <w:rFonts w:cs="Segoe UI"/>
        </w:rPr>
        <w:t xml:space="preserve"> (see </w:t>
      </w:r>
      <w:r w:rsidR="009B4A96" w:rsidRPr="00DE51D6">
        <w:rPr>
          <w:rFonts w:cs="Segoe UI"/>
          <w:b/>
        </w:rPr>
        <w:t xml:space="preserve">Code </w:t>
      </w:r>
      <w:r w:rsidR="00CC5037">
        <w:rPr>
          <w:rFonts w:cs="Segoe UI"/>
          <w:b/>
        </w:rPr>
        <w:t>28</w:t>
      </w:r>
      <w:r w:rsidR="009B4A96">
        <w:rPr>
          <w:rFonts w:cs="Segoe UI"/>
        </w:rPr>
        <w:t>)</w:t>
      </w:r>
      <w:r w:rsidRPr="00C44B8B">
        <w:rPr>
          <w:rFonts w:cs="Segoe UI"/>
        </w:rPr>
        <w:t>, which is our basic sample application</w:t>
      </w:r>
      <w:r>
        <w:rPr>
          <w:rFonts w:cs="Segoe UI"/>
        </w:rPr>
        <w:t>. In this sample, we add an event receiver that will be called whenever a new item is added to a SharePoint list. The receiver then edits the title of the new item to match its content type property</w:t>
      </w:r>
      <w:r w:rsidRPr="00C44B8B">
        <w:rPr>
          <w:rFonts w:cs="Segoe UI"/>
        </w:rPr>
        <w:t>:</w:t>
      </w:r>
    </w:p>
    <w:p w:rsidR="00F76DFB" w:rsidRDefault="00F76DFB" w:rsidP="00B9452D">
      <w:pPr>
        <w:pStyle w:val="CodeCaption"/>
        <w:ind w:firstLine="360"/>
      </w:pPr>
      <w:bookmarkStart w:id="153" w:name="_Toc363041586"/>
      <w:bookmarkStart w:id="154" w:name="_Toc363077927"/>
      <w:bookmarkStart w:id="155" w:name="_Toc363077945"/>
      <w:r>
        <w:t xml:space="preserve">Code </w:t>
      </w:r>
      <w:r w:rsidR="003B7D28">
        <w:fldChar w:fldCharType="begin"/>
      </w:r>
      <w:r w:rsidR="003B7D28">
        <w:instrText xml:space="preserve"> SEQ Code \* ARABIC </w:instrText>
      </w:r>
      <w:r w:rsidR="003B7D28">
        <w:fldChar w:fldCharType="separate"/>
      </w:r>
      <w:r w:rsidR="00444BC6">
        <w:rPr>
          <w:noProof/>
        </w:rPr>
        <w:t>28</w:t>
      </w:r>
      <w:r w:rsidR="003B7D28">
        <w:rPr>
          <w:noProof/>
        </w:rPr>
        <w:fldChar w:fldCharType="end"/>
      </w:r>
      <w:r>
        <w:t xml:space="preserve"> – SharePoint </w:t>
      </w:r>
      <w:r w:rsidRPr="00C501FA">
        <w:t>ContentTypeItemEventReceiver</w:t>
      </w:r>
      <w:r>
        <w:t xml:space="preserve"> class</w:t>
      </w:r>
      <w:bookmarkEnd w:id="153"/>
      <w:bookmarkEnd w:id="154"/>
      <w:bookmarkEnd w:id="155"/>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bookmarkStart w:id="156" w:name="OLE_LINK150"/>
      <w:bookmarkStart w:id="157" w:name="OLE_LINK151"/>
      <w:r w:rsidRPr="0035036D">
        <w:rPr>
          <w:rFonts w:ascii="Courier New" w:eastAsia="Times New Roman" w:hAnsi="Courier New" w:cs="Courier New"/>
          <w:color w:val="0000FF"/>
          <w:sz w:val="16"/>
          <w:szCs w:val="20"/>
          <w:lang w:val="en-GB" w:eastAsia="en-GB"/>
        </w:rPr>
        <w:t>using</w:t>
      </w:r>
      <w:r w:rsidRPr="0035036D">
        <w:rPr>
          <w:rFonts w:ascii="Courier New" w:eastAsia="Times New Roman" w:hAnsi="Courier New" w:cs="Courier New"/>
          <w:color w:val="000000"/>
          <w:sz w:val="16"/>
          <w:szCs w:val="20"/>
          <w:lang w:val="en-GB" w:eastAsia="en-GB"/>
        </w:rPr>
        <w:t> Microsoft.SharePoint;</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xml:space="preserve"> </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FF"/>
          <w:sz w:val="16"/>
          <w:szCs w:val="20"/>
          <w:lang w:val="en-GB" w:eastAsia="en-GB"/>
        </w:rPr>
        <w:t>public</w:t>
      </w: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0000FF"/>
          <w:sz w:val="16"/>
          <w:szCs w:val="20"/>
          <w:lang w:val="en-GB" w:eastAsia="en-GB"/>
        </w:rPr>
        <w:t>class</w:t>
      </w: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2B91AF"/>
          <w:sz w:val="16"/>
          <w:szCs w:val="20"/>
          <w:lang w:val="en-GB" w:eastAsia="en-GB"/>
        </w:rPr>
        <w:t>ContentTypeItemEventReceiver</w:t>
      </w:r>
      <w:r w:rsidRPr="0035036D">
        <w:rPr>
          <w:rFonts w:ascii="Courier New" w:eastAsia="Times New Roman" w:hAnsi="Courier New" w:cs="Courier New"/>
          <w:noProof/>
          <w:color w:val="000000"/>
          <w:sz w:val="16"/>
          <w:szCs w:val="20"/>
          <w:lang w:val="en-GB" w:eastAsia="en-GB"/>
        </w:rPr>
        <w:t> : </w:t>
      </w:r>
      <w:r w:rsidRPr="0035036D">
        <w:rPr>
          <w:rFonts w:ascii="Courier New" w:eastAsia="Times New Roman" w:hAnsi="Courier New" w:cs="Courier New"/>
          <w:noProof/>
          <w:color w:val="2B91AF"/>
          <w:sz w:val="16"/>
          <w:szCs w:val="20"/>
          <w:lang w:val="en-GB" w:eastAsia="en-GB"/>
        </w:rPr>
        <w:t>SPItemEventReceiver</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0000FF"/>
          <w:sz w:val="16"/>
          <w:szCs w:val="20"/>
          <w:lang w:val="en-GB" w:eastAsia="en-GB"/>
        </w:rPr>
        <w:t>public</w:t>
      </w: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0000FF"/>
          <w:sz w:val="16"/>
          <w:szCs w:val="20"/>
          <w:lang w:val="en-GB" w:eastAsia="en-GB"/>
        </w:rPr>
        <w:t>void</w:t>
      </w:r>
      <w:r w:rsidRPr="0035036D">
        <w:rPr>
          <w:rFonts w:ascii="Courier New" w:eastAsia="Times New Roman" w:hAnsi="Courier New" w:cs="Courier New"/>
          <w:noProof/>
          <w:color w:val="000000"/>
          <w:sz w:val="16"/>
          <w:szCs w:val="20"/>
          <w:lang w:val="en-GB" w:eastAsia="en-GB"/>
        </w:rPr>
        <w:t> UpdateTitle(</w:t>
      </w:r>
      <w:r w:rsidRPr="0035036D">
        <w:rPr>
          <w:rFonts w:ascii="Courier New" w:eastAsia="Times New Roman" w:hAnsi="Courier New" w:cs="Courier New"/>
          <w:noProof/>
          <w:color w:val="2B91AF"/>
          <w:sz w:val="16"/>
          <w:szCs w:val="20"/>
          <w:lang w:val="en-GB" w:eastAsia="en-GB"/>
        </w:rPr>
        <w:t>SPItemEventProperties</w:t>
      </w:r>
      <w:r w:rsidRPr="0035036D">
        <w:rPr>
          <w:rFonts w:ascii="Courier New" w:eastAsia="Times New Roman" w:hAnsi="Courier New" w:cs="Courier New"/>
          <w:noProof/>
          <w:color w:val="000000"/>
          <w:sz w:val="16"/>
          <w:szCs w:val="20"/>
          <w:lang w:val="en-GB" w:eastAsia="en-GB"/>
        </w:rPr>
        <w:t> properties)</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0000FF"/>
          <w:sz w:val="16"/>
          <w:szCs w:val="20"/>
          <w:lang w:val="en-GB" w:eastAsia="en-GB"/>
        </w:rPr>
        <w:t>using</w:t>
      </w: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2B91AF"/>
          <w:sz w:val="16"/>
          <w:szCs w:val="20"/>
          <w:lang w:val="en-GB" w:eastAsia="en-GB"/>
        </w:rPr>
        <w:t>SPWeb</w:t>
      </w:r>
      <w:r w:rsidRPr="0035036D">
        <w:rPr>
          <w:rFonts w:ascii="Courier New" w:eastAsia="Times New Roman" w:hAnsi="Courier New" w:cs="Courier New"/>
          <w:noProof/>
          <w:color w:val="000000"/>
          <w:sz w:val="16"/>
          <w:szCs w:val="20"/>
          <w:lang w:val="en-GB" w:eastAsia="en-GB"/>
        </w:rPr>
        <w:t> web = </w:t>
      </w:r>
      <w:r w:rsidRPr="0035036D">
        <w:rPr>
          <w:rFonts w:ascii="Courier New" w:eastAsia="Times New Roman" w:hAnsi="Courier New" w:cs="Courier New"/>
          <w:noProof/>
          <w:color w:val="0000FF"/>
          <w:sz w:val="16"/>
          <w:szCs w:val="20"/>
          <w:lang w:val="en-GB" w:eastAsia="en-GB"/>
        </w:rPr>
        <w:t>new</w:t>
      </w: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2B91AF"/>
          <w:sz w:val="16"/>
          <w:szCs w:val="20"/>
          <w:lang w:val="en-GB" w:eastAsia="en-GB"/>
        </w:rPr>
        <w:t>SPSite</w:t>
      </w:r>
      <w:r w:rsidRPr="0035036D">
        <w:rPr>
          <w:rFonts w:ascii="Courier New" w:eastAsia="Times New Roman" w:hAnsi="Courier New" w:cs="Courier New"/>
          <w:noProof/>
          <w:color w:val="000000"/>
          <w:sz w:val="16"/>
          <w:szCs w:val="20"/>
          <w:lang w:val="en-GB" w:eastAsia="en-GB"/>
        </w:rPr>
        <w:t>(properties.WebUrl).OpenWeb())</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2B91AF"/>
          <w:sz w:val="16"/>
          <w:szCs w:val="20"/>
          <w:lang w:val="en-GB" w:eastAsia="en-GB"/>
        </w:rPr>
        <w:t>SPList</w:t>
      </w:r>
      <w:r w:rsidRPr="0035036D">
        <w:rPr>
          <w:rFonts w:ascii="Courier New" w:eastAsia="Times New Roman" w:hAnsi="Courier New" w:cs="Courier New"/>
          <w:noProof/>
          <w:color w:val="000000"/>
          <w:sz w:val="16"/>
          <w:szCs w:val="20"/>
          <w:lang w:val="en-GB" w:eastAsia="en-GB"/>
        </w:rPr>
        <w:t> list = web.Lists[properties.ListId];</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2B91AF"/>
          <w:sz w:val="16"/>
          <w:szCs w:val="20"/>
          <w:lang w:val="en-GB" w:eastAsia="en-GB"/>
        </w:rPr>
        <w:t>SPListItem</w:t>
      </w:r>
      <w:r w:rsidRPr="0035036D">
        <w:rPr>
          <w:rFonts w:ascii="Courier New" w:eastAsia="Times New Roman" w:hAnsi="Courier New" w:cs="Courier New"/>
          <w:noProof/>
          <w:color w:val="000000"/>
          <w:sz w:val="16"/>
          <w:szCs w:val="20"/>
          <w:lang w:val="en-GB" w:eastAsia="en-GB"/>
        </w:rPr>
        <w:t> item = list.GetItemById(properties.ListItemId);</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item[</w:t>
      </w:r>
      <w:r w:rsidRPr="0035036D">
        <w:rPr>
          <w:rFonts w:ascii="Courier New" w:eastAsia="Times New Roman" w:hAnsi="Courier New" w:cs="Courier New"/>
          <w:noProof/>
          <w:color w:val="A31515"/>
          <w:sz w:val="16"/>
          <w:szCs w:val="20"/>
          <w:lang w:val="en-GB" w:eastAsia="en-GB"/>
        </w:rPr>
        <w:t>"Title"</w:t>
      </w:r>
      <w:r w:rsidRPr="0035036D">
        <w:rPr>
          <w:rFonts w:ascii="Courier New" w:eastAsia="Times New Roman" w:hAnsi="Courier New" w:cs="Courier New"/>
          <w:noProof/>
          <w:color w:val="000000"/>
          <w:sz w:val="16"/>
          <w:szCs w:val="20"/>
          <w:lang w:val="en-GB" w:eastAsia="en-GB"/>
        </w:rPr>
        <w:t>] = item[</w:t>
      </w:r>
      <w:r w:rsidRPr="0035036D">
        <w:rPr>
          <w:rFonts w:ascii="Courier New" w:eastAsia="Times New Roman" w:hAnsi="Courier New" w:cs="Courier New"/>
          <w:noProof/>
          <w:color w:val="A31515"/>
          <w:sz w:val="16"/>
          <w:szCs w:val="20"/>
          <w:lang w:val="en-GB" w:eastAsia="en-GB"/>
        </w:rPr>
        <w:t>"ContentType"</w:t>
      </w:r>
      <w:r w:rsidRPr="0035036D">
        <w:rPr>
          <w:rFonts w:ascii="Courier New" w:eastAsia="Times New Roman" w:hAnsi="Courier New" w:cs="Courier New"/>
          <w:noProof/>
          <w:color w:val="000000"/>
          <w:sz w:val="16"/>
          <w:szCs w:val="20"/>
          <w:lang w:val="en-GB" w:eastAsia="en-GB"/>
        </w:rPr>
        <w:t>];</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item.SystemUpdate(</w:t>
      </w:r>
      <w:r w:rsidRPr="0035036D">
        <w:rPr>
          <w:rFonts w:ascii="Courier New" w:eastAsia="Times New Roman" w:hAnsi="Courier New" w:cs="Courier New"/>
          <w:noProof/>
          <w:color w:val="0000FF"/>
          <w:sz w:val="16"/>
          <w:szCs w:val="20"/>
          <w:lang w:val="en-GB" w:eastAsia="en-GB"/>
        </w:rPr>
        <w:t>false</w:t>
      </w:r>
      <w:r w:rsidRPr="0035036D">
        <w:rPr>
          <w:rFonts w:ascii="Courier New" w:eastAsia="Times New Roman" w:hAnsi="Courier New" w:cs="Courier New"/>
          <w:noProof/>
          <w:color w:val="000000"/>
          <w:sz w:val="16"/>
          <w:szCs w:val="20"/>
          <w:lang w:val="en-GB" w:eastAsia="en-GB"/>
        </w:rPr>
        <w:t>);</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xml:space="preserve"> </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0000FF"/>
          <w:sz w:val="16"/>
          <w:szCs w:val="20"/>
          <w:lang w:val="en-GB" w:eastAsia="en-GB"/>
        </w:rPr>
        <w:t>public</w:t>
      </w: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0000FF"/>
          <w:sz w:val="16"/>
          <w:szCs w:val="20"/>
          <w:lang w:val="en-GB" w:eastAsia="en-GB"/>
        </w:rPr>
        <w:t>override</w:t>
      </w: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0000FF"/>
          <w:sz w:val="16"/>
          <w:szCs w:val="20"/>
          <w:lang w:val="en-GB" w:eastAsia="en-GB"/>
        </w:rPr>
        <w:t>void</w:t>
      </w:r>
      <w:r w:rsidRPr="0035036D">
        <w:rPr>
          <w:rFonts w:ascii="Courier New" w:eastAsia="Times New Roman" w:hAnsi="Courier New" w:cs="Courier New"/>
          <w:noProof/>
          <w:color w:val="000000"/>
          <w:sz w:val="16"/>
          <w:szCs w:val="20"/>
          <w:lang w:val="en-GB" w:eastAsia="en-GB"/>
        </w:rPr>
        <w:t> ItemAdded(</w:t>
      </w:r>
      <w:r w:rsidRPr="0035036D">
        <w:rPr>
          <w:rFonts w:ascii="Courier New" w:eastAsia="Times New Roman" w:hAnsi="Courier New" w:cs="Courier New"/>
          <w:noProof/>
          <w:color w:val="2B91AF"/>
          <w:sz w:val="16"/>
          <w:szCs w:val="20"/>
          <w:lang w:val="en-GB" w:eastAsia="en-GB"/>
        </w:rPr>
        <w:t>SPItemEventProperties</w:t>
      </w:r>
      <w:r w:rsidRPr="0035036D">
        <w:rPr>
          <w:rFonts w:ascii="Courier New" w:eastAsia="Times New Roman" w:hAnsi="Courier New" w:cs="Courier New"/>
          <w:noProof/>
          <w:color w:val="000000"/>
          <w:sz w:val="16"/>
          <w:szCs w:val="20"/>
          <w:lang w:val="en-GB" w:eastAsia="en-GB"/>
        </w:rPr>
        <w:t> properties)</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0000FF"/>
          <w:sz w:val="16"/>
          <w:szCs w:val="20"/>
          <w:lang w:val="en-GB" w:eastAsia="en-GB"/>
        </w:rPr>
        <w:t>this</w:t>
      </w:r>
      <w:r w:rsidRPr="0035036D">
        <w:rPr>
          <w:rFonts w:ascii="Courier New" w:eastAsia="Times New Roman" w:hAnsi="Courier New" w:cs="Courier New"/>
          <w:noProof/>
          <w:color w:val="000000"/>
          <w:sz w:val="16"/>
          <w:szCs w:val="20"/>
          <w:lang w:val="en-GB" w:eastAsia="en-GB"/>
        </w:rPr>
        <w:t>.EventFiringEnabled = </w:t>
      </w:r>
      <w:r w:rsidRPr="0035036D">
        <w:rPr>
          <w:rFonts w:ascii="Courier New" w:eastAsia="Times New Roman" w:hAnsi="Courier New" w:cs="Courier New"/>
          <w:noProof/>
          <w:color w:val="0000FF"/>
          <w:sz w:val="16"/>
          <w:szCs w:val="20"/>
          <w:lang w:val="en-GB" w:eastAsia="en-GB"/>
        </w:rPr>
        <w:t>false</w:t>
      </w:r>
      <w:r w:rsidRPr="0035036D">
        <w:rPr>
          <w:rFonts w:ascii="Courier New" w:eastAsia="Times New Roman" w:hAnsi="Courier New" w:cs="Courier New"/>
          <w:noProof/>
          <w:color w:val="000000"/>
          <w:sz w:val="16"/>
          <w:szCs w:val="20"/>
          <w:lang w:val="en-GB" w:eastAsia="en-GB"/>
        </w:rPr>
        <w:t>;</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0000FF"/>
          <w:sz w:val="16"/>
          <w:szCs w:val="20"/>
          <w:lang w:val="en-GB" w:eastAsia="en-GB"/>
        </w:rPr>
        <w:t>this</w:t>
      </w:r>
      <w:r w:rsidRPr="0035036D">
        <w:rPr>
          <w:rFonts w:ascii="Courier New" w:eastAsia="Times New Roman" w:hAnsi="Courier New" w:cs="Courier New"/>
          <w:noProof/>
          <w:color w:val="000000"/>
          <w:sz w:val="16"/>
          <w:szCs w:val="20"/>
          <w:lang w:val="en-GB" w:eastAsia="en-GB"/>
        </w:rPr>
        <w:t>.UpdateTitle(properties);</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r w:rsidRPr="0035036D">
        <w:rPr>
          <w:rFonts w:ascii="Courier New" w:eastAsia="Times New Roman" w:hAnsi="Courier New" w:cs="Courier New"/>
          <w:noProof/>
          <w:color w:val="0000FF"/>
          <w:sz w:val="16"/>
          <w:szCs w:val="20"/>
          <w:lang w:val="en-GB" w:eastAsia="en-GB"/>
        </w:rPr>
        <w:t>this</w:t>
      </w:r>
      <w:r w:rsidRPr="0035036D">
        <w:rPr>
          <w:rFonts w:ascii="Courier New" w:eastAsia="Times New Roman" w:hAnsi="Courier New" w:cs="Courier New"/>
          <w:noProof/>
          <w:color w:val="000000"/>
          <w:sz w:val="16"/>
          <w:szCs w:val="20"/>
          <w:lang w:val="en-GB" w:eastAsia="en-GB"/>
        </w:rPr>
        <w:t>.EventFiringEnabled = </w:t>
      </w:r>
      <w:r w:rsidRPr="0035036D">
        <w:rPr>
          <w:rFonts w:ascii="Courier New" w:eastAsia="Times New Roman" w:hAnsi="Courier New" w:cs="Courier New"/>
          <w:noProof/>
          <w:color w:val="0000FF"/>
          <w:sz w:val="16"/>
          <w:szCs w:val="20"/>
          <w:lang w:val="en-GB" w:eastAsia="en-GB"/>
        </w:rPr>
        <w:t>true</w:t>
      </w:r>
      <w:r w:rsidRPr="0035036D">
        <w:rPr>
          <w:rFonts w:ascii="Courier New" w:eastAsia="Times New Roman" w:hAnsi="Courier New" w:cs="Courier New"/>
          <w:noProof/>
          <w:color w:val="000000"/>
          <w:sz w:val="16"/>
          <w:szCs w:val="20"/>
          <w:lang w:val="en-GB" w:eastAsia="en-GB"/>
        </w:rPr>
        <w:t>;</w:t>
      </w:r>
    </w:p>
    <w:p w:rsidR="00C80716" w:rsidRPr="0035036D"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20"/>
          <w:lang w:val="en-GB" w:eastAsia="en-GB"/>
        </w:rPr>
      </w:pPr>
      <w:r w:rsidRPr="0035036D">
        <w:rPr>
          <w:rFonts w:ascii="Courier New" w:eastAsia="Times New Roman" w:hAnsi="Courier New" w:cs="Courier New"/>
          <w:noProof/>
          <w:color w:val="000000"/>
          <w:sz w:val="16"/>
          <w:szCs w:val="20"/>
          <w:lang w:val="en-GB" w:eastAsia="en-GB"/>
        </w:rPr>
        <w:t>    }</w:t>
      </w:r>
    </w:p>
    <w:p w:rsidR="00750BE1" w:rsidRPr="00750BE1" w:rsidRDefault="00C80716"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pPr>
      <w:r w:rsidRPr="0035036D">
        <w:rPr>
          <w:rFonts w:ascii="Courier New" w:eastAsia="Times New Roman" w:hAnsi="Courier New" w:cs="Courier New"/>
          <w:noProof/>
          <w:color w:val="000000"/>
          <w:sz w:val="16"/>
          <w:szCs w:val="20"/>
          <w:lang w:val="en-GB" w:eastAsia="en-GB"/>
        </w:rPr>
        <w:t>}</w:t>
      </w:r>
      <w:bookmarkEnd w:id="156"/>
      <w:bookmarkEnd w:id="157"/>
    </w:p>
    <w:p w:rsidR="00440CEB" w:rsidRPr="00EF379D" w:rsidRDefault="00440CEB" w:rsidP="006E2D75">
      <w:pPr>
        <w:pStyle w:val="ListParagraph"/>
        <w:numPr>
          <w:ilvl w:val="0"/>
          <w:numId w:val="25"/>
        </w:numPr>
        <w:autoSpaceDE w:val="0"/>
        <w:autoSpaceDN w:val="0"/>
        <w:adjustRightInd w:val="0"/>
        <w:spacing w:before="0" w:after="0"/>
        <w:rPr>
          <w:rFonts w:cstheme="minorBidi"/>
        </w:rPr>
      </w:pPr>
      <w:r w:rsidRPr="002D439D">
        <w:rPr>
          <w:rFonts w:ascii="Calibri" w:hAnsi="Calibri" w:cs="Calibri"/>
          <w:color w:val="000000"/>
          <w:sz w:val="22"/>
          <w:lang w:val="en-GB"/>
        </w:rPr>
        <w:t xml:space="preserve">Compile the project. </w:t>
      </w:r>
      <w:r>
        <w:rPr>
          <w:rFonts w:ascii="Calibri" w:hAnsi="Calibri" w:cs="Calibri"/>
          <w:color w:val="000000"/>
          <w:sz w:val="22"/>
          <w:lang w:val="en-GB"/>
        </w:rPr>
        <w:t xml:space="preserve"> </w:t>
      </w:r>
      <w:r w:rsidRPr="002D439D">
        <w:rPr>
          <w:rFonts w:ascii="Calibri" w:hAnsi="Calibri" w:cs="Calibri"/>
          <w:sz w:val="22"/>
        </w:rPr>
        <w:t>It should compile without errors. If there are problems, check for typos</w:t>
      </w:r>
      <w:r w:rsidR="009B4A96">
        <w:rPr>
          <w:rFonts w:ascii="Calibri" w:hAnsi="Calibri" w:cs="Calibri"/>
          <w:sz w:val="22"/>
        </w:rPr>
        <w:t>.</w:t>
      </w:r>
    </w:p>
    <w:p w:rsidR="00440CEB" w:rsidRDefault="00440CEB" w:rsidP="00B9452D">
      <w:pPr>
        <w:pStyle w:val="Heading4"/>
      </w:pPr>
      <w:r>
        <w:t>Task 2</w:t>
      </w:r>
      <w:r w:rsidR="00372BC6">
        <w:t xml:space="preserve"> –</w:t>
      </w:r>
      <w:r>
        <w:t xml:space="preserve"> Create</w:t>
      </w:r>
      <w:r w:rsidRPr="00B9452D">
        <w:rPr>
          <w:rStyle w:val="Heading4Char"/>
        </w:rPr>
        <w:t xml:space="preserve"> </w:t>
      </w:r>
      <w:r>
        <w:t>a test</w:t>
      </w:r>
    </w:p>
    <w:p w:rsidR="00440CEB" w:rsidRDefault="00440CEB" w:rsidP="006E2D75">
      <w:pPr>
        <w:pStyle w:val="ListParagraph"/>
        <w:numPr>
          <w:ilvl w:val="0"/>
          <w:numId w:val="26"/>
        </w:numPr>
      </w:pPr>
      <w:r>
        <w:t xml:space="preserve">Add a new </w:t>
      </w:r>
      <w:r w:rsidRPr="00F77456">
        <w:rPr>
          <w:b/>
        </w:rPr>
        <w:t>.NET 4</w:t>
      </w:r>
      <w:r>
        <w:rPr>
          <w:b/>
        </w:rPr>
        <w:t xml:space="preserve"> </w:t>
      </w:r>
      <w:r>
        <w:t xml:space="preserve">Unit Test Project </w:t>
      </w:r>
      <w:r w:rsidRPr="00F66695">
        <w:rPr>
          <w:b/>
        </w:rPr>
        <w:t>Samples.SharePoint.Tests</w:t>
      </w:r>
      <w:r>
        <w:t xml:space="preserve"> to the solution.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220164" w:rsidRPr="00220164" w:rsidRDefault="00220164" w:rsidP="00220164">
            <w:pPr>
              <w:rPr>
                <w:rFonts w:cs="Segoe UI"/>
                <w:sz w:val="18"/>
                <w:szCs w:val="18"/>
              </w:rPr>
            </w:pPr>
            <w:r w:rsidRPr="006B06C4">
              <w:rPr>
                <w:rFonts w:cs="Segoe UI"/>
                <w:sz w:val="18"/>
                <w:szCs w:val="18"/>
              </w:rPr>
              <w:t>In this exercise, we us</w:t>
            </w:r>
            <w:r>
              <w:rPr>
                <w:rFonts w:cs="Segoe UI"/>
                <w:sz w:val="18"/>
                <w:szCs w:val="18"/>
              </w:rPr>
              <w:t>e</w:t>
            </w:r>
            <w:r w:rsidRPr="006B06C4">
              <w:rPr>
                <w:rFonts w:cs="Segoe UI"/>
                <w:sz w:val="18"/>
                <w:szCs w:val="18"/>
              </w:rPr>
              <w:t xml:space="preserve"> MSTest as our unit-testing framework. However, as long as the Visual Studio Extension Test Adaptors (</w:t>
            </w:r>
            <w:r>
              <w:rPr>
                <w:rFonts w:cs="Segoe UI"/>
                <w:sz w:val="18"/>
                <w:szCs w:val="18"/>
              </w:rPr>
              <w:t>for example,</w:t>
            </w:r>
            <w:r w:rsidRPr="006B06C4">
              <w:rPr>
                <w:rFonts w:cs="Segoe UI"/>
                <w:sz w:val="18"/>
                <w:szCs w:val="18"/>
              </w:rPr>
              <w:t xml:space="preserve"> for nUnit </w:t>
            </w:r>
            <w:r w:rsidRPr="006B06C4">
              <w:rPr>
                <w:rFonts w:cs="Segoe UI"/>
                <w:sz w:val="18"/>
                <w:szCs w:val="18"/>
              </w:rPr>
              <w:footnoteReference w:id="38"/>
            </w:r>
            <w:r w:rsidRPr="006B06C4">
              <w:rPr>
                <w:rFonts w:cs="Segoe UI"/>
                <w:sz w:val="18"/>
                <w:szCs w:val="18"/>
              </w:rPr>
              <w:t xml:space="preserve"> or xUnit </w:t>
            </w:r>
            <w:r w:rsidRPr="006B06C4">
              <w:rPr>
                <w:rFonts w:cs="Segoe UI"/>
                <w:sz w:val="18"/>
                <w:szCs w:val="18"/>
              </w:rPr>
              <w:footnoteReference w:id="39"/>
            </w:r>
            <w:r w:rsidRPr="006B06C4">
              <w:rPr>
                <w:rFonts w:cs="Segoe UI"/>
                <w:sz w:val="18"/>
                <w:szCs w:val="18"/>
              </w:rPr>
              <w:t>) are in place in Visual Studio then any testing framework can be used. Microsoft Fakes does not have a dependency on MSTest</w:t>
            </w:r>
            <w:r>
              <w:rPr>
                <w:rFonts w:cs="Segoe UI"/>
                <w:sz w:val="18"/>
                <w:szCs w:val="18"/>
              </w:rPr>
              <w:t>.</w:t>
            </w:r>
          </w:p>
          <w:p w:rsidR="003B7D28" w:rsidRPr="003B7D28" w:rsidRDefault="00220164" w:rsidP="00220164">
            <w:pPr>
              <w:tabs>
                <w:tab w:val="left" w:pos="2640"/>
              </w:tabs>
              <w:rPr>
                <w:rFonts w:cs="Segoe UI"/>
                <w:sz w:val="18"/>
                <w:szCs w:val="18"/>
              </w:rPr>
            </w:pPr>
            <w:r>
              <w:rPr>
                <w:rFonts w:cs="Segoe UI"/>
                <w:sz w:val="18"/>
                <w:szCs w:val="18"/>
              </w:rPr>
              <w:t>Unlike the project containing the SharePoint code, which needs to target .NET 3.5, the project containing the tests can target the newer versions of the framework. For SharePoint testing it is recommended to target .NET 4 to avoid problems generating the Fakes.</w:t>
            </w:r>
          </w:p>
        </w:tc>
      </w:tr>
    </w:tbl>
    <w:p w:rsidR="00440CEB" w:rsidRDefault="00440CEB" w:rsidP="00440CEB">
      <w:pPr>
        <w:pStyle w:val="NoSpacing"/>
      </w:pPr>
    </w:p>
    <w:p w:rsidR="00440CEB" w:rsidRDefault="00440CEB" w:rsidP="006E2D75">
      <w:pPr>
        <w:pStyle w:val="ListParagraph"/>
        <w:numPr>
          <w:ilvl w:val="0"/>
          <w:numId w:val="26"/>
        </w:numPr>
      </w:pPr>
      <w:r>
        <w:t xml:space="preserve">Add a reference to the </w:t>
      </w:r>
      <w:r w:rsidRPr="00F66695">
        <w:rPr>
          <w:b/>
        </w:rPr>
        <w:t>Samples.SharePoint</w:t>
      </w:r>
      <w:r>
        <w:t xml:space="preserve"> project</w:t>
      </w:r>
      <w:r w:rsidR="009B4A96">
        <w:t>.</w:t>
      </w:r>
    </w:p>
    <w:p w:rsidR="00440CEB" w:rsidRPr="0056351A" w:rsidRDefault="00440CEB" w:rsidP="006E2D75">
      <w:pPr>
        <w:pStyle w:val="ListParagraph"/>
        <w:numPr>
          <w:ilvl w:val="0"/>
          <w:numId w:val="26"/>
        </w:numPr>
      </w:pPr>
      <w:r>
        <w:t>Add a reference to</w:t>
      </w:r>
      <w:r w:rsidRPr="0056351A">
        <w:rPr>
          <w:rFonts w:cs="Segoe UI"/>
        </w:rPr>
        <w:t xml:space="preserve"> the </w:t>
      </w:r>
      <w:r w:rsidRPr="0056351A">
        <w:rPr>
          <w:rFonts w:cs="Segoe UI"/>
          <w:b/>
        </w:rPr>
        <w:t>Microsoft.SharePoint.dll</w:t>
      </w:r>
      <w:r>
        <w:rPr>
          <w:rFonts w:cs="Segoe UI"/>
          <w:b/>
        </w:rPr>
        <w:t>,</w:t>
      </w:r>
      <w:r w:rsidRPr="00F66695">
        <w:rPr>
          <w:rFonts w:cs="Segoe UI"/>
        </w:rPr>
        <w:t xml:space="preserve"> </w:t>
      </w:r>
      <w:r w:rsidR="009B4A96">
        <w:rPr>
          <w:rFonts w:cs="Segoe UI"/>
        </w:rPr>
        <w:t>like you did</w:t>
      </w:r>
      <w:r w:rsidR="009B4A96" w:rsidRPr="00F66695">
        <w:rPr>
          <w:rFonts w:cs="Segoe UI"/>
        </w:rPr>
        <w:t xml:space="preserve"> </w:t>
      </w:r>
      <w:r w:rsidRPr="00F66695">
        <w:rPr>
          <w:rFonts w:cs="Segoe UI"/>
        </w:rPr>
        <w:t>for the sample project</w:t>
      </w:r>
      <w:r w:rsidRPr="0056351A">
        <w:rPr>
          <w:rFonts w:cs="Segoe UI"/>
        </w:rPr>
        <w:t>.</w:t>
      </w:r>
    </w:p>
    <w:p w:rsidR="008357C8" w:rsidRPr="005716E8" w:rsidRDefault="00440CEB" w:rsidP="008357C8">
      <w:pPr>
        <w:pStyle w:val="ListParagraph"/>
        <w:keepNext/>
        <w:numPr>
          <w:ilvl w:val="0"/>
          <w:numId w:val="26"/>
        </w:numPr>
      </w:pPr>
      <w:r>
        <w:lastRenderedPageBreak/>
        <w:t xml:space="preserve">In the references section in the test project highlight the </w:t>
      </w:r>
      <w:r w:rsidRPr="00F66695">
        <w:rPr>
          <w:b/>
        </w:rPr>
        <w:t>Microsoft.SharePoint</w:t>
      </w:r>
      <w:r>
        <w:t xml:space="preserve"> reference and right click. Select </w:t>
      </w:r>
      <w:r w:rsidRPr="00F66695">
        <w:rPr>
          <w:b/>
        </w:rPr>
        <w:t>Add Fake Assembly</w:t>
      </w:r>
      <w:r>
        <w:t xml:space="preserve">. </w:t>
      </w:r>
      <w:r w:rsidR="009B4A96">
        <w:t xml:space="preserve">This </w:t>
      </w:r>
      <w:r>
        <w:t>process can take seconds (or even minutes)</w:t>
      </w:r>
      <w:r w:rsidR="009B4A96">
        <w:t>.</w:t>
      </w:r>
      <w:r>
        <w:t xml:space="preserve"> </w:t>
      </w:r>
      <w:r w:rsidR="009B4A96">
        <w:t xml:space="preserve">When it’s finished, </w:t>
      </w:r>
      <w:r>
        <w:t xml:space="preserve">you should see a file created in the fakes folder and a new reference to </w:t>
      </w:r>
      <w:r w:rsidRPr="0056351A">
        <w:rPr>
          <w:b/>
        </w:rPr>
        <w:t>Microsoft.SharePoint.Fakes.dll</w:t>
      </w:r>
      <w:r w:rsidR="009B4A96">
        <w:rPr>
          <w:b/>
        </w:rPr>
        <w:t xml:space="preserve"> </w:t>
      </w:r>
      <w:r w:rsidR="009B4A96">
        <w:t xml:space="preserve">(see </w:t>
      </w:r>
      <w:r w:rsidR="009B4A96" w:rsidRPr="00B30938">
        <w:rPr>
          <w:b/>
        </w:rPr>
        <w:t>Figure 25</w:t>
      </w:r>
      <w:r w:rsidR="009B4A96">
        <w:t>).</w:t>
      </w:r>
    </w:p>
    <w:p w:rsidR="00440CEB" w:rsidRDefault="00440CEB" w:rsidP="00B9452D">
      <w:pPr>
        <w:pStyle w:val="ListParagraph"/>
        <w:keepNext/>
        <w:ind w:left="360"/>
      </w:pPr>
      <w:r>
        <w:rPr>
          <w:noProof/>
          <w:lang w:val="en-GB" w:eastAsia="en-GB"/>
        </w:rPr>
        <w:drawing>
          <wp:inline distT="0" distB="0" distL="0" distR="0" wp14:anchorId="5ED6667A" wp14:editId="622648A9">
            <wp:extent cx="1638300" cy="1957574"/>
            <wp:effectExtent l="19050" t="19050" r="19050" b="2413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659919" cy="1983407"/>
                    </a:xfrm>
                    <a:prstGeom prst="rect">
                      <a:avLst/>
                    </a:prstGeom>
                    <a:noFill/>
                    <a:ln>
                      <a:solidFill>
                        <a:schemeClr val="bg1">
                          <a:lumMod val="95000"/>
                        </a:schemeClr>
                      </a:solidFill>
                    </a:ln>
                    <a:effectLst/>
                  </pic:spPr>
                </pic:pic>
              </a:graphicData>
            </a:graphic>
          </wp:inline>
        </w:drawing>
      </w:r>
    </w:p>
    <w:p w:rsidR="00440CEB" w:rsidRDefault="00440CEB" w:rsidP="00B9452D">
      <w:pPr>
        <w:pStyle w:val="Caption"/>
        <w:ind w:left="360"/>
      </w:pPr>
      <w:r>
        <w:t xml:space="preserve">Figure </w:t>
      </w:r>
      <w:r w:rsidR="00B416CA">
        <w:rPr>
          <w:b w:val="0"/>
          <w:bCs w:val="0"/>
        </w:rPr>
        <w:fldChar w:fldCharType="begin"/>
      </w:r>
      <w:r w:rsidR="00B416CA">
        <w:rPr>
          <w:b w:val="0"/>
          <w:bCs w:val="0"/>
        </w:rPr>
        <w:instrText xml:space="preserve"> SEQ Figure \* ARABIC </w:instrText>
      </w:r>
      <w:r w:rsidR="00B416CA">
        <w:rPr>
          <w:b w:val="0"/>
          <w:bCs w:val="0"/>
        </w:rPr>
        <w:fldChar w:fldCharType="separate"/>
      </w:r>
      <w:r w:rsidR="00444BC6">
        <w:rPr>
          <w:b w:val="0"/>
          <w:bCs w:val="0"/>
          <w:noProof/>
        </w:rPr>
        <w:t>25</w:t>
      </w:r>
      <w:r w:rsidR="00B416CA">
        <w:rPr>
          <w:b w:val="0"/>
          <w:bCs w:val="0"/>
          <w:noProof/>
        </w:rPr>
        <w:fldChar w:fldCharType="end"/>
      </w:r>
      <w:r>
        <w:t xml:space="preserve"> – Added fakes to test project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220164" w:rsidTr="00E26E2D">
        <w:trPr>
          <w:cantSplit/>
          <w:trHeight w:val="1046"/>
        </w:trPr>
        <w:tc>
          <w:tcPr>
            <w:tcW w:w="232" w:type="pct"/>
            <w:tcBorders>
              <w:right w:val="single" w:sz="24" w:space="0" w:color="FFFFFF" w:themeColor="background1"/>
            </w:tcBorders>
            <w:shd w:val="clear" w:color="auto" w:fill="E51400"/>
            <w:textDirection w:val="btLr"/>
          </w:tcPr>
          <w:p w:rsidR="00220164" w:rsidRPr="006433EE" w:rsidRDefault="00220164" w:rsidP="00E26E2D">
            <w:pPr>
              <w:spacing w:before="0" w:after="0"/>
              <w:ind w:right="113"/>
              <w:jc w:val="right"/>
              <w:rPr>
                <w:rFonts w:cs="Segoe UI"/>
              </w:rPr>
            </w:pPr>
            <w:r w:rsidRPr="00515C0C">
              <w:rPr>
                <w:rFonts w:cs="Segoe UI"/>
                <w:color w:val="FFFFFF" w:themeColor="background1"/>
                <w:sz w:val="18"/>
              </w:rPr>
              <w:t>WARNING</w:t>
            </w:r>
          </w:p>
        </w:tc>
        <w:tc>
          <w:tcPr>
            <w:tcW w:w="4768" w:type="pct"/>
            <w:tcBorders>
              <w:left w:val="single" w:sz="24" w:space="0" w:color="FFFFFF" w:themeColor="background1"/>
            </w:tcBorders>
            <w:shd w:val="clear" w:color="auto" w:fill="F2F2F2" w:themeFill="background1" w:themeFillShade="F2"/>
          </w:tcPr>
          <w:p w:rsidR="00220164" w:rsidRDefault="00220164" w:rsidP="00220164">
            <w:pPr>
              <w:rPr>
                <w:rFonts w:cs="Segoe UI"/>
                <w:sz w:val="18"/>
                <w:szCs w:val="18"/>
              </w:rPr>
            </w:pPr>
            <w:r>
              <w:rPr>
                <w:rFonts w:cs="Segoe UI"/>
                <w:sz w:val="18"/>
                <w:szCs w:val="18"/>
              </w:rPr>
              <w:t>If for any reason, the creation of this fake fails and you need to repeat the process, make sure you delete the file in the Fakes folder. Otherwise, you’ll get an error when you re-run the process.</w:t>
            </w:r>
          </w:p>
          <w:p w:rsidR="00220164" w:rsidRPr="00220164" w:rsidRDefault="00220164" w:rsidP="00220164">
            <w:pPr>
              <w:rPr>
                <w:rFonts w:cs="Segoe UI"/>
                <w:sz w:val="18"/>
                <w:szCs w:val="18"/>
              </w:rPr>
            </w:pPr>
            <w:r>
              <w:rPr>
                <w:rFonts w:cs="Segoe UI"/>
                <w:sz w:val="18"/>
                <w:szCs w:val="18"/>
              </w:rPr>
              <w:t>The most likely reason for a failure is that your test project is targeting .NET 4.5. In this case, Visual Studio will not be able to generate the .NET 3.5-based SharePoint fakes. You have to select .NET 3.5 or .NET 4 as the test project’s target framework.</w:t>
            </w:r>
          </w:p>
        </w:tc>
      </w:tr>
    </w:tbl>
    <w:p w:rsidR="00440CEB" w:rsidRDefault="00440CEB" w:rsidP="00440CEB">
      <w:pPr>
        <w:pStyle w:val="NoSpacing"/>
      </w:pPr>
    </w:p>
    <w:p w:rsidR="00440CEB" w:rsidRDefault="00440CEB" w:rsidP="006E2D75">
      <w:pPr>
        <w:pStyle w:val="ListParagraph"/>
        <w:numPr>
          <w:ilvl w:val="0"/>
          <w:numId w:val="26"/>
        </w:numPr>
        <w:rPr>
          <w:rFonts w:cs="Segoe UI"/>
        </w:rPr>
      </w:pPr>
      <w:r>
        <w:rPr>
          <w:rFonts w:cs="Segoe UI"/>
        </w:rPr>
        <w:t>R</w:t>
      </w:r>
      <w:r w:rsidRPr="00C44B8B">
        <w:rPr>
          <w:rFonts w:cs="Segoe UI"/>
        </w:rPr>
        <w:t xml:space="preserve">ename the file </w:t>
      </w:r>
      <w:r>
        <w:rPr>
          <w:rFonts w:cs="Segoe UI"/>
          <w:b/>
        </w:rPr>
        <w:t>UnitTest</w:t>
      </w:r>
      <w:r w:rsidRPr="00A01652">
        <w:rPr>
          <w:rFonts w:cs="Segoe UI"/>
          <w:b/>
        </w:rPr>
        <w:t>1.cs</w:t>
      </w:r>
      <w:r w:rsidRPr="00C44B8B">
        <w:rPr>
          <w:rFonts w:cs="Segoe UI"/>
        </w:rPr>
        <w:t xml:space="preserve"> to </w:t>
      </w:r>
      <w:r>
        <w:rPr>
          <w:rFonts w:cs="Segoe UI"/>
          <w:b/>
        </w:rPr>
        <w:t>SharePointEvent</w:t>
      </w:r>
      <w:r w:rsidRPr="005716E8">
        <w:rPr>
          <w:rFonts w:cs="Segoe UI"/>
          <w:b/>
        </w:rPr>
        <w:t>Tests.cs</w:t>
      </w:r>
      <w:r w:rsidR="009B4A96" w:rsidRPr="009B4A96">
        <w:rPr>
          <w:rFonts w:cs="Segoe UI"/>
        </w:rPr>
        <w:t>.</w:t>
      </w:r>
      <w:r>
        <w:rPr>
          <w:rFonts w:cs="Segoe UI"/>
          <w:b/>
        </w:rPr>
        <w:t xml:space="preserve"> </w:t>
      </w:r>
    </w:p>
    <w:p w:rsidR="00440CEB" w:rsidRDefault="00440CEB" w:rsidP="006E2D75">
      <w:pPr>
        <w:pStyle w:val="ListParagraph"/>
        <w:numPr>
          <w:ilvl w:val="0"/>
          <w:numId w:val="26"/>
        </w:numPr>
      </w:pPr>
      <w:r>
        <w:t>R</w:t>
      </w:r>
      <w:r w:rsidRPr="004F0DC1">
        <w:t>ename the te</w:t>
      </w:r>
      <w:r w:rsidRPr="0010737F">
        <w:t xml:space="preserve">st </w:t>
      </w:r>
      <w:r w:rsidRPr="009B6F66">
        <w:rPr>
          <w:b/>
          <w:highlight w:val="white"/>
        </w:rPr>
        <w:t>TestMethod1</w:t>
      </w:r>
      <w:r>
        <w:t xml:space="preserve"> using a meaningful test name</w:t>
      </w:r>
      <w:r w:rsidR="009B4A96">
        <w:t xml:space="preserve"> such as</w:t>
      </w:r>
      <w:r w:rsidRPr="0010737F">
        <w:t xml:space="preserve"> </w:t>
      </w:r>
      <w:r w:rsidRPr="006B06C4">
        <w:rPr>
          <w:b/>
        </w:rPr>
        <w:t>Contributor_</w:t>
      </w:r>
      <w:r>
        <w:rPr>
          <w:b/>
        </w:rPr>
        <w:t>AddsNewItem</w:t>
      </w:r>
      <w:r w:rsidRPr="006B06C4">
        <w:rPr>
          <w:b/>
        </w:rPr>
        <w:t>_</w:t>
      </w:r>
      <w:r>
        <w:rPr>
          <w:b/>
        </w:rPr>
        <w:t>EventFires</w:t>
      </w:r>
      <w:r w:rsidR="009B4A96" w:rsidRPr="009B4A96">
        <w:t>.</w:t>
      </w:r>
    </w:p>
    <w:p w:rsidR="00440CEB" w:rsidRDefault="00440CEB" w:rsidP="006E2D75">
      <w:pPr>
        <w:pStyle w:val="ListParagraph"/>
        <w:numPr>
          <w:ilvl w:val="0"/>
          <w:numId w:val="26"/>
        </w:numPr>
      </w:pPr>
      <w:r w:rsidRPr="00C03EF3">
        <w:t>Add the Using references to the fake Shar</w:t>
      </w:r>
      <w:r w:rsidRPr="00851DB3">
        <w:t>ePoint assembly and faking library</w:t>
      </w:r>
      <w:r>
        <w:t>.</w:t>
      </w:r>
    </w:p>
    <w:p w:rsidR="00440CEB" w:rsidRDefault="00440CEB" w:rsidP="00440CEB">
      <w:pPr>
        <w:pStyle w:val="ListParagraph"/>
        <w:ind w:left="360"/>
      </w:pPr>
    </w:p>
    <w:p w:rsidR="00440CEB" w:rsidRDefault="00440CEB" w:rsidP="00440CEB">
      <w:r w:rsidRPr="004F0DC1">
        <w:t>The code listed at the end of this section shows the complete</w:t>
      </w:r>
      <w:r>
        <w:t>d</w:t>
      </w:r>
      <w:r w:rsidRPr="004F0DC1">
        <w:t xml:space="preserve"> test</w:t>
      </w:r>
      <w:r w:rsidR="009B4A96">
        <w:t xml:space="preserve"> (</w:t>
      </w:r>
      <w:r w:rsidR="00806373">
        <w:t>see</w:t>
      </w:r>
      <w:r w:rsidR="009B4A96">
        <w:t xml:space="preserve"> </w:t>
      </w:r>
      <w:r w:rsidR="009B4A96" w:rsidRPr="00051017">
        <w:rPr>
          <w:b/>
        </w:rPr>
        <w:t xml:space="preserve">Code </w:t>
      </w:r>
      <w:r w:rsidR="00CC5037">
        <w:rPr>
          <w:b/>
        </w:rPr>
        <w:t>29</w:t>
      </w:r>
      <w:r w:rsidR="009B4A96">
        <w:t>)</w:t>
      </w:r>
      <w:r w:rsidRPr="004F0DC1">
        <w:t>. The following steps detail the hierarchy of shims being created</w:t>
      </w:r>
      <w:r w:rsidR="009B4A96">
        <w:t>:</w:t>
      </w:r>
    </w:p>
    <w:p w:rsidR="00440CEB" w:rsidRPr="004F0DC1" w:rsidRDefault="00440CEB" w:rsidP="006E2D75">
      <w:pPr>
        <w:pStyle w:val="ListParagraph"/>
        <w:numPr>
          <w:ilvl w:val="0"/>
          <w:numId w:val="26"/>
        </w:numPr>
        <w:rPr>
          <w:rFonts w:cs="Segoe UI"/>
        </w:rPr>
      </w:pPr>
      <w:r>
        <w:rPr>
          <w:rFonts w:cs="Segoe UI"/>
        </w:rPr>
        <w:t>A</w:t>
      </w:r>
      <w:r w:rsidRPr="004F0DC1">
        <w:rPr>
          <w:rFonts w:cs="Segoe UI"/>
        </w:rPr>
        <w:t xml:space="preserve">round </w:t>
      </w:r>
      <w:r>
        <w:rPr>
          <w:rFonts w:cs="Segoe UI"/>
        </w:rPr>
        <w:t>the whole contents of the test</w:t>
      </w:r>
      <w:r w:rsidR="009B4A96">
        <w:rPr>
          <w:rFonts w:cs="Segoe UI"/>
        </w:rPr>
        <w:t>,</w:t>
      </w:r>
      <w:r>
        <w:rPr>
          <w:rFonts w:cs="Segoe UI"/>
        </w:rPr>
        <w:t xml:space="preserve"> </w:t>
      </w:r>
      <w:r w:rsidRPr="004F0DC1">
        <w:rPr>
          <w:rFonts w:cs="Segoe UI"/>
        </w:rPr>
        <w:t xml:space="preserve">create a </w:t>
      </w:r>
      <w:r w:rsidRPr="004F0DC1">
        <w:rPr>
          <w:rFonts w:cs="Segoe UI"/>
          <w:b/>
        </w:rPr>
        <w:t>using</w:t>
      </w:r>
      <w:r>
        <w:rPr>
          <w:rFonts w:cs="Segoe UI"/>
        </w:rPr>
        <w:t xml:space="preserve"> block for the </w:t>
      </w:r>
      <w:r w:rsidRPr="004F0DC1">
        <w:rPr>
          <w:rFonts w:cs="Segoe UI"/>
          <w:b/>
        </w:rPr>
        <w:t>ShimContext</w:t>
      </w:r>
      <w:r w:rsidRPr="004F0DC1">
        <w:rPr>
          <w:rFonts w:cs="Segoe UI"/>
        </w:rPr>
        <w:t>. This manages the scope of the Shimming operations</w:t>
      </w:r>
      <w:r w:rsidR="009B4A96">
        <w:rPr>
          <w:rFonts w:cs="Segoe UI"/>
        </w:rPr>
        <w:t>.</w:t>
      </w:r>
      <w:r w:rsidRPr="004F0DC1">
        <w:rPr>
          <w:rFonts w:cs="Segoe UI"/>
        </w:rPr>
        <w:t xml:space="preserve">  </w:t>
      </w:r>
      <w:r w:rsidR="009B4A96" w:rsidRPr="004F0DC1">
        <w:rPr>
          <w:rFonts w:cs="Segoe UI"/>
        </w:rPr>
        <w:t xml:space="preserve">The </w:t>
      </w:r>
      <w:r w:rsidRPr="004F0DC1">
        <w:rPr>
          <w:rFonts w:cs="Segoe UI"/>
        </w:rPr>
        <w:t xml:space="preserve">shims operate </w:t>
      </w:r>
      <w:r w:rsidR="009B4A96" w:rsidRPr="004F0DC1">
        <w:rPr>
          <w:rFonts w:cs="Segoe UI"/>
        </w:rPr>
        <w:t xml:space="preserve">only </w:t>
      </w:r>
      <w:r w:rsidRPr="004F0DC1">
        <w:rPr>
          <w:rFonts w:cs="Segoe UI"/>
        </w:rPr>
        <w:t>in this block.</w:t>
      </w:r>
    </w:p>
    <w:p w:rsidR="00440CEB" w:rsidRDefault="00440CEB" w:rsidP="006E2D75">
      <w:pPr>
        <w:pStyle w:val="ListParagraph"/>
        <w:numPr>
          <w:ilvl w:val="0"/>
          <w:numId w:val="26"/>
        </w:numPr>
        <w:rPr>
          <w:rFonts w:cs="Segoe UI"/>
        </w:rPr>
      </w:pPr>
      <w:r>
        <w:rPr>
          <w:rFonts w:cs="Segoe UI"/>
        </w:rPr>
        <w:t xml:space="preserve">Add </w:t>
      </w:r>
      <w:r w:rsidRPr="004F0DC1">
        <w:t xml:space="preserve">two local variables, </w:t>
      </w:r>
      <w:r w:rsidRPr="004F0DC1">
        <w:rPr>
          <w:b/>
          <w:highlight w:val="white"/>
        </w:rPr>
        <w:t>systemUpdateHasBeenCalled</w:t>
      </w:r>
      <w:r w:rsidRPr="004F0DC1">
        <w:t xml:space="preserve"> and </w:t>
      </w:r>
      <w:r w:rsidRPr="004F0DC1">
        <w:rPr>
          <w:b/>
        </w:rPr>
        <w:t>itemTitleValue</w:t>
      </w:r>
      <w:r w:rsidRPr="004F0DC1">
        <w:t>. These</w:t>
      </w:r>
      <w:r>
        <w:rPr>
          <w:rFonts w:cs="Segoe UI"/>
        </w:rPr>
        <w:t xml:space="preserve"> are used as flag</w:t>
      </w:r>
      <w:r w:rsidRPr="0010737F">
        <w:rPr>
          <w:rFonts w:cs="Segoe UI"/>
        </w:rPr>
        <w:t xml:space="preserve">s to signal that </w:t>
      </w:r>
      <w:r>
        <w:rPr>
          <w:rFonts w:cs="Segoe UI"/>
        </w:rPr>
        <w:t xml:space="preserve">the correct </w:t>
      </w:r>
      <w:r w:rsidRPr="0010737F">
        <w:rPr>
          <w:rFonts w:cs="Segoe UI"/>
        </w:rPr>
        <w:t>code has been called</w:t>
      </w:r>
      <w:r w:rsidR="00AE04DB">
        <w:rPr>
          <w:rFonts w:cs="Segoe UI"/>
        </w:rPr>
        <w:t>.</w:t>
      </w:r>
    </w:p>
    <w:p w:rsidR="00440CEB" w:rsidRPr="00543B3D" w:rsidRDefault="00440CEB" w:rsidP="006E2D75">
      <w:pPr>
        <w:pStyle w:val="ListParagraph"/>
        <w:numPr>
          <w:ilvl w:val="0"/>
          <w:numId w:val="26"/>
        </w:numPr>
        <w:autoSpaceDE w:val="0"/>
        <w:autoSpaceDN w:val="0"/>
        <w:adjustRightInd w:val="0"/>
        <w:spacing w:before="0" w:after="0"/>
        <w:rPr>
          <w:rFonts w:cs="Segoe UI"/>
        </w:rPr>
      </w:pPr>
      <w:r>
        <w:rPr>
          <w:rFonts w:cs="Segoe UI"/>
        </w:rPr>
        <w:t>C</w:t>
      </w:r>
      <w:r w:rsidRPr="00CC7E03">
        <w:rPr>
          <w:rFonts w:cs="Segoe UI"/>
        </w:rPr>
        <w:t xml:space="preserve">reate a shim of </w:t>
      </w:r>
      <w:r>
        <w:rPr>
          <w:rFonts w:cs="Segoe UI"/>
        </w:rPr>
        <w:t>a</w:t>
      </w:r>
      <w:r w:rsidRPr="00CC7E03">
        <w:rPr>
          <w:rFonts w:cs="Segoe UI"/>
        </w:rPr>
        <w:t xml:space="preserve"> </w:t>
      </w:r>
      <w:r w:rsidRPr="00CC7E03">
        <w:rPr>
          <w:rFonts w:cs="Segoe UI"/>
          <w:b/>
        </w:rPr>
        <w:t>SPItemEventProperties</w:t>
      </w:r>
      <w:r w:rsidRPr="00CC7E03">
        <w:rPr>
          <w:rFonts w:cs="Segoe UI"/>
        </w:rPr>
        <w:t xml:space="preserve"> object and set behaviors for the three properties that we will be cal</w:t>
      </w:r>
      <w:r>
        <w:rPr>
          <w:rFonts w:cs="Segoe UI"/>
        </w:rPr>
        <w:t>ling.</w:t>
      </w:r>
    </w:p>
    <w:p w:rsidR="003B7D28" w:rsidRPr="008A29E6" w:rsidRDefault="00440CEB" w:rsidP="003B7D28">
      <w:pPr>
        <w:pStyle w:val="ListParagraph"/>
        <w:numPr>
          <w:ilvl w:val="0"/>
          <w:numId w:val="26"/>
        </w:numPr>
        <w:rPr>
          <w:sz w:val="16"/>
        </w:rPr>
      </w:pPr>
      <w:r>
        <w:rPr>
          <w:rFonts w:cs="Segoe UI"/>
        </w:rPr>
        <w:t>C</w:t>
      </w:r>
      <w:r w:rsidRPr="0010737F">
        <w:rPr>
          <w:rFonts w:cs="Segoe UI"/>
        </w:rPr>
        <w:t xml:space="preserve">reate </w:t>
      </w:r>
      <w:r>
        <w:rPr>
          <w:rFonts w:cs="Segoe UI"/>
        </w:rPr>
        <w:t>a</w:t>
      </w:r>
      <w:r w:rsidRPr="0010737F">
        <w:rPr>
          <w:rFonts w:cs="Segoe UI"/>
        </w:rPr>
        <w:t xml:space="preserve"> shim to intercept the call to the </w:t>
      </w:r>
      <w:r w:rsidRPr="004326AC">
        <w:rPr>
          <w:rFonts w:cs="Segoe UI"/>
          <w:b/>
        </w:rPr>
        <w:t>SPSite</w:t>
      </w:r>
      <w:r w:rsidRPr="0010737F">
        <w:rPr>
          <w:rFonts w:cs="Segoe UI"/>
        </w:rPr>
        <w:t xml:space="preserve"> constructor</w:t>
      </w:r>
      <w:r>
        <w:rPr>
          <w:rFonts w:cs="Segoe UI"/>
        </w:rPr>
        <w:t xml:space="preserve"> </w:t>
      </w:r>
      <w:r w:rsidRPr="0010737F">
        <w:rPr>
          <w:rFonts w:cs="Segoe UI"/>
        </w:rPr>
        <w:t>for the site</w:t>
      </w:r>
      <w:r>
        <w:rPr>
          <w:rFonts w:cs="Segoe UI"/>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8A29E6" w:rsidP="003B7D28">
            <w:pPr>
              <w:tabs>
                <w:tab w:val="left" w:pos="2640"/>
              </w:tabs>
              <w:rPr>
                <w:rFonts w:cs="Segoe UI"/>
                <w:sz w:val="18"/>
                <w:szCs w:val="18"/>
              </w:rPr>
            </w:pPr>
            <w:r w:rsidRPr="000053CB">
              <w:rPr>
                <w:rFonts w:cs="Segoe UI"/>
                <w:sz w:val="18"/>
              </w:rPr>
              <w:t>In the code sample</w:t>
            </w:r>
            <w:r>
              <w:rPr>
                <w:rFonts w:cs="Segoe UI"/>
                <w:sz w:val="18"/>
              </w:rPr>
              <w:t>,</w:t>
            </w:r>
            <w:r w:rsidRPr="000053CB">
              <w:rPr>
                <w:rFonts w:cs="Segoe UI"/>
                <w:sz w:val="18"/>
              </w:rPr>
              <w:t xml:space="preserve"> the parameters for the shim</w:t>
            </w:r>
            <w:r>
              <w:rPr>
                <w:rFonts w:cs="Segoe UI"/>
                <w:sz w:val="18"/>
              </w:rPr>
              <w:t>me</w:t>
            </w:r>
            <w:r w:rsidRPr="000053CB">
              <w:rPr>
                <w:rFonts w:cs="Segoe UI"/>
                <w:sz w:val="18"/>
              </w:rPr>
              <w:t xml:space="preserve">d constructor start with </w:t>
            </w:r>
            <w:r>
              <w:rPr>
                <w:rFonts w:cs="Segoe UI"/>
                <w:sz w:val="18"/>
              </w:rPr>
              <w:t xml:space="preserve">the </w:t>
            </w:r>
            <w:r w:rsidRPr="000053CB">
              <w:rPr>
                <w:rFonts w:cs="Segoe UI"/>
                <w:sz w:val="18"/>
              </w:rPr>
              <w:t>@</w:t>
            </w:r>
            <w:r>
              <w:rPr>
                <w:rFonts w:cs="Segoe UI"/>
                <w:sz w:val="18"/>
              </w:rPr>
              <w:t xml:space="preserve"> symbol.</w:t>
            </w:r>
            <w:r w:rsidRPr="000053CB">
              <w:rPr>
                <w:rFonts w:cs="Segoe UI"/>
                <w:sz w:val="18"/>
              </w:rPr>
              <w:t xml:space="preserve">  This allows reserved words to be used for the variable names </w:t>
            </w:r>
            <w:r>
              <w:rPr>
                <w:rFonts w:cs="Segoe UI"/>
                <w:sz w:val="18"/>
              </w:rPr>
              <w:t>that,</w:t>
            </w:r>
            <w:r w:rsidRPr="000053CB">
              <w:rPr>
                <w:rFonts w:cs="Segoe UI"/>
                <w:sz w:val="18"/>
              </w:rPr>
              <w:t xml:space="preserve"> in this case, can make the intent easier to understand.</w:t>
            </w:r>
          </w:p>
        </w:tc>
      </w:tr>
    </w:tbl>
    <w:p w:rsidR="00440CEB" w:rsidRDefault="00440CEB" w:rsidP="00440CEB">
      <w:pPr>
        <w:pStyle w:val="NoSpacing"/>
      </w:pPr>
    </w:p>
    <w:p w:rsidR="00440CEB" w:rsidRPr="0010737F" w:rsidRDefault="00440CEB" w:rsidP="006E2D75">
      <w:pPr>
        <w:pStyle w:val="ListParagraph"/>
        <w:numPr>
          <w:ilvl w:val="0"/>
          <w:numId w:val="26"/>
        </w:numPr>
        <w:rPr>
          <w:rFonts w:cs="Segoe UI"/>
        </w:rPr>
      </w:pPr>
      <w:r>
        <w:rPr>
          <w:rFonts w:cs="Segoe UI"/>
        </w:rPr>
        <w:t xml:space="preserve">Inside the </w:t>
      </w:r>
      <w:r w:rsidRPr="00CC7E03">
        <w:rPr>
          <w:rFonts w:cs="Segoe UI"/>
          <w:b/>
        </w:rPr>
        <w:t>ShimSPSite</w:t>
      </w:r>
      <w:r>
        <w:rPr>
          <w:rFonts w:cs="Segoe UI"/>
        </w:rPr>
        <w:t xml:space="preserve"> block</w:t>
      </w:r>
      <w:r w:rsidRPr="0010737F">
        <w:rPr>
          <w:rFonts w:cs="Segoe UI"/>
        </w:rPr>
        <w:t xml:space="preserve"> set the behavior</w:t>
      </w:r>
      <w:r>
        <w:rPr>
          <w:rFonts w:cs="Segoe UI"/>
        </w:rPr>
        <w:t xml:space="preserve"> on the </w:t>
      </w:r>
      <w:r w:rsidRPr="004326AC">
        <w:rPr>
          <w:rFonts w:cs="Segoe UI"/>
          <w:b/>
        </w:rPr>
        <w:t>OpenWeb</w:t>
      </w:r>
      <w:r w:rsidRPr="0010737F">
        <w:rPr>
          <w:rFonts w:cs="Segoe UI"/>
        </w:rPr>
        <w:t xml:space="preserve"> method</w:t>
      </w:r>
      <w:r w:rsidR="00AE04DB">
        <w:rPr>
          <w:rFonts w:cs="Segoe UI"/>
        </w:rPr>
        <w:t>.</w:t>
      </w:r>
      <w:r w:rsidRPr="0010737F">
        <w:rPr>
          <w:rFonts w:cs="Segoe UI"/>
        </w:rPr>
        <w:t xml:space="preserve"> </w:t>
      </w:r>
      <w:r w:rsidR="00AE04DB">
        <w:rPr>
          <w:rFonts w:cs="Segoe UI"/>
        </w:rPr>
        <w:t xml:space="preserve">This </w:t>
      </w:r>
      <w:r w:rsidRPr="0010737F">
        <w:rPr>
          <w:rFonts w:cs="Segoe UI"/>
        </w:rPr>
        <w:t>creat</w:t>
      </w:r>
      <w:r w:rsidR="00AE04DB">
        <w:rPr>
          <w:rFonts w:cs="Segoe UI"/>
        </w:rPr>
        <w:t>es</w:t>
      </w:r>
      <w:r w:rsidRPr="0010737F">
        <w:rPr>
          <w:rFonts w:cs="Segoe UI"/>
        </w:rPr>
        <w:t xml:space="preserve"> a</w:t>
      </w:r>
      <w:r>
        <w:rPr>
          <w:rFonts w:cs="Segoe UI"/>
        </w:rPr>
        <w:t xml:space="preserve"> new</w:t>
      </w:r>
      <w:r w:rsidRPr="0010737F">
        <w:rPr>
          <w:rFonts w:cs="Segoe UI"/>
        </w:rPr>
        <w:t xml:space="preserve"> </w:t>
      </w:r>
      <w:r w:rsidRPr="004326AC">
        <w:rPr>
          <w:rFonts w:cs="Segoe UI"/>
          <w:b/>
        </w:rPr>
        <w:t>SPWeb</w:t>
      </w:r>
      <w:r w:rsidRPr="0010737F">
        <w:rPr>
          <w:rFonts w:cs="Segoe UI"/>
        </w:rPr>
        <w:t xml:space="preserve"> shim object</w:t>
      </w:r>
      <w:r w:rsidR="00AE04DB">
        <w:rPr>
          <w:rFonts w:cs="Segoe UI"/>
        </w:rPr>
        <w:t>.</w:t>
      </w:r>
    </w:p>
    <w:p w:rsidR="00440CEB" w:rsidRPr="0010737F" w:rsidRDefault="00440CEB" w:rsidP="006E2D75">
      <w:pPr>
        <w:pStyle w:val="ListParagraph"/>
        <w:numPr>
          <w:ilvl w:val="0"/>
          <w:numId w:val="26"/>
        </w:numPr>
        <w:rPr>
          <w:rFonts w:cs="Segoe UI"/>
        </w:rPr>
      </w:pPr>
      <w:r w:rsidRPr="0010737F">
        <w:rPr>
          <w:rFonts w:cs="Segoe UI"/>
        </w:rPr>
        <w:t xml:space="preserve">Inside this </w:t>
      </w:r>
      <w:r>
        <w:rPr>
          <w:rFonts w:cs="Segoe UI"/>
        </w:rPr>
        <w:t>block</w:t>
      </w:r>
      <w:r w:rsidR="0091363E">
        <w:rPr>
          <w:rFonts w:cs="Segoe UI"/>
        </w:rPr>
        <w:t>,</w:t>
      </w:r>
      <w:r>
        <w:rPr>
          <w:rFonts w:cs="Segoe UI"/>
        </w:rPr>
        <w:t xml:space="preserve"> s</w:t>
      </w:r>
      <w:r w:rsidRPr="0010737F">
        <w:rPr>
          <w:rFonts w:cs="Segoe UI"/>
        </w:rPr>
        <w:t>et the behavior</w:t>
      </w:r>
      <w:r>
        <w:rPr>
          <w:rFonts w:cs="Segoe UI"/>
        </w:rPr>
        <w:t xml:space="preserve"> on the </w:t>
      </w:r>
      <w:r w:rsidRPr="004326AC">
        <w:rPr>
          <w:rFonts w:cs="Segoe UI"/>
          <w:b/>
        </w:rPr>
        <w:t>List</w:t>
      </w:r>
      <w:r>
        <w:rPr>
          <w:rFonts w:cs="Segoe UI"/>
        </w:rPr>
        <w:t xml:space="preserve"> property</w:t>
      </w:r>
      <w:r w:rsidRPr="0010737F">
        <w:rPr>
          <w:rFonts w:cs="Segoe UI"/>
        </w:rPr>
        <w:t xml:space="preserve"> </w:t>
      </w:r>
      <w:r>
        <w:rPr>
          <w:rFonts w:cs="Segoe UI"/>
        </w:rPr>
        <w:t>t</w:t>
      </w:r>
      <w:r w:rsidRPr="0010737F">
        <w:rPr>
          <w:rFonts w:cs="Segoe UI"/>
        </w:rPr>
        <w:t xml:space="preserve">o return a shim of a </w:t>
      </w:r>
      <w:r w:rsidRPr="004326AC">
        <w:rPr>
          <w:rFonts w:cs="Segoe UI"/>
          <w:b/>
        </w:rPr>
        <w:t>SPListCollection</w:t>
      </w:r>
      <w:r w:rsidR="0091363E" w:rsidRPr="0091363E">
        <w:rPr>
          <w:rFonts w:cs="Segoe UI"/>
        </w:rPr>
        <w:t>.</w:t>
      </w:r>
    </w:p>
    <w:p w:rsidR="00440CEB" w:rsidRDefault="00440CEB" w:rsidP="006E2D75">
      <w:pPr>
        <w:pStyle w:val="ListParagraph"/>
        <w:numPr>
          <w:ilvl w:val="0"/>
          <w:numId w:val="26"/>
        </w:numPr>
        <w:rPr>
          <w:rFonts w:cs="Segoe UI"/>
        </w:rPr>
      </w:pPr>
      <w:r>
        <w:rPr>
          <w:rFonts w:cs="Segoe UI"/>
        </w:rPr>
        <w:t>Ins</w:t>
      </w:r>
      <w:r w:rsidRPr="0010737F">
        <w:rPr>
          <w:rFonts w:cs="Segoe UI"/>
        </w:rPr>
        <w:t xml:space="preserve">ide this </w:t>
      </w:r>
      <w:r>
        <w:rPr>
          <w:rFonts w:cs="Segoe UI"/>
        </w:rPr>
        <w:t>block</w:t>
      </w:r>
      <w:r w:rsidR="0091363E">
        <w:rPr>
          <w:rFonts w:cs="Segoe UI"/>
        </w:rPr>
        <w:t>,</w:t>
      </w:r>
      <w:r>
        <w:rPr>
          <w:rFonts w:cs="Segoe UI"/>
        </w:rPr>
        <w:t xml:space="preserve"> set the</w:t>
      </w:r>
      <w:r w:rsidRPr="0010737F">
        <w:rPr>
          <w:rFonts w:cs="Segoe UI"/>
        </w:rPr>
        <w:t xml:space="preserve"> behavior for the </w:t>
      </w:r>
      <w:r w:rsidRPr="004326AC">
        <w:rPr>
          <w:rFonts w:cs="Segoe UI"/>
          <w:b/>
        </w:rPr>
        <w:t>Item</w:t>
      </w:r>
      <w:r>
        <w:rPr>
          <w:rFonts w:cs="Segoe UI"/>
        </w:rPr>
        <w:t xml:space="preserve"> </w:t>
      </w:r>
      <w:r w:rsidRPr="0010737F">
        <w:rPr>
          <w:rFonts w:cs="Segoe UI"/>
        </w:rPr>
        <w:t xml:space="preserve">property </w:t>
      </w:r>
      <w:r>
        <w:rPr>
          <w:rFonts w:cs="Segoe UI"/>
        </w:rPr>
        <w:t xml:space="preserve">to </w:t>
      </w:r>
      <w:r w:rsidRPr="0010737F">
        <w:rPr>
          <w:rFonts w:cs="Segoe UI"/>
        </w:rPr>
        <w:t>retu</w:t>
      </w:r>
      <w:r>
        <w:rPr>
          <w:rFonts w:cs="Segoe UI"/>
        </w:rPr>
        <w:t>r</w:t>
      </w:r>
      <w:r w:rsidRPr="0010737F">
        <w:rPr>
          <w:rFonts w:cs="Segoe UI"/>
        </w:rPr>
        <w:t xml:space="preserve">n a shim of a </w:t>
      </w:r>
      <w:r w:rsidRPr="004326AC">
        <w:rPr>
          <w:rFonts w:cs="Segoe UI"/>
          <w:b/>
        </w:rPr>
        <w:t>SPList</w:t>
      </w:r>
      <w:r w:rsidR="00F609EC">
        <w:rPr>
          <w:rFonts w:cs="Segoe UI"/>
        </w:rPr>
        <w:t xml:space="preserve">, the passed </w:t>
      </w:r>
      <w:r w:rsidR="00F609EC" w:rsidRPr="00F609EC">
        <w:rPr>
          <w:rFonts w:cs="Segoe UI"/>
          <w:b/>
        </w:rPr>
        <w:t>GUID</w:t>
      </w:r>
      <w:r w:rsidR="00F609EC">
        <w:rPr>
          <w:rFonts w:cs="Segoe UI"/>
        </w:rPr>
        <w:t xml:space="preserve"> parameter is not used</w:t>
      </w:r>
      <w:r w:rsidRPr="0010737F">
        <w:rPr>
          <w:rFonts w:cs="Segoe UI"/>
        </w:rPr>
        <w:t>.</w:t>
      </w:r>
    </w:p>
    <w:p w:rsidR="00440CEB" w:rsidRDefault="00440CEB" w:rsidP="006E2D75">
      <w:pPr>
        <w:pStyle w:val="ListParagraph"/>
        <w:numPr>
          <w:ilvl w:val="0"/>
          <w:numId w:val="26"/>
        </w:numPr>
        <w:rPr>
          <w:rFonts w:cs="Segoe UI"/>
        </w:rPr>
      </w:pPr>
      <w:r w:rsidRPr="004F0DC1">
        <w:rPr>
          <w:rFonts w:cs="Segoe UI"/>
        </w:rPr>
        <w:t>In</w:t>
      </w:r>
      <w:r w:rsidRPr="00657F5C">
        <w:rPr>
          <w:rFonts w:cs="Segoe UI"/>
        </w:rPr>
        <w:t>s</w:t>
      </w:r>
      <w:r w:rsidRPr="004F0DC1">
        <w:rPr>
          <w:rFonts w:cs="Segoe UI"/>
        </w:rPr>
        <w:t>ide this block</w:t>
      </w:r>
      <w:r w:rsidR="0091363E">
        <w:rPr>
          <w:rFonts w:cs="Segoe UI"/>
        </w:rPr>
        <w:t>,</w:t>
      </w:r>
      <w:r w:rsidRPr="004F0DC1">
        <w:rPr>
          <w:rFonts w:cs="Segoe UI"/>
        </w:rPr>
        <w:t xml:space="preserve"> set the behavior for the </w:t>
      </w:r>
      <w:r w:rsidRPr="004F0DC1">
        <w:rPr>
          <w:rFonts w:cs="Segoe UI"/>
          <w:b/>
        </w:rPr>
        <w:t>GetItemById</w:t>
      </w:r>
      <w:r w:rsidRPr="004F0DC1">
        <w:rPr>
          <w:rFonts w:cs="Segoe UI"/>
        </w:rPr>
        <w:t xml:space="preserve"> method</w:t>
      </w:r>
      <w:r w:rsidR="00F609EC">
        <w:rPr>
          <w:rFonts w:cs="Segoe UI"/>
        </w:rPr>
        <w:t xml:space="preserve"> to</w:t>
      </w:r>
      <w:r w:rsidRPr="004F0DC1">
        <w:rPr>
          <w:rFonts w:cs="Segoe UI"/>
        </w:rPr>
        <w:t xml:space="preserve"> returns a shim of a </w:t>
      </w:r>
      <w:r w:rsidRPr="004F0DC1">
        <w:rPr>
          <w:rFonts w:cs="Segoe UI"/>
          <w:b/>
        </w:rPr>
        <w:t>SPListItem</w:t>
      </w:r>
      <w:r w:rsidR="00F609EC">
        <w:rPr>
          <w:rFonts w:cs="Segoe UI"/>
        </w:rPr>
        <w:t xml:space="preserve">, the passed </w:t>
      </w:r>
      <w:r w:rsidR="00F609EC" w:rsidRPr="00F609EC">
        <w:rPr>
          <w:rFonts w:cs="Segoe UI"/>
          <w:b/>
        </w:rPr>
        <w:t>Int</w:t>
      </w:r>
      <w:r w:rsidR="00F609EC">
        <w:rPr>
          <w:rFonts w:cs="Segoe UI"/>
          <w:b/>
        </w:rPr>
        <w:t xml:space="preserve"> </w:t>
      </w:r>
      <w:r w:rsidR="00F609EC">
        <w:rPr>
          <w:rFonts w:cs="Segoe UI"/>
        </w:rPr>
        <w:t>parameter is not used.</w:t>
      </w:r>
    </w:p>
    <w:p w:rsidR="00440CEB" w:rsidRDefault="00440CEB" w:rsidP="006E2D75">
      <w:pPr>
        <w:pStyle w:val="ListParagraph"/>
        <w:numPr>
          <w:ilvl w:val="0"/>
          <w:numId w:val="26"/>
        </w:numPr>
        <w:rPr>
          <w:rFonts w:cs="Segoe UI"/>
        </w:rPr>
      </w:pPr>
      <w:r w:rsidRPr="004F0DC1">
        <w:rPr>
          <w:rFonts w:cs="Segoe UI"/>
        </w:rPr>
        <w:lastRenderedPageBreak/>
        <w:t xml:space="preserve">Inside this </w:t>
      </w:r>
      <w:r>
        <w:rPr>
          <w:rFonts w:cs="Segoe UI"/>
        </w:rPr>
        <w:t>block</w:t>
      </w:r>
      <w:r w:rsidR="005112DF">
        <w:rPr>
          <w:rFonts w:cs="Segoe UI"/>
        </w:rPr>
        <w:t>,</w:t>
      </w:r>
      <w:r>
        <w:rPr>
          <w:rFonts w:cs="Segoe UI"/>
        </w:rPr>
        <w:t xml:space="preserve"> </w:t>
      </w:r>
      <w:r w:rsidRPr="004F0DC1">
        <w:rPr>
          <w:rFonts w:cs="Segoe UI"/>
        </w:rPr>
        <w:t xml:space="preserve">set </w:t>
      </w:r>
      <w:r>
        <w:rPr>
          <w:rFonts w:cs="Segoe UI"/>
        </w:rPr>
        <w:t>the</w:t>
      </w:r>
      <w:r w:rsidRPr="004F0DC1">
        <w:rPr>
          <w:rFonts w:cs="Segoe UI"/>
        </w:rPr>
        <w:t xml:space="preserve"> behaviors for </w:t>
      </w:r>
      <w:r w:rsidRPr="004F0DC1">
        <w:rPr>
          <w:rFonts w:cs="Segoe UI"/>
          <w:b/>
        </w:rPr>
        <w:t>Item</w:t>
      </w:r>
      <w:r w:rsidRPr="004F0DC1">
        <w:rPr>
          <w:rFonts w:cs="Segoe UI"/>
        </w:rPr>
        <w:t xml:space="preserve"> property (get and set) and </w:t>
      </w:r>
      <w:r w:rsidRPr="004F0DC1">
        <w:rPr>
          <w:rFonts w:cs="Segoe UI"/>
          <w:b/>
        </w:rPr>
        <w:t>SystemUpdate</w:t>
      </w:r>
      <w:r w:rsidRPr="004F0DC1">
        <w:rPr>
          <w:rFonts w:cs="Segoe UI"/>
        </w:rPr>
        <w:t xml:space="preserve"> method. Notice we are setting the value of the local variable created at the top of this test to show that certain calls have been made</w:t>
      </w:r>
      <w:r>
        <w:rPr>
          <w:rFonts w:cs="Segoe UI"/>
        </w:rPr>
        <w:t>.</w:t>
      </w:r>
    </w:p>
    <w:p w:rsidR="00440CEB" w:rsidRPr="0010737F" w:rsidRDefault="00440CEB" w:rsidP="006E2D75">
      <w:pPr>
        <w:pStyle w:val="ListParagraph"/>
        <w:numPr>
          <w:ilvl w:val="0"/>
          <w:numId w:val="26"/>
        </w:numPr>
        <w:rPr>
          <w:rFonts w:cs="Segoe UI"/>
        </w:rPr>
      </w:pPr>
      <w:r>
        <w:rPr>
          <w:rFonts w:cs="Segoe UI"/>
        </w:rPr>
        <w:t>Finally, after the nested shim creation, c</w:t>
      </w:r>
      <w:r w:rsidRPr="0010737F">
        <w:rPr>
          <w:rFonts w:cs="Segoe UI"/>
        </w:rPr>
        <w:t>reate an instance of the class under test</w:t>
      </w:r>
      <w:r>
        <w:rPr>
          <w:rFonts w:cs="Segoe UI"/>
        </w:rPr>
        <w:t>.</w:t>
      </w:r>
    </w:p>
    <w:p w:rsidR="00440CEB" w:rsidRDefault="00440CEB" w:rsidP="006E2D75">
      <w:pPr>
        <w:pStyle w:val="ListParagraph"/>
        <w:numPr>
          <w:ilvl w:val="0"/>
          <w:numId w:val="26"/>
        </w:numPr>
        <w:rPr>
          <w:rFonts w:cs="Segoe UI"/>
        </w:rPr>
      </w:pPr>
      <w:r>
        <w:rPr>
          <w:rFonts w:cs="Segoe UI"/>
        </w:rPr>
        <w:t>Add a call to the event receiver we wish t</w:t>
      </w:r>
      <w:r w:rsidRPr="0010737F">
        <w:rPr>
          <w:rFonts w:cs="Segoe UI"/>
        </w:rPr>
        <w:t>o test</w:t>
      </w:r>
      <w:r>
        <w:rPr>
          <w:rFonts w:cs="Segoe UI"/>
        </w:rPr>
        <w:t xml:space="preserve">. </w:t>
      </w:r>
    </w:p>
    <w:p w:rsidR="00440CEB" w:rsidRPr="0010737F" w:rsidRDefault="00440CEB" w:rsidP="006E2D75">
      <w:pPr>
        <w:pStyle w:val="ListParagraph"/>
        <w:numPr>
          <w:ilvl w:val="0"/>
          <w:numId w:val="26"/>
        </w:numPr>
        <w:rPr>
          <w:rFonts w:cs="Segoe UI"/>
        </w:rPr>
      </w:pPr>
      <w:r>
        <w:rPr>
          <w:rFonts w:cs="Segoe UI"/>
        </w:rPr>
        <w:t>Add two asserts to make sure all the correct calls</w:t>
      </w:r>
      <w:r w:rsidRPr="0010737F">
        <w:rPr>
          <w:rFonts w:cs="Segoe UI"/>
        </w:rPr>
        <w:t xml:space="preserve"> wer</w:t>
      </w:r>
      <w:r>
        <w:rPr>
          <w:rFonts w:cs="Segoe UI"/>
        </w:rPr>
        <w:t>e</w:t>
      </w:r>
      <w:r w:rsidRPr="0010737F">
        <w:rPr>
          <w:rFonts w:cs="Segoe UI"/>
        </w:rPr>
        <w:t xml:space="preserve"> made</w:t>
      </w:r>
      <w:r>
        <w:rPr>
          <w:rFonts w:cs="Segoe UI"/>
        </w:rPr>
        <w:t xml:space="preserve"> when the event method was called</w:t>
      </w:r>
      <w:r w:rsidR="005112DF">
        <w:rPr>
          <w:rFonts w:cs="Segoe UI"/>
        </w:rPr>
        <w:t>.</w:t>
      </w:r>
    </w:p>
    <w:p w:rsidR="00440CEB" w:rsidRPr="00A8030C" w:rsidRDefault="00440CEB" w:rsidP="006E2D75">
      <w:pPr>
        <w:pStyle w:val="ListParagraph"/>
        <w:numPr>
          <w:ilvl w:val="0"/>
          <w:numId w:val="26"/>
        </w:numPr>
        <w:rPr>
          <w:rFonts w:cs="Segoe UI"/>
        </w:rPr>
      </w:pPr>
      <w:r>
        <w:rPr>
          <w:rFonts w:ascii="Calibri" w:hAnsi="Calibri" w:cs="Calibri"/>
          <w:color w:val="000000"/>
          <w:sz w:val="22"/>
          <w:lang w:val="en-GB"/>
        </w:rPr>
        <w:t>C</w:t>
      </w:r>
      <w:r w:rsidRPr="002D439D">
        <w:rPr>
          <w:rFonts w:ascii="Calibri" w:hAnsi="Calibri" w:cs="Calibri"/>
          <w:color w:val="000000"/>
          <w:sz w:val="22"/>
          <w:lang w:val="en-GB"/>
        </w:rPr>
        <w:t xml:space="preserve">ompile the project. </w:t>
      </w:r>
      <w:r>
        <w:rPr>
          <w:rFonts w:ascii="Calibri" w:hAnsi="Calibri" w:cs="Calibri"/>
          <w:color w:val="000000"/>
          <w:sz w:val="22"/>
          <w:lang w:val="en-GB"/>
        </w:rPr>
        <w:t xml:space="preserve"> </w:t>
      </w:r>
      <w:r w:rsidRPr="002D439D">
        <w:rPr>
          <w:rFonts w:ascii="Calibri" w:hAnsi="Calibri" w:cs="Calibri"/>
          <w:sz w:val="22"/>
        </w:rPr>
        <w:t>It should compile without errors. If there are problems, check for typos</w:t>
      </w:r>
      <w:r>
        <w:rPr>
          <w:rFonts w:ascii="Calibri" w:hAnsi="Calibri" w:cs="Calibri"/>
          <w:sz w:val="22"/>
        </w:rPr>
        <w:t xml:space="preserve"> (check against the complete listing at the end of this section)</w:t>
      </w:r>
      <w:r w:rsidR="005112DF">
        <w:rPr>
          <w:rFonts w:ascii="Calibri" w:hAnsi="Calibri" w:cs="Calibri"/>
          <w:sz w:val="22"/>
        </w:rPr>
        <w:t>.</w:t>
      </w:r>
    </w:p>
    <w:p w:rsidR="00440CEB" w:rsidRDefault="00440CEB" w:rsidP="006E2D75">
      <w:pPr>
        <w:pStyle w:val="ListParagraph"/>
        <w:numPr>
          <w:ilvl w:val="0"/>
          <w:numId w:val="26"/>
        </w:numPr>
        <w:rPr>
          <w:rFonts w:cs="Segoe UI"/>
        </w:rPr>
      </w:pPr>
      <w:r>
        <w:rPr>
          <w:rFonts w:cs="Segoe UI"/>
        </w:rPr>
        <w:t>Open the Visual Studio Test Explorer (</w:t>
      </w:r>
      <w:r w:rsidR="002D1951">
        <w:rPr>
          <w:rFonts w:cs="Segoe UI"/>
        </w:rPr>
        <w:t xml:space="preserve">choose </w:t>
      </w:r>
      <w:r w:rsidRPr="00685245">
        <w:rPr>
          <w:rFonts w:cs="Segoe UI"/>
          <w:b/>
        </w:rPr>
        <w:t>Test</w:t>
      </w:r>
      <w:r w:rsidR="005112DF">
        <w:rPr>
          <w:rFonts w:cs="Segoe UI"/>
        </w:rPr>
        <w:t xml:space="preserve">, </w:t>
      </w:r>
      <w:r w:rsidRPr="00685245">
        <w:rPr>
          <w:rFonts w:cs="Segoe UI"/>
          <w:b/>
        </w:rPr>
        <w:t>Windows</w:t>
      </w:r>
      <w:r w:rsidR="005112DF">
        <w:rPr>
          <w:rFonts w:cs="Segoe UI"/>
        </w:rPr>
        <w:t xml:space="preserve">, </w:t>
      </w:r>
      <w:r w:rsidRPr="00685245">
        <w:rPr>
          <w:rFonts w:cs="Segoe UI"/>
          <w:b/>
        </w:rPr>
        <w:t>Test Explorer</w:t>
      </w:r>
      <w:r>
        <w:rPr>
          <w:rFonts w:cs="Segoe UI"/>
        </w:rPr>
        <w:t>)</w:t>
      </w:r>
      <w:r w:rsidR="005112DF">
        <w:rPr>
          <w:rFonts w:cs="Segoe UI"/>
        </w:rPr>
        <w:t>.</w:t>
      </w:r>
      <w:r>
        <w:rPr>
          <w:rFonts w:cs="Segoe UI"/>
        </w:rPr>
        <w:t xml:space="preserve"> </w:t>
      </w:r>
      <w:r w:rsidR="005112DF">
        <w:rPr>
          <w:rFonts w:cs="Segoe UI"/>
        </w:rPr>
        <w:t xml:space="preserve">You </w:t>
      </w:r>
      <w:r>
        <w:rPr>
          <w:rFonts w:cs="Segoe UI"/>
        </w:rPr>
        <w:t>should see the new test listed; if it is not present</w:t>
      </w:r>
      <w:r w:rsidR="005112DF">
        <w:rPr>
          <w:rFonts w:cs="Segoe UI"/>
        </w:rPr>
        <w:t>,</w:t>
      </w:r>
      <w:r>
        <w:rPr>
          <w:rFonts w:cs="Segoe UI"/>
        </w:rPr>
        <w:t xml:space="preserve"> rebuild the solution.</w:t>
      </w:r>
    </w:p>
    <w:p w:rsidR="00440CEB" w:rsidRPr="0010737F" w:rsidRDefault="005112DF" w:rsidP="006E2D75">
      <w:pPr>
        <w:pStyle w:val="ListParagraph"/>
        <w:numPr>
          <w:ilvl w:val="0"/>
          <w:numId w:val="26"/>
        </w:numPr>
        <w:rPr>
          <w:rFonts w:cs="Segoe UI"/>
        </w:rPr>
      </w:pPr>
      <w:r>
        <w:rPr>
          <w:rFonts w:cs="Segoe UI"/>
        </w:rPr>
        <w:t>Choose</w:t>
      </w:r>
      <w:r w:rsidR="00440CEB">
        <w:rPr>
          <w:rFonts w:cs="Segoe UI"/>
        </w:rPr>
        <w:t xml:space="preserve"> </w:t>
      </w:r>
      <w:r w:rsidR="00440CEB" w:rsidRPr="009458BD">
        <w:rPr>
          <w:rFonts w:cs="Segoe UI"/>
          <w:b/>
        </w:rPr>
        <w:t>Run All</w:t>
      </w:r>
      <w:r>
        <w:rPr>
          <w:rFonts w:cs="Segoe UI"/>
        </w:rPr>
        <w:t>.</w:t>
      </w:r>
    </w:p>
    <w:p w:rsidR="00440CEB" w:rsidRDefault="00440CEB" w:rsidP="006E2D75">
      <w:pPr>
        <w:pStyle w:val="ListParagraph"/>
        <w:numPr>
          <w:ilvl w:val="0"/>
          <w:numId w:val="26"/>
        </w:numPr>
        <w:rPr>
          <w:rFonts w:cs="Segoe UI"/>
        </w:rPr>
      </w:pPr>
      <w:r>
        <w:rPr>
          <w:rFonts w:cs="Segoe UI"/>
        </w:rPr>
        <w:t>The test should run and pass</w:t>
      </w:r>
      <w:r w:rsidR="005112DF">
        <w:rPr>
          <w:rFonts w:cs="Segoe UI"/>
        </w:rPr>
        <w:t>.</w:t>
      </w:r>
    </w:p>
    <w:p w:rsidR="0080034C" w:rsidRPr="0080034C" w:rsidRDefault="0080034C" w:rsidP="00644B4E">
      <w:pPr>
        <w:rPr>
          <w:rFonts w:cs="Segoe UI"/>
        </w:rPr>
      </w:pPr>
    </w:p>
    <w:p w:rsidR="00C80716" w:rsidRDefault="00C80716" w:rsidP="00C80716">
      <w:r>
        <w:rPr>
          <w:rFonts w:cs="Segoe UI"/>
        </w:rPr>
        <w:t xml:space="preserve">The complete source for the unit test is shown here </w:t>
      </w:r>
      <w:r>
        <w:t xml:space="preserve">(see </w:t>
      </w:r>
      <w:r w:rsidRPr="00051017">
        <w:rPr>
          <w:b/>
        </w:rPr>
        <w:t xml:space="preserve">Code </w:t>
      </w:r>
      <w:r w:rsidR="00CC5037">
        <w:rPr>
          <w:b/>
        </w:rPr>
        <w:t>29</w:t>
      </w:r>
      <w:r>
        <w:t>)</w:t>
      </w:r>
    </w:p>
    <w:p w:rsidR="00F76DFB" w:rsidRPr="00412EB6" w:rsidRDefault="00F76DFB" w:rsidP="00B9452D">
      <w:pPr>
        <w:pStyle w:val="CodeCaption"/>
      </w:pPr>
      <w:bookmarkStart w:id="158" w:name="_Toc363041587"/>
      <w:bookmarkStart w:id="159" w:name="_Toc363077928"/>
      <w:bookmarkStart w:id="160" w:name="_Toc363077946"/>
      <w:r>
        <w:t xml:space="preserve">Code </w:t>
      </w:r>
      <w:r w:rsidR="003B7D28">
        <w:fldChar w:fldCharType="begin"/>
      </w:r>
      <w:r w:rsidR="003B7D28">
        <w:instrText xml:space="preserve"> SEQ Code \* ARABIC </w:instrText>
      </w:r>
      <w:r w:rsidR="003B7D28">
        <w:fldChar w:fldCharType="separate"/>
      </w:r>
      <w:r w:rsidR="00444BC6">
        <w:rPr>
          <w:noProof/>
        </w:rPr>
        <w:t>29</w:t>
      </w:r>
      <w:r w:rsidR="003B7D28">
        <w:rPr>
          <w:noProof/>
        </w:rPr>
        <w:fldChar w:fldCharType="end"/>
      </w:r>
      <w:r>
        <w:t xml:space="preserve"> – Complete source code for the unit test.</w:t>
      </w:r>
      <w:bookmarkEnd w:id="158"/>
      <w:bookmarkEnd w:id="159"/>
      <w:bookmarkEnd w:id="160"/>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FF"/>
          <w:sz w:val="16"/>
          <w:szCs w:val="16"/>
        </w:rPr>
        <w:t>namespace</w:t>
      </w:r>
      <w:r w:rsidRPr="00477096">
        <w:rPr>
          <w:rFonts w:ascii="Courier New" w:hAnsi="Courier New" w:cs="Courier New"/>
          <w:color w:val="000000"/>
          <w:sz w:val="16"/>
          <w:szCs w:val="16"/>
        </w:rPr>
        <w:t> Microsoft.ALMRangers.FakesGuide.Sharepoint.Tests</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using</w:t>
      </w:r>
      <w:r w:rsidRPr="00477096">
        <w:rPr>
          <w:rFonts w:ascii="Courier New" w:hAnsi="Courier New" w:cs="Courier New"/>
          <w:color w:val="000000"/>
          <w:sz w:val="16"/>
          <w:szCs w:val="16"/>
        </w:rPr>
        <w:t> System;</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using</w:t>
      </w:r>
      <w:r w:rsidRPr="00477096">
        <w:rPr>
          <w:rFonts w:ascii="Courier New" w:hAnsi="Courier New" w:cs="Courier New"/>
          <w:color w:val="000000"/>
          <w:sz w:val="16"/>
          <w:szCs w:val="16"/>
        </w:rPr>
        <w:t> Microsoft.QualityTools.Testing.Fakes;</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using</w:t>
      </w:r>
      <w:r w:rsidRPr="00477096">
        <w:rPr>
          <w:rFonts w:ascii="Courier New" w:hAnsi="Courier New" w:cs="Courier New"/>
          <w:color w:val="000000"/>
          <w:sz w:val="16"/>
          <w:szCs w:val="16"/>
        </w:rPr>
        <w:t> Microsoft.SharePoint.</w:t>
      </w:r>
      <w:r w:rsidRPr="00477096">
        <w:rPr>
          <w:rFonts w:ascii="Courier New" w:hAnsi="Courier New" w:cs="Courier New"/>
          <w:sz w:val="16"/>
          <w:szCs w:val="16"/>
        </w:rPr>
        <w:t>Fakes</w:t>
      </w: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using</w:t>
      </w:r>
      <w:r w:rsidRPr="00477096">
        <w:rPr>
          <w:rFonts w:ascii="Courier New" w:hAnsi="Courier New" w:cs="Courier New"/>
          <w:color w:val="000000"/>
          <w:sz w:val="16"/>
          <w:szCs w:val="16"/>
        </w:rPr>
        <w:t> Microsoft.VisualStudio.TestTools.UnitTesting;</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2B91AF"/>
          <w:sz w:val="16"/>
          <w:szCs w:val="16"/>
        </w:rPr>
        <w:t>TestClass</w:t>
      </w: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public</w:t>
      </w:r>
      <w:r w:rsidRPr="00477096">
        <w:rPr>
          <w:rFonts w:ascii="Courier New" w:hAnsi="Courier New" w:cs="Courier New"/>
          <w:color w:val="000000"/>
          <w:sz w:val="16"/>
          <w:szCs w:val="16"/>
        </w:rPr>
        <w:t> </w:t>
      </w:r>
      <w:r w:rsidRPr="00477096">
        <w:rPr>
          <w:rFonts w:ascii="Courier New" w:hAnsi="Courier New" w:cs="Courier New"/>
          <w:color w:val="0000FF"/>
          <w:sz w:val="16"/>
          <w:szCs w:val="16"/>
        </w:rPr>
        <w:t>class</w:t>
      </w:r>
      <w:r w:rsidRPr="00477096">
        <w:rPr>
          <w:rFonts w:ascii="Courier New" w:hAnsi="Courier New" w:cs="Courier New"/>
          <w:color w:val="000000"/>
          <w:sz w:val="16"/>
          <w:szCs w:val="16"/>
        </w:rPr>
        <w:t> </w:t>
      </w:r>
      <w:r w:rsidRPr="00477096">
        <w:rPr>
          <w:rFonts w:ascii="Courier New" w:hAnsi="Courier New" w:cs="Courier New"/>
          <w:color w:val="2B91AF"/>
          <w:sz w:val="16"/>
          <w:szCs w:val="16"/>
        </w:rPr>
        <w:t>SharePointEventTests</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2B91AF"/>
          <w:sz w:val="16"/>
          <w:szCs w:val="16"/>
        </w:rPr>
        <w:t>TestMethod</w:t>
      </w: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public</w:t>
      </w:r>
      <w:r w:rsidRPr="00477096">
        <w:rPr>
          <w:rFonts w:ascii="Courier New" w:hAnsi="Courier New" w:cs="Courier New"/>
          <w:color w:val="000000"/>
          <w:sz w:val="16"/>
          <w:szCs w:val="16"/>
        </w:rPr>
        <w:t> </w:t>
      </w:r>
      <w:r w:rsidRPr="00477096">
        <w:rPr>
          <w:rFonts w:ascii="Courier New" w:hAnsi="Courier New" w:cs="Courier New"/>
          <w:color w:val="0000FF"/>
          <w:sz w:val="16"/>
          <w:szCs w:val="16"/>
        </w:rPr>
        <w:t>void</w:t>
      </w:r>
      <w:r w:rsidRPr="00477096">
        <w:rPr>
          <w:rFonts w:ascii="Courier New" w:hAnsi="Courier New" w:cs="Courier New"/>
          <w:color w:val="000000"/>
          <w:sz w:val="16"/>
          <w:szCs w:val="16"/>
        </w:rPr>
        <w:t> The_item_title_is_set_to_the_content_type_when_event_fires()</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using</w:t>
      </w:r>
      <w:r w:rsidRPr="00477096">
        <w:rPr>
          <w:rFonts w:ascii="Courier New" w:hAnsi="Courier New" w:cs="Courier New"/>
          <w:color w:val="000000"/>
          <w:sz w:val="16"/>
          <w:szCs w:val="16"/>
        </w:rPr>
        <w:t> (</w:t>
      </w:r>
      <w:r w:rsidRPr="00477096">
        <w:rPr>
          <w:rFonts w:ascii="Courier New" w:hAnsi="Courier New" w:cs="Courier New"/>
          <w:color w:val="2B91AF"/>
          <w:sz w:val="16"/>
          <w:szCs w:val="16"/>
        </w:rPr>
        <w:t>ShimsContext</w:t>
      </w:r>
      <w:r w:rsidRPr="00477096">
        <w:rPr>
          <w:rFonts w:ascii="Courier New" w:hAnsi="Courier New" w:cs="Courier New"/>
          <w:color w:val="000000"/>
          <w:sz w:val="16"/>
          <w:szCs w:val="16"/>
        </w:rPr>
        <w:t>.Create())</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arrange</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create the local variables we will write into to check that the correct methods are called</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var</w:t>
      </w:r>
      <w:r w:rsidRPr="00477096">
        <w:rPr>
          <w:rFonts w:ascii="Courier New" w:hAnsi="Courier New" w:cs="Courier New"/>
          <w:color w:val="000000"/>
          <w:sz w:val="16"/>
          <w:szCs w:val="16"/>
        </w:rPr>
        <w:t> systemUpdateHasBeenCalled = </w:t>
      </w:r>
      <w:r w:rsidRPr="00477096">
        <w:rPr>
          <w:rFonts w:ascii="Courier New" w:hAnsi="Courier New" w:cs="Courier New"/>
          <w:color w:val="0000FF"/>
          <w:sz w:val="16"/>
          <w:szCs w:val="16"/>
        </w:rPr>
        <w:t>false</w:t>
      </w: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var</w:t>
      </w:r>
      <w:r w:rsidRPr="00477096">
        <w:rPr>
          <w:rFonts w:ascii="Courier New" w:hAnsi="Courier New" w:cs="Courier New"/>
          <w:color w:val="000000"/>
          <w:sz w:val="16"/>
          <w:szCs w:val="16"/>
        </w:rPr>
        <w:t> itemTitleValue = </w:t>
      </w:r>
      <w:r w:rsidRPr="00477096">
        <w:rPr>
          <w:rFonts w:ascii="Courier New" w:hAnsi="Courier New" w:cs="Courier New"/>
          <w:color w:val="0000FF"/>
          <w:sz w:val="16"/>
          <w:szCs w:val="16"/>
        </w:rPr>
        <w:t>string</w:t>
      </w:r>
      <w:r w:rsidRPr="00477096">
        <w:rPr>
          <w:rFonts w:ascii="Courier New" w:hAnsi="Courier New" w:cs="Courier New"/>
          <w:color w:val="000000"/>
          <w:sz w:val="16"/>
          <w:szCs w:val="16"/>
        </w:rPr>
        <w:t>.Empty;</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xml:space="preserve">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create the fake properties</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var</w:t>
      </w:r>
      <w:r w:rsidRPr="00477096">
        <w:rPr>
          <w:rFonts w:ascii="Courier New" w:hAnsi="Courier New" w:cs="Courier New"/>
          <w:color w:val="000000"/>
          <w:sz w:val="16"/>
          <w:szCs w:val="16"/>
        </w:rPr>
        <w:t> fakeProperties =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color w:val="2B91AF"/>
          <w:sz w:val="16"/>
          <w:szCs w:val="16"/>
        </w:rPr>
        <w:t>ShimSPItemEventProperties</w:t>
      </w: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WebUrlGet </w:t>
      </w:r>
      <w:r w:rsidRPr="00477096">
        <w:rPr>
          <w:rFonts w:ascii="Courier New" w:hAnsi="Courier New" w:cs="Courier New"/>
          <w:color w:val="000000"/>
          <w:sz w:val="16"/>
          <w:szCs w:val="16"/>
        </w:rPr>
        <w:t>= () =&gt; </w:t>
      </w:r>
      <w:r w:rsidRPr="00477096">
        <w:rPr>
          <w:rFonts w:ascii="Courier New" w:hAnsi="Courier New" w:cs="Courier New"/>
          <w:color w:val="A31515"/>
          <w:sz w:val="16"/>
          <w:szCs w:val="16"/>
        </w:rPr>
        <w:t>"http://fake.url"</w:t>
      </w: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ListIdGet </w:t>
      </w:r>
      <w:r w:rsidRPr="00477096">
        <w:rPr>
          <w:rFonts w:ascii="Courier New" w:hAnsi="Courier New" w:cs="Courier New"/>
          <w:color w:val="000000"/>
          <w:sz w:val="16"/>
          <w:szCs w:val="16"/>
        </w:rPr>
        <w:t>= () =&gt; Guid.NewGuid(),</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ListItemIdGet </w:t>
      </w:r>
      <w:r w:rsidRPr="00477096">
        <w:rPr>
          <w:rFonts w:ascii="Courier New" w:hAnsi="Courier New" w:cs="Courier New"/>
          <w:color w:val="000000"/>
          <w:sz w:val="16"/>
          <w:szCs w:val="16"/>
        </w:rPr>
        <w:t>= () =&gt; 1234</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xml:space="preserve">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create the fake site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ShimSPSite</w:t>
      </w:r>
      <w:r w:rsidRPr="00477096">
        <w:rPr>
          <w:rFonts w:ascii="Courier New" w:hAnsi="Courier New" w:cs="Courier New"/>
          <w:color w:val="000000"/>
          <w:sz w:val="16"/>
          <w:szCs w:val="16"/>
        </w:rPr>
        <w:t>.ConstructorString = (@this, @string) =&gt;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sz w:val="16"/>
          <w:szCs w:val="16"/>
        </w:rPr>
        <w:t>ShimSPSite</w:t>
      </w:r>
      <w:r w:rsidRPr="00477096">
        <w:rPr>
          <w:rFonts w:ascii="Courier New" w:hAnsi="Courier New" w:cs="Courier New"/>
          <w:color w:val="000000"/>
          <w:sz w:val="16"/>
          <w:szCs w:val="16"/>
        </w:rPr>
        <w:t>(@this)</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OpenWeb </w:t>
      </w:r>
      <w:r w:rsidRPr="00477096">
        <w:rPr>
          <w:rFonts w:ascii="Courier New" w:hAnsi="Courier New" w:cs="Courier New"/>
          <w:color w:val="000000"/>
          <w:sz w:val="16"/>
          <w:szCs w:val="16"/>
        </w:rPr>
        <w:t>= () =&gt;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sz w:val="16"/>
          <w:szCs w:val="16"/>
        </w:rPr>
        <w:t>ShimSPWeb</w:t>
      </w: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ListsGet </w:t>
      </w:r>
      <w:r w:rsidRPr="00477096">
        <w:rPr>
          <w:rFonts w:ascii="Courier New" w:hAnsi="Courier New" w:cs="Courier New"/>
          <w:color w:val="000000"/>
          <w:sz w:val="16"/>
          <w:szCs w:val="16"/>
        </w:rPr>
        <w:t>= () =&gt;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sz w:val="16"/>
          <w:szCs w:val="16"/>
        </w:rPr>
        <w:t>ShimSPListCollection</w:t>
      </w: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ItemGetGuid </w:t>
      </w:r>
      <w:r w:rsidRPr="00477096">
        <w:rPr>
          <w:rFonts w:ascii="Courier New" w:hAnsi="Courier New" w:cs="Courier New"/>
          <w:color w:val="000000"/>
          <w:sz w:val="16"/>
          <w:szCs w:val="16"/>
        </w:rPr>
        <w:t>= (guid) =&gt;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sz w:val="16"/>
          <w:szCs w:val="16"/>
        </w:rPr>
        <w:t>ShimSPList</w:t>
      </w: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GetItemByIdInt32 </w:t>
      </w:r>
      <w:r w:rsidRPr="00477096">
        <w:rPr>
          <w:rFonts w:ascii="Courier New" w:hAnsi="Courier New" w:cs="Courier New"/>
          <w:color w:val="000000"/>
          <w:sz w:val="16"/>
          <w:szCs w:val="16"/>
        </w:rPr>
        <w:t>= (id) =&gt;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sz w:val="16"/>
          <w:szCs w:val="16"/>
        </w:rPr>
        <w:t>ShimSPListItem</w:t>
      </w: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ItemGetString </w:t>
      </w:r>
      <w:r w:rsidRPr="00477096">
        <w:rPr>
          <w:rFonts w:ascii="Courier New" w:hAnsi="Courier New" w:cs="Courier New"/>
          <w:color w:val="000000"/>
          <w:sz w:val="16"/>
          <w:szCs w:val="16"/>
        </w:rPr>
        <w:t>= (name) =&gt; </w:t>
      </w:r>
      <w:r w:rsidRPr="00477096">
        <w:rPr>
          <w:rFonts w:ascii="Courier New" w:hAnsi="Courier New" w:cs="Courier New"/>
          <w:color w:val="0000FF"/>
          <w:sz w:val="16"/>
          <w:szCs w:val="16"/>
        </w:rPr>
        <w:t>string</w:t>
      </w:r>
      <w:r w:rsidRPr="00477096">
        <w:rPr>
          <w:rFonts w:ascii="Courier New" w:hAnsi="Courier New" w:cs="Courier New"/>
          <w:color w:val="000000"/>
          <w:sz w:val="16"/>
          <w:szCs w:val="16"/>
        </w:rPr>
        <w:t>.Format(</w:t>
      </w:r>
      <w:r w:rsidRPr="00477096">
        <w:rPr>
          <w:rFonts w:ascii="Courier New" w:hAnsi="Courier New" w:cs="Courier New"/>
          <w:color w:val="A31515"/>
          <w:sz w:val="16"/>
          <w:szCs w:val="16"/>
        </w:rPr>
        <w:t>"Field is </w:t>
      </w:r>
      <w:r w:rsidRPr="00477096">
        <w:rPr>
          <w:rFonts w:ascii="Courier New" w:hAnsi="Courier New" w:cs="Courier New"/>
          <w:color w:val="3CB371"/>
          <w:sz w:val="16"/>
          <w:szCs w:val="16"/>
        </w:rPr>
        <w:t>{0}</w:t>
      </w:r>
      <w:r w:rsidRPr="00477096">
        <w:rPr>
          <w:rFonts w:ascii="Courier New" w:hAnsi="Courier New" w:cs="Courier New"/>
          <w:color w:val="A31515"/>
          <w:sz w:val="16"/>
          <w:szCs w:val="16"/>
        </w:rPr>
        <w:t>"</w:t>
      </w:r>
      <w:r w:rsidRPr="00477096">
        <w:rPr>
          <w:rFonts w:ascii="Courier New" w:hAnsi="Courier New" w:cs="Courier New"/>
          <w:color w:val="000000"/>
          <w:sz w:val="16"/>
          <w:szCs w:val="16"/>
        </w:rPr>
        <w:t>, name),</w:t>
      </w:r>
    </w:p>
    <w:p w:rsidR="00C8071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SystemUpdateBoolean </w:t>
      </w:r>
      <w:r w:rsidRPr="00477096">
        <w:rPr>
          <w:rFonts w:ascii="Courier New" w:hAnsi="Courier New" w:cs="Courier New"/>
          <w:color w:val="000000"/>
          <w:sz w:val="16"/>
          <w:szCs w:val="16"/>
        </w:rPr>
        <w:t>= (update) =&gt; systemUpdateHasBeenCalled = </w:t>
      </w:r>
    </w:p>
    <w:p w:rsidR="00C80716" w:rsidRPr="00477096" w:rsidRDefault="00C80716" w:rsidP="00C80716">
      <w:pPr>
        <w:pStyle w:val="HTMLPreformatted"/>
        <w:shd w:val="clear" w:color="auto" w:fill="FFFFFF"/>
        <w:rPr>
          <w:rFonts w:ascii="Courier New" w:hAnsi="Courier New" w:cs="Courier New"/>
          <w:color w:val="000000"/>
          <w:sz w:val="16"/>
          <w:szCs w:val="16"/>
        </w:rPr>
      </w:pP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sidRPr="00477096">
        <w:rPr>
          <w:rFonts w:ascii="Courier New" w:hAnsi="Courier New" w:cs="Courier New"/>
          <w:color w:val="0000FF"/>
          <w:sz w:val="16"/>
          <w:szCs w:val="16"/>
        </w:rPr>
        <w:t>true</w:t>
      </w:r>
      <w:r w:rsidRPr="00477096">
        <w:rPr>
          <w:rFonts w:ascii="Courier New" w:hAnsi="Courier New" w:cs="Courier New"/>
          <w:color w:val="000000"/>
          <w:sz w:val="16"/>
          <w:szCs w:val="16"/>
        </w:rPr>
        <w:t>,</w:t>
      </w:r>
    </w:p>
    <w:p w:rsidR="00C8071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ItemSetStringObject </w:t>
      </w:r>
      <w:r w:rsidRPr="00477096">
        <w:rPr>
          <w:rFonts w:ascii="Courier New" w:hAnsi="Courier New" w:cs="Courier New"/>
          <w:color w:val="000000"/>
          <w:sz w:val="16"/>
          <w:szCs w:val="16"/>
        </w:rPr>
        <w:t>= (name, value) =&gt; itemTitleValue = </w:t>
      </w:r>
    </w:p>
    <w:p w:rsidR="00C80716" w:rsidRPr="00477096" w:rsidRDefault="00C80716" w:rsidP="00C80716">
      <w:pPr>
        <w:pStyle w:val="HTMLPreformatted"/>
        <w:shd w:val="clear" w:color="auto" w:fill="FFFFFF"/>
        <w:rPr>
          <w:rFonts w:ascii="Courier New" w:hAnsi="Courier New" w:cs="Courier New"/>
          <w:color w:val="000000"/>
          <w:sz w:val="16"/>
          <w:szCs w:val="16"/>
        </w:rPr>
      </w:pP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sidRPr="00477096">
        <w:rPr>
          <w:rFonts w:ascii="Courier New" w:hAnsi="Courier New" w:cs="Courier New"/>
          <w:color w:val="000000"/>
          <w:sz w:val="16"/>
          <w:szCs w:val="16"/>
        </w:rPr>
        <w:t>value.</w:t>
      </w:r>
      <w:r w:rsidRPr="00477096">
        <w:rPr>
          <w:rFonts w:ascii="Courier New" w:hAnsi="Courier New" w:cs="Courier New"/>
          <w:sz w:val="16"/>
          <w:szCs w:val="16"/>
        </w:rPr>
        <w:t>ToString</w:t>
      </w: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lastRenderedPageBreak/>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xml:space="preserve">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create the instance of the class under test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var</w:t>
      </w:r>
      <w:r w:rsidRPr="00477096">
        <w:rPr>
          <w:rFonts w:ascii="Courier New" w:hAnsi="Courier New" w:cs="Courier New"/>
          <w:color w:val="000000"/>
          <w:sz w:val="16"/>
          <w:szCs w:val="16"/>
        </w:rPr>
        <w:t> cut =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color w:val="2B91AF"/>
          <w:sz w:val="16"/>
          <w:szCs w:val="16"/>
        </w:rPr>
        <w:t>ContentTypeItemEventReceiver</w:t>
      </w:r>
      <w:r w:rsidRPr="00477096">
        <w:rPr>
          <w:rFonts w:ascii="Courier New" w:hAnsi="Courier New" w:cs="Courier New"/>
          <w:color w:val="000000"/>
          <w:sz w:val="16"/>
          <w:szCs w:val="16"/>
        </w:rPr>
        <w: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xml:space="preserve">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act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cut.ItemAdded(fakeProperties);</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xml:space="preserve">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assert</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2B91AF"/>
          <w:sz w:val="16"/>
          <w:szCs w:val="16"/>
        </w:rPr>
        <w:t>Assert</w:t>
      </w:r>
      <w:r w:rsidRPr="00477096">
        <w:rPr>
          <w:rFonts w:ascii="Courier New" w:hAnsi="Courier New" w:cs="Courier New"/>
          <w:color w:val="000000"/>
          <w:sz w:val="16"/>
          <w:szCs w:val="16"/>
        </w:rPr>
        <w:t>.AreEqual(</w:t>
      </w:r>
      <w:r w:rsidRPr="00477096">
        <w:rPr>
          <w:rFonts w:ascii="Courier New" w:hAnsi="Courier New" w:cs="Courier New"/>
          <w:color w:val="0000FF"/>
          <w:sz w:val="16"/>
          <w:szCs w:val="16"/>
        </w:rPr>
        <w:t>true</w:t>
      </w:r>
      <w:r w:rsidRPr="00477096">
        <w:rPr>
          <w:rFonts w:ascii="Courier New" w:hAnsi="Courier New" w:cs="Courier New"/>
          <w:color w:val="000000"/>
          <w:sz w:val="16"/>
          <w:szCs w:val="16"/>
        </w:rPr>
        <w:t>, systemUpdateHasBeenCalled);</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2B91AF"/>
          <w:sz w:val="16"/>
          <w:szCs w:val="16"/>
        </w:rPr>
        <w:t>Assert</w:t>
      </w:r>
      <w:r w:rsidRPr="00477096">
        <w:rPr>
          <w:rFonts w:ascii="Courier New" w:hAnsi="Courier New" w:cs="Courier New"/>
          <w:color w:val="000000"/>
          <w:sz w:val="16"/>
          <w:szCs w:val="16"/>
        </w:rPr>
        <w:t>.AreEqual(</w:t>
      </w:r>
      <w:r w:rsidRPr="00477096">
        <w:rPr>
          <w:rFonts w:ascii="Courier New" w:hAnsi="Courier New" w:cs="Courier New"/>
          <w:color w:val="A31515"/>
          <w:sz w:val="16"/>
          <w:szCs w:val="16"/>
        </w:rPr>
        <w:t>"Field is ContentType"</w:t>
      </w:r>
      <w:r w:rsidRPr="00477096">
        <w:rPr>
          <w:rFonts w:ascii="Courier New" w:hAnsi="Courier New" w:cs="Courier New"/>
          <w:color w:val="000000"/>
          <w:sz w:val="16"/>
          <w:szCs w:val="16"/>
        </w:rPr>
        <w:t>, itemTitleValue);</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Pr="0047709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rsidR="00C80716" w:rsidRDefault="00C80716" w:rsidP="00C80716">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w:t>
      </w:r>
    </w:p>
    <w:p w:rsidR="008A29E6" w:rsidRPr="00477096" w:rsidRDefault="008A29E6" w:rsidP="00C80716">
      <w:pPr>
        <w:pStyle w:val="HTMLPreformatted"/>
        <w:shd w:val="clear" w:color="auto" w:fill="FFFFFF"/>
        <w:rPr>
          <w:rFonts w:ascii="Courier New" w:hAnsi="Courier New" w:cs="Courier New"/>
          <w:color w:val="000000"/>
          <w:sz w:val="16"/>
          <w:szCs w:val="16"/>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3B7D28" w:rsidTr="003B7D28">
        <w:trPr>
          <w:cantSplit/>
          <w:trHeight w:val="693"/>
        </w:trPr>
        <w:tc>
          <w:tcPr>
            <w:tcW w:w="234" w:type="pct"/>
            <w:tcBorders>
              <w:right w:val="single" w:sz="24" w:space="0" w:color="FFFFFF" w:themeColor="background1"/>
            </w:tcBorders>
            <w:shd w:val="clear" w:color="auto" w:fill="F09609"/>
            <w:textDirection w:val="btLr"/>
          </w:tcPr>
          <w:p w:rsidR="003B7D28" w:rsidRPr="00515C0C" w:rsidRDefault="003B7D28" w:rsidP="003B7D28">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rsidR="003B7D28" w:rsidRPr="003B7D28" w:rsidRDefault="008A29E6" w:rsidP="003B7D28">
            <w:pPr>
              <w:tabs>
                <w:tab w:val="left" w:pos="2640"/>
              </w:tabs>
              <w:rPr>
                <w:rFonts w:cs="Segoe UI"/>
                <w:sz w:val="18"/>
                <w:szCs w:val="18"/>
              </w:rPr>
            </w:pPr>
            <w:r w:rsidRPr="00711563">
              <w:rPr>
                <w:rFonts w:cs="Segoe UI"/>
                <w:sz w:val="18"/>
                <w:szCs w:val="18"/>
              </w:rPr>
              <w:t>Microsoft ha</w:t>
            </w:r>
            <w:r>
              <w:rPr>
                <w:rFonts w:cs="Segoe UI"/>
                <w:sz w:val="18"/>
                <w:szCs w:val="18"/>
              </w:rPr>
              <w:t>s</w:t>
            </w:r>
            <w:r w:rsidRPr="00711563">
              <w:rPr>
                <w:rFonts w:cs="Segoe UI"/>
                <w:sz w:val="18"/>
                <w:szCs w:val="18"/>
              </w:rPr>
              <w:t xml:space="preserve"> released SharePoint Emulators, which are a </w:t>
            </w:r>
            <w:r w:rsidRPr="00711563">
              <w:rPr>
                <w:sz w:val="18"/>
                <w:szCs w:val="18"/>
              </w:rPr>
              <w:t xml:space="preserve">productized version of the Moles SharePoint behaviors. Many of the shim implementations for the core of SharePoint have been packaged and provided as part of the SharePoint Emulators product. </w:t>
            </w:r>
            <w:r w:rsidRPr="007E3A1D">
              <w:rPr>
                <w:rFonts w:cs="Segoe UI"/>
                <w:sz w:val="18"/>
                <w:szCs w:val="18"/>
              </w:rPr>
              <w:t>SharePoint Emulators</w:t>
            </w:r>
            <w:r w:rsidRPr="00711563">
              <w:rPr>
                <w:sz w:val="18"/>
                <w:szCs w:val="18"/>
              </w:rPr>
              <w:t xml:space="preserve"> are discussed in the </w:t>
            </w:r>
            <w:r w:rsidRPr="00711563">
              <w:rPr>
                <w:color w:val="4F81BD" w:themeColor="accent1"/>
                <w:sz w:val="18"/>
                <w:szCs w:val="18"/>
              </w:rPr>
              <w:t>Introducing SharePoint Emulators</w:t>
            </w:r>
            <w:r w:rsidRPr="00711563">
              <w:rPr>
                <w:rStyle w:val="FootnoteReference"/>
                <w:sz w:val="18"/>
                <w:szCs w:val="18"/>
              </w:rPr>
              <w:footnoteReference w:id="40"/>
            </w:r>
            <w:r w:rsidRPr="00711563">
              <w:rPr>
                <w:sz w:val="18"/>
                <w:szCs w:val="18"/>
              </w:rPr>
              <w:t xml:space="preserve"> weblog and available via a Nu</w:t>
            </w:r>
            <w:r>
              <w:rPr>
                <w:sz w:val="18"/>
                <w:szCs w:val="18"/>
              </w:rPr>
              <w:t>G</w:t>
            </w:r>
            <w:r w:rsidRPr="00711563">
              <w:rPr>
                <w:sz w:val="18"/>
                <w:szCs w:val="18"/>
              </w:rPr>
              <w:t>et package.</w:t>
            </w:r>
          </w:p>
        </w:tc>
      </w:tr>
    </w:tbl>
    <w:p w:rsidR="00DD756F" w:rsidRDefault="00DD756F" w:rsidP="00440CEB">
      <w:pPr>
        <w:pStyle w:val="NoSpacing"/>
      </w:pPr>
    </w:p>
    <w:tbl>
      <w:tblPr>
        <w:tblStyle w:val="TableGrid"/>
        <w:tblW w:w="501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11"/>
      </w:tblGrid>
      <w:tr w:rsidR="008A29E6" w:rsidTr="008A29E6">
        <w:trPr>
          <w:cantSplit/>
          <w:trHeight w:val="769"/>
        </w:trPr>
        <w:tc>
          <w:tcPr>
            <w:tcW w:w="232" w:type="pct"/>
            <w:tcBorders>
              <w:right w:val="single" w:sz="24" w:space="0" w:color="FFFFFF" w:themeColor="background1"/>
            </w:tcBorders>
            <w:shd w:val="clear" w:color="auto" w:fill="339933"/>
            <w:textDirection w:val="btLr"/>
          </w:tcPr>
          <w:p w:rsidR="008A29E6" w:rsidRPr="006433EE" w:rsidRDefault="008A29E6" w:rsidP="008A29E6">
            <w:pPr>
              <w:spacing w:before="0" w:after="0"/>
              <w:ind w:right="113"/>
              <w:jc w:val="right"/>
              <w:rPr>
                <w:rFonts w:cs="Segoe UI"/>
              </w:rPr>
            </w:pPr>
            <w:r w:rsidRPr="00515C0C">
              <w:rPr>
                <w:rFonts w:cs="Segoe UI"/>
                <w:color w:val="FFFFFF" w:themeColor="background1"/>
                <w:sz w:val="18"/>
              </w:rPr>
              <w:t>REVIEW</w:t>
            </w:r>
          </w:p>
        </w:tc>
        <w:tc>
          <w:tcPr>
            <w:tcW w:w="4768" w:type="pct"/>
            <w:tcBorders>
              <w:right w:val="single" w:sz="24" w:space="0" w:color="FFFFFF" w:themeColor="background1"/>
            </w:tcBorders>
            <w:shd w:val="clear" w:color="auto" w:fill="F2F2F2" w:themeFill="background1" w:themeFillShade="F2"/>
          </w:tcPr>
          <w:p w:rsidR="008A29E6" w:rsidRDefault="008A29E6" w:rsidP="008A29E6">
            <w:pPr>
              <w:rPr>
                <w:rFonts w:cs="Segoe UI"/>
                <w:sz w:val="18"/>
                <w:szCs w:val="18"/>
              </w:rPr>
            </w:pPr>
            <w:r>
              <w:rPr>
                <w:rFonts w:cs="Segoe UI"/>
                <w:sz w:val="18"/>
                <w:szCs w:val="18"/>
              </w:rPr>
              <w:t xml:space="preserve">In this exercise, we have seen how Microsoft Fakes Shims can be used to enable testing of SharePoint features. </w:t>
            </w:r>
            <w:r w:rsidRPr="008B69BE">
              <w:rPr>
                <w:rFonts w:cs="Segoe UI"/>
                <w:sz w:val="18"/>
                <w:szCs w:val="18"/>
              </w:rPr>
              <w:t xml:space="preserve">You can view the end source code in </w:t>
            </w:r>
            <w:r w:rsidRPr="00B672C2">
              <w:rPr>
                <w:b/>
                <w:sz w:val="18"/>
                <w:szCs w:val="18"/>
              </w:rPr>
              <w:t>Hands-on La</w:t>
            </w:r>
            <w:r>
              <w:rPr>
                <w:b/>
                <w:sz w:val="18"/>
                <w:szCs w:val="18"/>
              </w:rPr>
              <w:t>b\Exercise 3</w:t>
            </w:r>
            <w:r w:rsidRPr="00B672C2">
              <w:rPr>
                <w:b/>
                <w:sz w:val="18"/>
                <w:szCs w:val="18"/>
              </w:rPr>
              <w:t>\end</w:t>
            </w:r>
            <w:r w:rsidRPr="005112DF">
              <w:rPr>
                <w:sz w:val="18"/>
                <w:szCs w:val="18"/>
              </w:rPr>
              <w:t>.</w:t>
            </w:r>
          </w:p>
        </w:tc>
      </w:tr>
    </w:tbl>
    <w:p w:rsidR="008A29E6" w:rsidRDefault="008A29E6" w:rsidP="00440CEB">
      <w:pPr>
        <w:pStyle w:val="NoSpacing"/>
      </w:pPr>
    </w:p>
    <w:p w:rsidR="008A29E6" w:rsidRDefault="008A29E6" w:rsidP="00440CEB">
      <w:pPr>
        <w:pStyle w:val="NoSpacing"/>
      </w:pPr>
    </w:p>
    <w:p w:rsidR="00F76DFB" w:rsidRDefault="00F76DFB" w:rsidP="00B9452D">
      <w:pPr>
        <w:rPr>
          <w:szCs w:val="28"/>
        </w:rPr>
      </w:pPr>
    </w:p>
    <w:p w:rsidR="001472A5" w:rsidRDefault="001472A5">
      <w:pPr>
        <w:rPr>
          <w:color w:val="4F81BD" w:themeColor="accent1"/>
          <w:sz w:val="28"/>
          <w:szCs w:val="28"/>
        </w:rPr>
      </w:pPr>
      <w:r>
        <w:rPr>
          <w:color w:val="4F81BD" w:themeColor="accent1"/>
          <w:sz w:val="28"/>
          <w:szCs w:val="28"/>
        </w:rPr>
        <w:br w:type="page"/>
      </w:r>
    </w:p>
    <w:p w:rsidR="00CD1719" w:rsidRPr="00412EB6" w:rsidRDefault="00CD1719" w:rsidP="00B9452D">
      <w:pPr>
        <w:pStyle w:val="Heading3"/>
      </w:pPr>
      <w:r w:rsidRPr="00B9452D">
        <w:lastRenderedPageBreak/>
        <w:t xml:space="preserve">Exercise </w:t>
      </w:r>
      <w:r w:rsidR="000A3A1F" w:rsidRPr="00B9452D">
        <w:t>4</w:t>
      </w:r>
      <w:r w:rsidRPr="00B9452D">
        <w:t xml:space="preserve">: Bringing a </w:t>
      </w:r>
      <w:r w:rsidR="00D26ECA" w:rsidRPr="00B9452D">
        <w:t xml:space="preserve">complex codebase under test </w:t>
      </w:r>
      <w:r w:rsidRPr="00B9452D">
        <w:t>(20 – 30 min)</w:t>
      </w:r>
    </w:p>
    <w:p w:rsidR="00372BC6" w:rsidRDefault="00372BC6" w:rsidP="00372BC6">
      <w:r>
        <w:t xml:space="preserve">Legacy code can </w:t>
      </w:r>
      <w:r w:rsidR="005112DF">
        <w:t>pose</w:t>
      </w:r>
      <w:r>
        <w:t xml:space="preserve"> challenges for refactoring, specifically where the code is tightly-coupled or makes little use of interfaces. </w:t>
      </w:r>
      <w:r w:rsidR="005112DF">
        <w:t xml:space="preserve">To </w:t>
      </w:r>
      <w:r>
        <w:t>refactor code, it</w:t>
      </w:r>
      <w:r w:rsidR="005112DF">
        <w:t>’</w:t>
      </w:r>
      <w:r>
        <w:t xml:space="preserve">s preferable to have unit tests that confirm the existing behavior of a component </w:t>
      </w:r>
      <w:r w:rsidR="00051017">
        <w:t>before</w:t>
      </w:r>
      <w:r w:rsidR="005112DF">
        <w:t xml:space="preserve"> you make </w:t>
      </w:r>
      <w:r>
        <w:t xml:space="preserve">any changes. </w:t>
      </w:r>
    </w:p>
    <w:tbl>
      <w:tblPr>
        <w:tblStyle w:val="TableGrid"/>
        <w:tblW w:w="5001"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
        <w:gridCol w:w="9483"/>
      </w:tblGrid>
      <w:tr w:rsidR="008A29E6" w:rsidTr="008A29E6">
        <w:trPr>
          <w:cantSplit/>
          <w:trHeight w:val="699"/>
        </w:trPr>
        <w:tc>
          <w:tcPr>
            <w:tcW w:w="246" w:type="pct"/>
            <w:tcBorders>
              <w:right w:val="single" w:sz="24" w:space="0" w:color="FFFFFF" w:themeColor="background1"/>
            </w:tcBorders>
            <w:shd w:val="clear" w:color="auto" w:fill="9B4F96"/>
            <w:textDirection w:val="btLr"/>
          </w:tcPr>
          <w:p w:rsidR="008A29E6" w:rsidRPr="00515C0C" w:rsidRDefault="008A29E6" w:rsidP="008A29E6">
            <w:pPr>
              <w:spacing w:before="0" w:after="0"/>
              <w:ind w:right="113"/>
              <w:jc w:val="right"/>
              <w:rPr>
                <w:rFonts w:cs="Segoe UI"/>
              </w:rPr>
            </w:pPr>
            <w:r>
              <w:rPr>
                <w:rFonts w:cs="Segoe UI"/>
                <w:color w:val="FFFFFF" w:themeColor="background1"/>
              </w:rPr>
              <w:t>GOAL</w:t>
            </w:r>
          </w:p>
        </w:tc>
        <w:tc>
          <w:tcPr>
            <w:tcW w:w="4754" w:type="pct"/>
            <w:shd w:val="clear" w:color="auto" w:fill="F2F2F2" w:themeFill="background1" w:themeFillShade="F2"/>
          </w:tcPr>
          <w:p w:rsidR="008A29E6" w:rsidRDefault="008A29E6" w:rsidP="008A29E6">
            <w:pPr>
              <w:rPr>
                <w:rFonts w:cs="Segoe UI"/>
                <w:sz w:val="18"/>
                <w:szCs w:val="18"/>
              </w:rPr>
            </w:pPr>
            <w:r>
              <w:rPr>
                <w:rFonts w:cs="Segoe UI"/>
                <w:sz w:val="18"/>
                <w:szCs w:val="18"/>
              </w:rPr>
              <w:t>In this exercise, we will use Shims and Stubs to bring a complex codebase under test.</w:t>
            </w:r>
          </w:p>
        </w:tc>
      </w:tr>
    </w:tbl>
    <w:p w:rsidR="00372BC6" w:rsidRDefault="00372BC6" w:rsidP="00B9452D">
      <w:pPr>
        <w:pStyle w:val="Heading4"/>
      </w:pPr>
      <w:r>
        <w:t>Scenario</w:t>
      </w:r>
    </w:p>
    <w:p w:rsidR="00372BC6" w:rsidRDefault="00372BC6" w:rsidP="00372BC6">
      <w:pPr>
        <w:rPr>
          <w:rFonts w:cs="Segoe UI"/>
        </w:rPr>
      </w:pPr>
      <w:r>
        <w:rPr>
          <w:rFonts w:cs="Segoe UI"/>
        </w:rPr>
        <w:t xml:space="preserve">The following scenario uses the Traffic Simulator application in the </w:t>
      </w:r>
      <w:r w:rsidRPr="00C70829">
        <w:rPr>
          <w:rFonts w:cs="Segoe UI"/>
          <w:b/>
        </w:rPr>
        <w:t xml:space="preserve">Exercise </w:t>
      </w:r>
      <w:r>
        <w:rPr>
          <w:rFonts w:cs="Segoe UI"/>
          <w:b/>
        </w:rPr>
        <w:t xml:space="preserve">4 </w:t>
      </w:r>
      <w:r>
        <w:rPr>
          <w:rFonts w:cs="Segoe UI"/>
        </w:rPr>
        <w:t xml:space="preserve">folder. Within the </w:t>
      </w:r>
      <w:r w:rsidRPr="00C70829">
        <w:rPr>
          <w:rFonts w:cs="Segoe UI"/>
          <w:b/>
        </w:rPr>
        <w:t>Traffic Core</w:t>
      </w:r>
      <w:r>
        <w:rPr>
          <w:rFonts w:cs="Segoe UI"/>
        </w:rPr>
        <w:t xml:space="preserve"> component, a number of classes act as Models for the Traffic UI component. You will begin the process of creating tests for the City and Car classes to assert their current behavior. The </w:t>
      </w:r>
      <w:r w:rsidRPr="00C70829">
        <w:rPr>
          <w:rFonts w:cs="Segoe UI"/>
          <w:b/>
        </w:rPr>
        <w:t>City</w:t>
      </w:r>
      <w:r>
        <w:rPr>
          <w:rFonts w:cs="Segoe UI"/>
        </w:rPr>
        <w:t xml:space="preserve"> class exposes the layout of the city within the Traffic simulator. This class consumes the </w:t>
      </w:r>
      <w:r w:rsidRPr="00C70829">
        <w:rPr>
          <w:rFonts w:cs="Segoe UI"/>
          <w:b/>
        </w:rPr>
        <w:t>Traffic.RoadworkService</w:t>
      </w:r>
      <w:r>
        <w:rPr>
          <w:rFonts w:cs="Segoe UI"/>
        </w:rPr>
        <w:t xml:space="preserve"> WCF service via a proxy class </w:t>
      </w:r>
      <w:r w:rsidR="005112DF">
        <w:rPr>
          <w:rFonts w:cs="Segoe UI"/>
        </w:rPr>
        <w:t xml:space="preserve">that is </w:t>
      </w:r>
      <w:r>
        <w:rPr>
          <w:rFonts w:cs="Segoe UI"/>
        </w:rPr>
        <w:t>invoked from a private method</w:t>
      </w:r>
      <w:r w:rsidR="005112DF">
        <w:rPr>
          <w:rFonts w:cs="Segoe UI"/>
        </w:rPr>
        <w:t>.</w:t>
      </w:r>
      <w:r>
        <w:rPr>
          <w:rFonts w:cs="Segoe UI"/>
        </w:rPr>
        <w:t xml:space="preserve"> </w:t>
      </w:r>
      <w:r w:rsidR="005112DF">
        <w:rPr>
          <w:rFonts w:cs="Segoe UI"/>
        </w:rPr>
        <w:t xml:space="preserve">That </w:t>
      </w:r>
      <w:r w:rsidR="00806373">
        <w:rPr>
          <w:rFonts w:cs="Segoe UI"/>
        </w:rPr>
        <w:t>private</w:t>
      </w:r>
      <w:r w:rsidR="005112DF">
        <w:rPr>
          <w:rFonts w:cs="Segoe UI"/>
        </w:rPr>
        <w:t xml:space="preserve"> method</w:t>
      </w:r>
      <w:r>
        <w:rPr>
          <w:rFonts w:cs="Segoe UI"/>
        </w:rPr>
        <w:t xml:space="preserve"> is invoked from a callback to a </w:t>
      </w:r>
      <w:r w:rsidRPr="00AA5812">
        <w:rPr>
          <w:rFonts w:cs="Segoe UI"/>
          <w:b/>
        </w:rPr>
        <w:t>System.Threading.Timer</w:t>
      </w:r>
      <w:r>
        <w:rPr>
          <w:rFonts w:cs="Segoe UI"/>
        </w:rPr>
        <w:t xml:space="preserve"> instance </w:t>
      </w:r>
      <w:r w:rsidR="005112DF">
        <w:rPr>
          <w:rFonts w:cs="Segoe UI"/>
        </w:rPr>
        <w:t xml:space="preserve">that is </w:t>
      </w:r>
      <w:r>
        <w:rPr>
          <w:rFonts w:cs="Segoe UI"/>
        </w:rPr>
        <w:t xml:space="preserve">created in the setter of a public property named </w:t>
      </w:r>
      <w:r w:rsidRPr="00BB281F">
        <w:rPr>
          <w:rFonts w:cs="Segoe UI"/>
          <w:b/>
        </w:rPr>
        <w:t>Run</w:t>
      </w:r>
      <w:r>
        <w:rPr>
          <w:rFonts w:cs="Segoe UI"/>
        </w:rPr>
        <w:t>. You</w:t>
      </w:r>
      <w:r w:rsidR="005112DF">
        <w:rPr>
          <w:rFonts w:cs="Segoe UI"/>
        </w:rPr>
        <w:t>’</w:t>
      </w:r>
      <w:r>
        <w:rPr>
          <w:rFonts w:cs="Segoe UI"/>
        </w:rPr>
        <w:t xml:space="preserve">ll use Shims to produce unit tests against the City class that allow you to shim out references to the WCF service and the Timer instance. The Car class represents a vehicle within the Traffic simulator. This class consumes a number of other objects within the Traffic Core component via a property named </w:t>
      </w:r>
      <w:r w:rsidRPr="00AA5812">
        <w:rPr>
          <w:rFonts w:cs="Segoe UI"/>
          <w:b/>
        </w:rPr>
        <w:t>ShouldMove</w:t>
      </w:r>
      <w:r>
        <w:rPr>
          <w:rFonts w:cs="Segoe UI"/>
        </w:rPr>
        <w:t>. You</w:t>
      </w:r>
      <w:r w:rsidR="005112DF">
        <w:rPr>
          <w:rFonts w:cs="Segoe UI"/>
        </w:rPr>
        <w:t>’</w:t>
      </w:r>
      <w:r>
        <w:rPr>
          <w:rFonts w:cs="Segoe UI"/>
        </w:rPr>
        <w:t>ll use a combination of Stubs and Shims to get this property under test.</w:t>
      </w:r>
    </w:p>
    <w:p w:rsidR="00372BC6" w:rsidRDefault="00372BC6" w:rsidP="00B9452D">
      <w:pPr>
        <w:pStyle w:val="Heading4"/>
      </w:pPr>
      <w:r>
        <w:t xml:space="preserve">Task 1 – Create a test project for the Traffic.Core component </w:t>
      </w:r>
    </w:p>
    <w:p w:rsidR="00372BC6" w:rsidRDefault="00372BC6" w:rsidP="00372BC6">
      <w:pPr>
        <w:pStyle w:val="ListParagraph"/>
        <w:numPr>
          <w:ilvl w:val="0"/>
          <w:numId w:val="36"/>
        </w:numPr>
        <w:ind w:left="360"/>
        <w:rPr>
          <w:rFonts w:cs="Segoe UI"/>
        </w:rPr>
      </w:pPr>
      <w:r w:rsidRPr="00963339">
        <w:rPr>
          <w:rFonts w:cs="Segoe UI"/>
        </w:rPr>
        <w:t xml:space="preserve">In the </w:t>
      </w:r>
      <w:r w:rsidRPr="006F5FED">
        <w:rPr>
          <w:rFonts w:cs="Segoe UI"/>
          <w:b/>
        </w:rPr>
        <w:t>ComplexDependencies</w:t>
      </w:r>
      <w:r w:rsidRPr="003873EA" w:rsidDel="003873EA">
        <w:rPr>
          <w:rFonts w:cs="Segoe UI"/>
        </w:rPr>
        <w:t xml:space="preserve"> </w:t>
      </w:r>
      <w:r w:rsidRPr="00963339">
        <w:rPr>
          <w:rFonts w:cs="Segoe UI"/>
        </w:rPr>
        <w:t xml:space="preserve">solution, add a new Visual C# Unit Test Project </w:t>
      </w:r>
      <w:r w:rsidR="00473B22">
        <w:rPr>
          <w:rFonts w:cs="Segoe UI"/>
        </w:rPr>
        <w:t xml:space="preserve">called </w:t>
      </w:r>
      <w:r w:rsidRPr="00963339">
        <w:rPr>
          <w:rFonts w:cs="Segoe UI"/>
          <w:b/>
        </w:rPr>
        <w:t>Traffic.Core.Tests</w:t>
      </w:r>
      <w:r w:rsidR="003825BD" w:rsidRPr="003825BD">
        <w:rPr>
          <w:rFonts w:cs="Segoe UI"/>
        </w:rPr>
        <w:t>.</w:t>
      </w:r>
    </w:p>
    <w:p w:rsidR="00372BC6" w:rsidRPr="00963339" w:rsidRDefault="00473B22" w:rsidP="00372BC6">
      <w:pPr>
        <w:pStyle w:val="ListParagraph"/>
        <w:numPr>
          <w:ilvl w:val="0"/>
          <w:numId w:val="36"/>
        </w:numPr>
        <w:ind w:left="360"/>
        <w:rPr>
          <w:rFonts w:cs="Segoe UI"/>
        </w:rPr>
      </w:pPr>
      <w:r>
        <w:rPr>
          <w:rFonts w:cs="Segoe UI"/>
        </w:rPr>
        <w:t xml:space="preserve">Add </w:t>
      </w:r>
      <w:r w:rsidR="00372BC6">
        <w:rPr>
          <w:rFonts w:cs="Segoe UI"/>
        </w:rPr>
        <w:t xml:space="preserve">a class file </w:t>
      </w:r>
      <w:r w:rsidR="00372BC6" w:rsidRPr="0097672D">
        <w:rPr>
          <w:rFonts w:cs="Segoe UI"/>
        </w:rPr>
        <w:t>called</w:t>
      </w:r>
      <w:r w:rsidR="00372BC6">
        <w:rPr>
          <w:rFonts w:cs="Segoe UI"/>
        </w:rPr>
        <w:t xml:space="preserve"> </w:t>
      </w:r>
      <w:r w:rsidR="00372BC6" w:rsidRPr="00766AF2">
        <w:rPr>
          <w:rFonts w:cs="Segoe UI"/>
          <w:b/>
        </w:rPr>
        <w:t>CityTests.cs</w:t>
      </w:r>
      <w:r w:rsidR="00372BC6">
        <w:rPr>
          <w:rFonts w:cs="Segoe UI"/>
        </w:rPr>
        <w:t>.</w:t>
      </w:r>
    </w:p>
    <w:p w:rsidR="00372BC6" w:rsidRPr="00963339" w:rsidRDefault="00372BC6" w:rsidP="00372BC6">
      <w:pPr>
        <w:pStyle w:val="ListParagraph"/>
        <w:numPr>
          <w:ilvl w:val="0"/>
          <w:numId w:val="36"/>
        </w:numPr>
        <w:ind w:left="360"/>
        <w:rPr>
          <w:rFonts w:cs="Segoe UI"/>
        </w:rPr>
      </w:pPr>
      <w:r w:rsidRPr="00963339">
        <w:rPr>
          <w:rFonts w:cs="Segoe UI"/>
        </w:rPr>
        <w:t xml:space="preserve">In the newly-created Unit Test project, add a reference to the </w:t>
      </w:r>
      <w:r w:rsidRPr="00963339">
        <w:rPr>
          <w:rFonts w:cs="Segoe UI"/>
          <w:b/>
        </w:rPr>
        <w:t>Traffic.Core</w:t>
      </w:r>
      <w:r w:rsidRPr="00963339">
        <w:rPr>
          <w:rFonts w:cs="Segoe UI"/>
        </w:rPr>
        <w:t xml:space="preserve"> </w:t>
      </w:r>
      <w:r w:rsidR="00473B22">
        <w:rPr>
          <w:rFonts w:cs="Segoe UI"/>
        </w:rPr>
        <w:t>project</w:t>
      </w:r>
      <w:r w:rsidR="003825BD">
        <w:rPr>
          <w:rFonts w:cs="Segoe UI"/>
        </w:rPr>
        <w:t>.</w:t>
      </w:r>
    </w:p>
    <w:p w:rsidR="00372BC6" w:rsidRPr="00412EB6" w:rsidRDefault="00372BC6" w:rsidP="00B9452D">
      <w:pPr>
        <w:rPr>
          <w:rFonts w:cs="Segoe UI"/>
        </w:rPr>
      </w:pPr>
    </w:p>
    <w:p w:rsidR="00372BC6" w:rsidRDefault="003825BD" w:rsidP="00B9452D">
      <w:r>
        <w:t>After</w:t>
      </w:r>
      <w:r w:rsidRPr="00E42B68">
        <w:t xml:space="preserve"> we’ve viewed the code under test</w:t>
      </w:r>
      <w:r>
        <w:t>,</w:t>
      </w:r>
      <w:r w:rsidRPr="00E42B68">
        <w:t xml:space="preserve"> we </w:t>
      </w:r>
      <w:r w:rsidR="00372BC6" w:rsidRPr="00E42B68">
        <w:t xml:space="preserve">can add a unit test to test the Run property of the City class. </w:t>
      </w:r>
    </w:p>
    <w:p w:rsidR="00372BC6" w:rsidRDefault="00372BC6" w:rsidP="00B9452D"/>
    <w:p w:rsidR="00372BC6" w:rsidRDefault="00372BC6" w:rsidP="00372BC6">
      <w:pPr>
        <w:pStyle w:val="ListParagraph"/>
        <w:numPr>
          <w:ilvl w:val="0"/>
          <w:numId w:val="36"/>
        </w:numPr>
        <w:ind w:left="360"/>
      </w:pPr>
      <w:r w:rsidRPr="00E42B68">
        <w:t xml:space="preserve">Open the </w:t>
      </w:r>
      <w:r w:rsidRPr="00E42B68">
        <w:rPr>
          <w:b/>
        </w:rPr>
        <w:t>City.cs</w:t>
      </w:r>
      <w:r w:rsidRPr="00E42B68">
        <w:t xml:space="preserve"> class in the </w:t>
      </w:r>
      <w:r w:rsidRPr="00E42B68">
        <w:rPr>
          <w:b/>
        </w:rPr>
        <w:t>Model</w:t>
      </w:r>
      <w:r w:rsidRPr="00E42B68">
        <w:t xml:space="preserve"> folder of the </w:t>
      </w:r>
      <w:r w:rsidRPr="00E42B68">
        <w:rPr>
          <w:b/>
        </w:rPr>
        <w:t>Traffic.Core</w:t>
      </w:r>
      <w:r w:rsidRPr="00E42B68">
        <w:t xml:space="preserve"> project.</w:t>
      </w:r>
    </w:p>
    <w:p w:rsidR="00372BC6" w:rsidRDefault="00372BC6" w:rsidP="00372BC6">
      <w:pPr>
        <w:pStyle w:val="ListParagraph"/>
        <w:numPr>
          <w:ilvl w:val="0"/>
          <w:numId w:val="36"/>
        </w:numPr>
        <w:ind w:left="360"/>
      </w:pPr>
      <w:r w:rsidRPr="00E42B68">
        <w:t xml:space="preserve">Navigate to the public </w:t>
      </w:r>
      <w:r w:rsidRPr="00E42B68">
        <w:rPr>
          <w:b/>
        </w:rPr>
        <w:t>Run</w:t>
      </w:r>
      <w:r w:rsidRPr="00E42B68">
        <w:t xml:space="preserve"> property and view the code. </w:t>
      </w:r>
      <w:r w:rsidR="00473B22">
        <w:t>N</w:t>
      </w:r>
      <w:r w:rsidRPr="00E42B68">
        <w:t xml:space="preserve">otice that this property’s setter has a dependency on a </w:t>
      </w:r>
      <w:r w:rsidRPr="00E42B68">
        <w:rPr>
          <w:b/>
        </w:rPr>
        <w:t>System.Threading.Timer</w:t>
      </w:r>
      <w:r w:rsidRPr="00E42B68">
        <w:t xml:space="preserve"> instance</w:t>
      </w:r>
      <w:r w:rsidR="003825BD">
        <w:t>,</w:t>
      </w:r>
      <w:r w:rsidRPr="00E42B68">
        <w:t xml:space="preserve"> which invokes the </w:t>
      </w:r>
      <w:r w:rsidRPr="00E42B68">
        <w:rPr>
          <w:b/>
        </w:rPr>
        <w:t>OnTimer</w:t>
      </w:r>
      <w:r w:rsidRPr="00E42B68">
        <w:t xml:space="preserve"> method.</w:t>
      </w:r>
    </w:p>
    <w:p w:rsidR="00372BC6" w:rsidRDefault="00372BC6" w:rsidP="00372BC6">
      <w:pPr>
        <w:pStyle w:val="ListParagraph"/>
        <w:numPr>
          <w:ilvl w:val="0"/>
          <w:numId w:val="36"/>
        </w:numPr>
        <w:ind w:left="360"/>
      </w:pPr>
      <w:r w:rsidRPr="00E42B68">
        <w:t xml:space="preserve">Navigate to this method by </w:t>
      </w:r>
      <w:r w:rsidR="00806373" w:rsidRPr="00E42B68">
        <w:t>clicking the</w:t>
      </w:r>
      <w:r w:rsidRPr="00E42B68">
        <w:t xml:space="preserve"> </w:t>
      </w:r>
      <w:r w:rsidRPr="00051017">
        <w:rPr>
          <w:b/>
        </w:rPr>
        <w:t>OnTimer</w:t>
      </w:r>
      <w:r w:rsidRPr="00E42B68">
        <w:t xml:space="preserve"> call within the </w:t>
      </w:r>
      <w:r w:rsidRPr="00051017">
        <w:rPr>
          <w:b/>
        </w:rPr>
        <w:t>Run</w:t>
      </w:r>
      <w:r w:rsidRPr="00E42B68">
        <w:t xml:space="preserve"> method</w:t>
      </w:r>
      <w:r w:rsidR="003825BD">
        <w:t>.</w:t>
      </w:r>
      <w:r w:rsidRPr="00E42B68">
        <w:t xml:space="preserve"> </w:t>
      </w:r>
      <w:r w:rsidR="003825BD" w:rsidRPr="00E42B68">
        <w:t>Right</w:t>
      </w:r>
      <w:r w:rsidRPr="00E42B68">
        <w:t xml:space="preserve">-click and select </w:t>
      </w:r>
      <w:r w:rsidRPr="00E42B68">
        <w:rPr>
          <w:b/>
        </w:rPr>
        <w:t>Go To Definition</w:t>
      </w:r>
      <w:r w:rsidRPr="00E42B68">
        <w:t xml:space="preserve">. </w:t>
      </w:r>
    </w:p>
    <w:p w:rsidR="00372BC6" w:rsidRDefault="00372BC6" w:rsidP="00372BC6">
      <w:pPr>
        <w:pStyle w:val="ListParagraph"/>
        <w:ind w:left="360"/>
      </w:pPr>
    </w:p>
    <w:p w:rsidR="00372BC6" w:rsidRDefault="00806373" w:rsidP="001C4183">
      <w:pPr>
        <w:rPr>
          <w:rFonts w:cs="Segoe UI"/>
        </w:rPr>
      </w:pPr>
      <w:r w:rsidRPr="00774A8C">
        <w:t>You</w:t>
      </w:r>
      <w:r>
        <w:t>’ll</w:t>
      </w:r>
      <w:r w:rsidR="00372BC6" w:rsidRPr="00774A8C">
        <w:t xml:space="preserve"> notice that this method calls the </w:t>
      </w:r>
      <w:r w:rsidR="00372BC6" w:rsidRPr="00774A8C">
        <w:rPr>
          <w:b/>
        </w:rPr>
        <w:t>UpdateRoadwork()</w:t>
      </w:r>
      <w:r w:rsidR="00372BC6" w:rsidRPr="006F5FED">
        <w:t xml:space="preserve"> method</w:t>
      </w:r>
      <w:r w:rsidR="003825BD">
        <w:t>,</w:t>
      </w:r>
      <w:r w:rsidR="00372BC6" w:rsidRPr="006F5FED">
        <w:t xml:space="preserve"> which contains the reference to the service client proxy. </w:t>
      </w:r>
      <w:r w:rsidR="00372BC6" w:rsidRPr="00CC5C5D">
        <w:rPr>
          <w:rFonts w:cs="Segoe UI"/>
        </w:rPr>
        <w:t xml:space="preserve">Therefore, any test method for the Run property will have a dependency upon both a </w:t>
      </w:r>
      <w:r w:rsidR="00372BC6" w:rsidRPr="00CC5C5D">
        <w:rPr>
          <w:rFonts w:cs="Segoe UI"/>
          <w:b/>
        </w:rPr>
        <w:t>Timer</w:t>
      </w:r>
      <w:r w:rsidR="00372BC6" w:rsidRPr="00CC5C5D">
        <w:rPr>
          <w:rFonts w:cs="Segoe UI"/>
        </w:rPr>
        <w:t xml:space="preserve"> instance and the </w:t>
      </w:r>
      <w:r w:rsidR="00372BC6" w:rsidRPr="00CC5C5D">
        <w:rPr>
          <w:rFonts w:cs="Segoe UI"/>
          <w:b/>
        </w:rPr>
        <w:t>RoadwordServiceClient</w:t>
      </w:r>
      <w:r w:rsidR="00372BC6" w:rsidRPr="00CC5C5D">
        <w:rPr>
          <w:rFonts w:cs="Segoe UI"/>
        </w:rPr>
        <w:t>.</w:t>
      </w:r>
    </w:p>
    <w:p w:rsidR="00372BC6" w:rsidRPr="00CC5C5D" w:rsidRDefault="00372BC6" w:rsidP="00B9452D">
      <w:pPr>
        <w:pStyle w:val="Heading4"/>
      </w:pPr>
      <w:r>
        <w:t>Task 2 – Produce a unit test for the City.Run property</w:t>
      </w:r>
    </w:p>
    <w:p w:rsidR="00372BC6" w:rsidRDefault="00372BC6" w:rsidP="00372BC6">
      <w:pPr>
        <w:rPr>
          <w:rFonts w:cs="Segoe UI"/>
        </w:rPr>
      </w:pPr>
      <w:r>
        <w:rPr>
          <w:rFonts w:cs="Segoe UI"/>
        </w:rPr>
        <w:t>Before using Fakes, we</w:t>
      </w:r>
      <w:r w:rsidR="003825BD">
        <w:rPr>
          <w:rFonts w:cs="Segoe UI"/>
        </w:rPr>
        <w:t>’</w:t>
      </w:r>
      <w:r>
        <w:rPr>
          <w:rFonts w:cs="Segoe UI"/>
        </w:rPr>
        <w:t>ll attempt to produce a unit test that ensures that the Run property can be set to true.</w:t>
      </w:r>
    </w:p>
    <w:p w:rsidR="00372BC6" w:rsidRPr="006F5FED" w:rsidRDefault="00372BC6" w:rsidP="00372BC6">
      <w:pPr>
        <w:pStyle w:val="ListParagraph"/>
        <w:numPr>
          <w:ilvl w:val="0"/>
          <w:numId w:val="38"/>
        </w:numPr>
        <w:ind w:left="360"/>
      </w:pPr>
      <w:r>
        <w:t xml:space="preserve">In the file </w:t>
      </w:r>
      <w:r w:rsidRPr="00AD09F9">
        <w:rPr>
          <w:b/>
        </w:rPr>
        <w:t>CityTests.cs</w:t>
      </w:r>
      <w:r>
        <w:t xml:space="preserve">, rename </w:t>
      </w:r>
      <w:r w:rsidRPr="00AD09F9">
        <w:rPr>
          <w:b/>
        </w:rPr>
        <w:t>TestMethod1</w:t>
      </w:r>
      <w:r>
        <w:rPr>
          <w:b/>
        </w:rPr>
        <w:t>()</w:t>
      </w:r>
      <w:r>
        <w:t xml:space="preserve"> to </w:t>
      </w:r>
      <w:r w:rsidRPr="00AD09F9">
        <w:rPr>
          <w:b/>
        </w:rPr>
        <w:t>City_CanSetRunProperty_True()</w:t>
      </w:r>
      <w:r w:rsidR="003825BD" w:rsidRPr="003825BD">
        <w:t>.</w:t>
      </w:r>
    </w:p>
    <w:p w:rsidR="00372BC6" w:rsidRPr="006F5FED" w:rsidRDefault="00372BC6" w:rsidP="00372BC6">
      <w:pPr>
        <w:pStyle w:val="ListParagraph"/>
        <w:numPr>
          <w:ilvl w:val="0"/>
          <w:numId w:val="38"/>
        </w:numPr>
        <w:ind w:left="360"/>
      </w:pPr>
      <w:r w:rsidRPr="006F5FED">
        <w:t xml:space="preserve">Update your references to include </w:t>
      </w:r>
      <w:r>
        <w:t>System.</w:t>
      </w:r>
      <w:r w:rsidRPr="006F5FED">
        <w:t>Threading and Tra</w:t>
      </w:r>
      <w:r w:rsidR="00473B22">
        <w:t>f</w:t>
      </w:r>
      <w:r w:rsidRPr="006F5FED">
        <w:t xml:space="preserve">fic.Core.Models, </w:t>
      </w:r>
      <w:r w:rsidR="00473B22">
        <w:t>and add using directives</w:t>
      </w:r>
      <w:r w:rsidR="003825BD">
        <w:t>:</w:t>
      </w:r>
    </w:p>
    <w:p w:rsidR="00372BC6" w:rsidRPr="00774A8C" w:rsidRDefault="00372BC6" w:rsidP="001C4183">
      <w:pPr>
        <w:pStyle w:val="SourceCode"/>
        <w:ind w:left="360"/>
      </w:pPr>
    </w:p>
    <w:p w:rsidR="006640D7" w:rsidRPr="00774A8C" w:rsidRDefault="006640D7" w:rsidP="006640D7">
      <w:pPr>
        <w:pStyle w:val="SourceCode"/>
        <w:ind w:left="360"/>
      </w:pPr>
      <w:r w:rsidRPr="00477096">
        <w:rPr>
          <w:rFonts w:eastAsia="Times New Roman"/>
          <w:color w:val="0000FF"/>
          <w:szCs w:val="16"/>
          <w:lang w:val="en-GB" w:eastAsia="en-GB"/>
        </w:rPr>
        <w:t xml:space="preserve">using </w:t>
      </w:r>
      <w:r w:rsidRPr="00774A8C">
        <w:t>System;</w:t>
      </w:r>
    </w:p>
    <w:p w:rsidR="006640D7" w:rsidRPr="00477096" w:rsidRDefault="006640D7" w:rsidP="006640D7">
      <w:pPr>
        <w:pStyle w:val="HTMLPreformatted"/>
        <w:shd w:val="clear" w:color="auto" w:fill="FFFFFF"/>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FF"/>
          <w:sz w:val="16"/>
          <w:szCs w:val="16"/>
          <w:lang w:val="en-GB" w:eastAsia="en-GB"/>
        </w:rPr>
        <w:t xml:space="preserve">using </w:t>
      </w:r>
      <w:r w:rsidRPr="00477096">
        <w:rPr>
          <w:rFonts w:ascii="Courier New" w:hAnsi="Courier New" w:cs="Courier New"/>
          <w:b/>
          <w:sz w:val="16"/>
          <w:szCs w:val="16"/>
        </w:rPr>
        <w:t>System.Threading;</w:t>
      </w:r>
    </w:p>
    <w:p w:rsidR="006640D7" w:rsidRPr="00477096" w:rsidRDefault="006640D7" w:rsidP="006640D7">
      <w:pPr>
        <w:pStyle w:val="SourceCode"/>
        <w:ind w:left="360"/>
        <w:rPr>
          <w:szCs w:val="16"/>
        </w:rPr>
      </w:pPr>
      <w:r w:rsidRPr="00477096">
        <w:rPr>
          <w:rFonts w:eastAsia="Times New Roman"/>
          <w:color w:val="0000FF"/>
          <w:szCs w:val="16"/>
          <w:lang w:val="en-GB" w:eastAsia="en-GB"/>
        </w:rPr>
        <w:t xml:space="preserve">using </w:t>
      </w:r>
      <w:r w:rsidRPr="00477096">
        <w:rPr>
          <w:szCs w:val="16"/>
        </w:rPr>
        <w:t>Microsoft.VisualStudio.TestTools.UnitTesting;</w:t>
      </w:r>
    </w:p>
    <w:p w:rsidR="006640D7" w:rsidRPr="00477096" w:rsidRDefault="006640D7" w:rsidP="006640D7">
      <w:pPr>
        <w:pStyle w:val="SourceCode"/>
        <w:ind w:left="360"/>
        <w:rPr>
          <w:b/>
          <w:szCs w:val="16"/>
        </w:rPr>
      </w:pPr>
      <w:r w:rsidRPr="00477096">
        <w:rPr>
          <w:rFonts w:eastAsia="Times New Roman"/>
          <w:color w:val="0000FF"/>
          <w:szCs w:val="16"/>
          <w:lang w:val="en-GB" w:eastAsia="en-GB"/>
        </w:rPr>
        <w:t xml:space="preserve">using </w:t>
      </w:r>
      <w:r w:rsidRPr="00477096">
        <w:rPr>
          <w:b/>
          <w:szCs w:val="16"/>
        </w:rPr>
        <w:t>Microsoft.ALMRangers.FakesGuide.ComplexDependencies.Traffic.Core.Models;</w:t>
      </w:r>
    </w:p>
    <w:p w:rsidR="00473B22" w:rsidRPr="006F5FED" w:rsidRDefault="00473B22" w:rsidP="006640D7">
      <w:pPr>
        <w:pStyle w:val="SourceCode"/>
        <w:ind w:left="360"/>
        <w:rPr>
          <w:b/>
        </w:rPr>
      </w:pPr>
    </w:p>
    <w:p w:rsidR="00372BC6" w:rsidRDefault="00372BC6" w:rsidP="00372BC6">
      <w:pPr>
        <w:pStyle w:val="ListParagraph"/>
        <w:numPr>
          <w:ilvl w:val="0"/>
          <w:numId w:val="38"/>
        </w:numPr>
        <w:ind w:left="360"/>
      </w:pPr>
      <w:r>
        <w:t>Add the following code</w:t>
      </w:r>
      <w:r w:rsidR="00DE51D6">
        <w:t xml:space="preserve"> </w:t>
      </w:r>
      <w:r>
        <w:t>to the method</w:t>
      </w:r>
      <w:r w:rsidR="00DE51D6">
        <w:t>:</w:t>
      </w:r>
      <w:r w:rsidR="003825BD">
        <w:t xml:space="preserve"> </w:t>
      </w:r>
    </w:p>
    <w:p w:rsidR="00473B22" w:rsidRPr="00CC5037" w:rsidRDefault="00372BC6">
      <w:pPr>
        <w:pStyle w:val="SourceCode"/>
      </w:pPr>
      <w:r w:rsidRPr="00925EB8">
        <w:lastRenderedPageBreak/>
        <w:t xml:space="preserve">    </w:t>
      </w:r>
    </w:p>
    <w:p w:rsidR="006640D7" w:rsidRPr="00477096" w:rsidRDefault="006640D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00"/>
          <w:sz w:val="16"/>
          <w:szCs w:val="16"/>
          <w:lang w:val="en-GB" w:eastAsia="en-GB"/>
        </w:rPr>
        <w:t>[</w:t>
      </w:r>
      <w:r w:rsidRPr="00477096">
        <w:rPr>
          <w:rFonts w:ascii="Courier New" w:eastAsia="Times New Roman" w:hAnsi="Courier New" w:cs="Courier New"/>
          <w:color w:val="2B91AF"/>
          <w:sz w:val="16"/>
          <w:szCs w:val="16"/>
          <w:lang w:val="en-GB" w:eastAsia="en-GB"/>
        </w:rPr>
        <w:t>TestMethod</w:t>
      </w:r>
      <w:r w:rsidRPr="00477096">
        <w:rPr>
          <w:rFonts w:ascii="Courier New" w:eastAsia="Times New Roman" w:hAnsi="Courier New" w:cs="Courier New"/>
          <w:color w:val="000000"/>
          <w:sz w:val="16"/>
          <w:szCs w:val="16"/>
          <w:lang w:val="en-GB" w:eastAsia="en-GB"/>
        </w:rPr>
        <w:t>]</w:t>
      </w:r>
    </w:p>
    <w:p w:rsidR="006640D7" w:rsidRPr="00477096" w:rsidRDefault="006640D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FF"/>
          <w:sz w:val="16"/>
          <w:szCs w:val="16"/>
          <w:lang w:val="en-GB" w:eastAsia="en-GB"/>
        </w:rPr>
        <w:t>public</w:t>
      </w:r>
      <w:r w:rsidRPr="00477096">
        <w:rPr>
          <w:rFonts w:ascii="Courier New" w:eastAsia="Times New Roman" w:hAnsi="Courier New" w:cs="Courier New"/>
          <w:color w:val="000000"/>
          <w:sz w:val="16"/>
          <w:szCs w:val="16"/>
          <w:lang w:val="en-GB" w:eastAsia="en-GB"/>
        </w:rPr>
        <w:t> </w:t>
      </w:r>
      <w:r w:rsidRPr="00477096">
        <w:rPr>
          <w:rFonts w:ascii="Courier New" w:eastAsia="Times New Roman" w:hAnsi="Courier New" w:cs="Courier New"/>
          <w:color w:val="0000FF"/>
          <w:sz w:val="16"/>
          <w:szCs w:val="16"/>
          <w:lang w:val="en-GB" w:eastAsia="en-GB"/>
        </w:rPr>
        <w:t>void</w:t>
      </w:r>
      <w:r w:rsidRPr="00477096">
        <w:rPr>
          <w:rFonts w:ascii="Courier New" w:eastAsia="Times New Roman" w:hAnsi="Courier New" w:cs="Courier New"/>
          <w:color w:val="000000"/>
          <w:sz w:val="16"/>
          <w:szCs w:val="16"/>
          <w:lang w:val="en-GB" w:eastAsia="en-GB"/>
        </w:rPr>
        <w:t> City_CanSetRunProperty_True()</w:t>
      </w:r>
    </w:p>
    <w:p w:rsidR="006640D7" w:rsidRPr="00477096" w:rsidRDefault="006640D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00"/>
          <w:sz w:val="16"/>
          <w:szCs w:val="16"/>
          <w:lang w:val="en-GB" w:eastAsia="en-GB"/>
        </w:rPr>
        <w:t>{</w:t>
      </w:r>
    </w:p>
    <w:p w:rsidR="006640D7" w:rsidRPr="00477096" w:rsidRDefault="006640D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00"/>
          <w:sz w:val="16"/>
          <w:szCs w:val="16"/>
          <w:lang w:val="en-GB" w:eastAsia="en-GB"/>
        </w:rPr>
        <w:t>    </w:t>
      </w:r>
      <w:r w:rsidRPr="00477096">
        <w:rPr>
          <w:rFonts w:ascii="Courier New" w:eastAsia="Times New Roman" w:hAnsi="Courier New" w:cs="Courier New"/>
          <w:color w:val="2B91AF"/>
          <w:sz w:val="16"/>
          <w:szCs w:val="16"/>
          <w:lang w:val="en-GB" w:eastAsia="en-GB"/>
        </w:rPr>
        <w:t>City</w:t>
      </w:r>
      <w:r w:rsidRPr="00477096">
        <w:rPr>
          <w:rFonts w:ascii="Courier New" w:eastAsia="Times New Roman" w:hAnsi="Courier New" w:cs="Courier New"/>
          <w:color w:val="000000"/>
          <w:sz w:val="16"/>
          <w:szCs w:val="16"/>
          <w:lang w:val="en-GB" w:eastAsia="en-GB"/>
        </w:rPr>
        <w:t> cityUnderTest = </w:t>
      </w:r>
      <w:r w:rsidRPr="00477096">
        <w:rPr>
          <w:rFonts w:ascii="Courier New" w:eastAsia="Times New Roman" w:hAnsi="Courier New" w:cs="Courier New"/>
          <w:color w:val="0000FF"/>
          <w:sz w:val="16"/>
          <w:szCs w:val="16"/>
          <w:lang w:val="en-GB" w:eastAsia="en-GB"/>
        </w:rPr>
        <w:t>new</w:t>
      </w:r>
      <w:r w:rsidRPr="00477096">
        <w:rPr>
          <w:rFonts w:ascii="Courier New" w:eastAsia="Times New Roman" w:hAnsi="Courier New" w:cs="Courier New"/>
          <w:color w:val="000000"/>
          <w:sz w:val="16"/>
          <w:szCs w:val="16"/>
          <w:lang w:val="en-GB" w:eastAsia="en-GB"/>
        </w:rPr>
        <w:t> </w:t>
      </w:r>
      <w:r w:rsidRPr="00477096">
        <w:rPr>
          <w:rFonts w:ascii="Courier New" w:eastAsia="Times New Roman" w:hAnsi="Courier New" w:cs="Courier New"/>
          <w:color w:val="2B91AF"/>
          <w:sz w:val="16"/>
          <w:szCs w:val="16"/>
          <w:lang w:val="en-GB" w:eastAsia="en-GB"/>
        </w:rPr>
        <w:t>City</w:t>
      </w:r>
      <w:r w:rsidRPr="00477096">
        <w:rPr>
          <w:rFonts w:ascii="Courier New" w:eastAsia="Times New Roman" w:hAnsi="Courier New" w:cs="Courier New"/>
          <w:color w:val="000000"/>
          <w:sz w:val="16"/>
          <w:szCs w:val="16"/>
          <w:lang w:val="en-GB" w:eastAsia="en-GB"/>
        </w:rPr>
        <w:t>();</w:t>
      </w:r>
    </w:p>
    <w:p w:rsidR="006640D7" w:rsidRPr="00477096" w:rsidRDefault="006640D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00"/>
          <w:sz w:val="16"/>
          <w:szCs w:val="16"/>
          <w:lang w:val="en-GB" w:eastAsia="en-GB"/>
        </w:rPr>
        <w:t>    </w:t>
      </w:r>
      <w:r w:rsidRPr="00477096">
        <w:rPr>
          <w:rFonts w:ascii="Courier New" w:eastAsia="Times New Roman" w:hAnsi="Courier New" w:cs="Courier New"/>
          <w:color w:val="0000FF"/>
          <w:sz w:val="16"/>
          <w:szCs w:val="16"/>
          <w:lang w:val="en-GB" w:eastAsia="en-GB"/>
        </w:rPr>
        <w:t>bool</w:t>
      </w:r>
      <w:r w:rsidRPr="00477096">
        <w:rPr>
          <w:rFonts w:ascii="Courier New" w:eastAsia="Times New Roman" w:hAnsi="Courier New" w:cs="Courier New"/>
          <w:color w:val="000000"/>
          <w:sz w:val="16"/>
          <w:szCs w:val="16"/>
          <w:lang w:val="en-GB" w:eastAsia="en-GB"/>
        </w:rPr>
        <w:t> expected = </w:t>
      </w:r>
      <w:r w:rsidRPr="00477096">
        <w:rPr>
          <w:rFonts w:ascii="Courier New" w:eastAsia="Times New Roman" w:hAnsi="Courier New" w:cs="Courier New"/>
          <w:color w:val="0000FF"/>
          <w:sz w:val="16"/>
          <w:szCs w:val="16"/>
          <w:lang w:val="en-GB" w:eastAsia="en-GB"/>
        </w:rPr>
        <w:t>true</w:t>
      </w:r>
      <w:r w:rsidRPr="00477096">
        <w:rPr>
          <w:rFonts w:ascii="Courier New" w:eastAsia="Times New Roman" w:hAnsi="Courier New" w:cs="Courier New"/>
          <w:color w:val="000000"/>
          <w:sz w:val="16"/>
          <w:szCs w:val="16"/>
          <w:lang w:val="en-GB" w:eastAsia="en-GB"/>
        </w:rPr>
        <w:t>;</w:t>
      </w:r>
    </w:p>
    <w:p w:rsidR="006640D7" w:rsidRPr="00477096" w:rsidRDefault="006640D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00"/>
          <w:sz w:val="16"/>
          <w:szCs w:val="16"/>
          <w:lang w:val="en-GB" w:eastAsia="en-GB"/>
        </w:rPr>
        <w:t xml:space="preserve"> </w:t>
      </w:r>
    </w:p>
    <w:p w:rsidR="006640D7" w:rsidRPr="00477096" w:rsidRDefault="006640D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00"/>
          <w:sz w:val="16"/>
          <w:szCs w:val="16"/>
          <w:lang w:val="en-GB" w:eastAsia="en-GB"/>
        </w:rPr>
        <w:t>    cityUnderTest.Run = expected;</w:t>
      </w:r>
    </w:p>
    <w:p w:rsidR="006640D7" w:rsidRPr="00477096" w:rsidRDefault="006640D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00"/>
          <w:sz w:val="16"/>
          <w:szCs w:val="16"/>
          <w:lang w:val="en-GB" w:eastAsia="en-GB"/>
        </w:rPr>
        <w:t>    </w:t>
      </w:r>
      <w:r w:rsidRPr="00477096">
        <w:rPr>
          <w:rFonts w:ascii="Courier New" w:eastAsia="Times New Roman" w:hAnsi="Courier New" w:cs="Courier New"/>
          <w:color w:val="2B91AF"/>
          <w:sz w:val="16"/>
          <w:szCs w:val="16"/>
          <w:lang w:val="en-GB" w:eastAsia="en-GB"/>
        </w:rPr>
        <w:t>Thread</w:t>
      </w:r>
      <w:r w:rsidRPr="00477096">
        <w:rPr>
          <w:rFonts w:ascii="Courier New" w:eastAsia="Times New Roman" w:hAnsi="Courier New" w:cs="Courier New"/>
          <w:color w:val="000000"/>
          <w:sz w:val="16"/>
          <w:szCs w:val="16"/>
          <w:lang w:val="en-GB" w:eastAsia="en-GB"/>
        </w:rPr>
        <w:t>.Sleep(TimeSpan.FromSeconds(5));</w:t>
      </w:r>
    </w:p>
    <w:p w:rsidR="006640D7" w:rsidRPr="00477096" w:rsidRDefault="006640D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00"/>
          <w:sz w:val="16"/>
          <w:szCs w:val="16"/>
          <w:lang w:val="en-GB" w:eastAsia="en-GB"/>
        </w:rPr>
        <w:t xml:space="preserve"> </w:t>
      </w:r>
    </w:p>
    <w:p w:rsidR="006640D7" w:rsidRPr="00477096" w:rsidRDefault="006640D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00"/>
          <w:sz w:val="16"/>
          <w:szCs w:val="16"/>
          <w:lang w:val="en-GB" w:eastAsia="en-GB"/>
        </w:rPr>
        <w:t>    </w:t>
      </w:r>
      <w:r w:rsidRPr="00477096">
        <w:rPr>
          <w:rFonts w:ascii="Courier New" w:eastAsia="Times New Roman" w:hAnsi="Courier New" w:cs="Courier New"/>
          <w:color w:val="2B91AF"/>
          <w:sz w:val="16"/>
          <w:szCs w:val="16"/>
          <w:lang w:val="en-GB" w:eastAsia="en-GB"/>
        </w:rPr>
        <w:t>Assert</w:t>
      </w:r>
      <w:r w:rsidRPr="00477096">
        <w:rPr>
          <w:rFonts w:ascii="Courier New" w:eastAsia="Times New Roman" w:hAnsi="Courier New" w:cs="Courier New"/>
          <w:color w:val="000000"/>
          <w:sz w:val="16"/>
          <w:szCs w:val="16"/>
          <w:lang w:val="en-GB" w:eastAsia="en-GB"/>
        </w:rPr>
        <w:t>.AreEqual&lt;</w:t>
      </w:r>
      <w:r w:rsidRPr="00477096">
        <w:rPr>
          <w:rFonts w:ascii="Courier New" w:eastAsia="Times New Roman" w:hAnsi="Courier New" w:cs="Courier New"/>
          <w:color w:val="0000FF"/>
          <w:sz w:val="16"/>
          <w:szCs w:val="16"/>
          <w:lang w:val="en-GB" w:eastAsia="en-GB"/>
        </w:rPr>
        <w:t>bool</w:t>
      </w:r>
      <w:r w:rsidRPr="00477096">
        <w:rPr>
          <w:rFonts w:ascii="Courier New" w:eastAsia="Times New Roman" w:hAnsi="Courier New" w:cs="Courier New"/>
          <w:color w:val="000000"/>
          <w:sz w:val="16"/>
          <w:szCs w:val="16"/>
          <w:lang w:val="en-GB" w:eastAsia="en-GB"/>
        </w:rPr>
        <w:t>&gt;(expected, cityUnderTest.Run, </w:t>
      </w:r>
      <w:r w:rsidRPr="00477096">
        <w:rPr>
          <w:rFonts w:ascii="Courier New" w:eastAsia="Times New Roman" w:hAnsi="Courier New" w:cs="Courier New"/>
          <w:color w:val="A31515"/>
          <w:sz w:val="16"/>
          <w:szCs w:val="16"/>
          <w:lang w:val="en-GB" w:eastAsia="en-GB"/>
        </w:rPr>
        <w:t>"City.Run property should be set to true."</w:t>
      </w:r>
      <w:r w:rsidRPr="00477096">
        <w:rPr>
          <w:rFonts w:ascii="Courier New" w:eastAsia="Times New Roman" w:hAnsi="Courier New" w:cs="Courier New"/>
          <w:color w:val="000000"/>
          <w:sz w:val="16"/>
          <w:szCs w:val="16"/>
          <w:lang w:val="en-GB" w:eastAsia="en-GB"/>
        </w:rPr>
        <w:t>);</w:t>
      </w:r>
    </w:p>
    <w:p w:rsidR="006640D7" w:rsidRDefault="006640D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00"/>
          <w:sz w:val="16"/>
          <w:szCs w:val="16"/>
          <w:lang w:val="en-GB" w:eastAsia="en-GB"/>
        </w:rPr>
        <w:t>}</w:t>
      </w:r>
    </w:p>
    <w:p w:rsidR="00CC5037" w:rsidRPr="00477096" w:rsidRDefault="00CC5037" w:rsidP="006640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p>
    <w:p w:rsidR="00372BC6" w:rsidRDefault="00372BC6" w:rsidP="00372BC6">
      <w:r>
        <w:t xml:space="preserve">If you attempt to run this code, the test will fail </w:t>
      </w:r>
      <w:r w:rsidR="003825BD">
        <w:t xml:space="preserve">because </w:t>
      </w:r>
      <w:r>
        <w:t xml:space="preserve">the underlying call to the Roadwork service will not have been invoked. Additionally, we can consider this to be brittle test code </w:t>
      </w:r>
      <w:r w:rsidR="003825BD">
        <w:t xml:space="preserve">because </w:t>
      </w:r>
      <w:r>
        <w:t xml:space="preserve">a call </w:t>
      </w:r>
      <w:r w:rsidR="00473B22">
        <w:t xml:space="preserve">to </w:t>
      </w:r>
      <w:r>
        <w:t xml:space="preserve">Thread.Sleep </w:t>
      </w:r>
      <w:r w:rsidR="003825BD">
        <w:t xml:space="preserve">is required to </w:t>
      </w:r>
      <w:r>
        <w:t>give the Run property time to create the Timer, register the elapsed event</w:t>
      </w:r>
      <w:r w:rsidR="003825BD">
        <w:t>,</w:t>
      </w:r>
      <w:r>
        <w:t xml:space="preserve"> and invoke the Roadwork service. We</w:t>
      </w:r>
      <w:r w:rsidR="003825BD">
        <w:t>’</w:t>
      </w:r>
      <w:r>
        <w:t xml:space="preserve">ll now </w:t>
      </w:r>
      <w:r w:rsidR="003825BD">
        <w:t xml:space="preserve">try </w:t>
      </w:r>
      <w:r>
        <w:t>to get this property under test by using Shims to detour calls to external dependencies.</w:t>
      </w:r>
    </w:p>
    <w:p w:rsidR="00372BC6" w:rsidRDefault="00372BC6" w:rsidP="00B9452D">
      <w:pPr>
        <w:pStyle w:val="Heading4"/>
      </w:pPr>
      <w:r>
        <w:t>Task 3 – Add a Fakes reference to the Traffic.Core assembly</w:t>
      </w:r>
    </w:p>
    <w:p w:rsidR="00372BC6" w:rsidRDefault="00372BC6" w:rsidP="00372BC6">
      <w:pPr>
        <w:pStyle w:val="ListParagraph"/>
        <w:numPr>
          <w:ilvl w:val="0"/>
          <w:numId w:val="37"/>
        </w:numPr>
        <w:rPr>
          <w:rFonts w:cs="Segoe UI"/>
        </w:rPr>
      </w:pPr>
      <w:r>
        <w:rPr>
          <w:rFonts w:cs="Segoe UI"/>
        </w:rPr>
        <w:t xml:space="preserve">Expand the </w:t>
      </w:r>
      <w:r w:rsidRPr="00DD3B6B">
        <w:rPr>
          <w:rFonts w:cs="Segoe UI"/>
          <w:b/>
        </w:rPr>
        <w:t>References</w:t>
      </w:r>
      <w:r>
        <w:rPr>
          <w:rFonts w:cs="Segoe UI"/>
        </w:rPr>
        <w:t xml:space="preserve"> node within the </w:t>
      </w:r>
      <w:r w:rsidRPr="00D75286">
        <w:rPr>
          <w:rFonts w:cs="Segoe UI"/>
          <w:b/>
        </w:rPr>
        <w:t>Traffic.Core.Tests</w:t>
      </w:r>
      <w:r>
        <w:rPr>
          <w:rFonts w:cs="Segoe UI"/>
        </w:rPr>
        <w:t xml:space="preserve"> project, right-click </w:t>
      </w:r>
      <w:r w:rsidRPr="00CF30D9">
        <w:rPr>
          <w:rFonts w:cs="Segoe UI"/>
          <w:b/>
        </w:rPr>
        <w:t>Traffic.Core</w:t>
      </w:r>
      <w:r w:rsidR="003825BD">
        <w:rPr>
          <w:rFonts w:cs="Segoe UI"/>
        </w:rPr>
        <w:t>,</w:t>
      </w:r>
      <w:r>
        <w:rPr>
          <w:rFonts w:cs="Segoe UI"/>
        </w:rPr>
        <w:t xml:space="preserve"> and select </w:t>
      </w:r>
      <w:r w:rsidRPr="00D75286">
        <w:rPr>
          <w:rFonts w:cs="Segoe UI"/>
          <w:b/>
        </w:rPr>
        <w:t>Add Fakes Assembly</w:t>
      </w:r>
      <w:r>
        <w:rPr>
          <w:rFonts w:cs="Segoe UI"/>
        </w:rPr>
        <w:t>.</w:t>
      </w:r>
    </w:p>
    <w:p w:rsidR="00372BC6" w:rsidRDefault="00372BC6" w:rsidP="00B9452D">
      <w:pPr>
        <w:pStyle w:val="SourceCode"/>
      </w:pPr>
    </w:p>
    <w:p w:rsidR="00372BC6" w:rsidRDefault="00372BC6" w:rsidP="00372BC6">
      <w:pPr>
        <w:rPr>
          <w:rFonts w:cs="Segoe UI"/>
        </w:rPr>
      </w:pPr>
      <w:r>
        <w:rPr>
          <w:rFonts w:cs="Segoe UI"/>
        </w:rPr>
        <w:t>This create</w:t>
      </w:r>
      <w:r w:rsidR="003825BD">
        <w:rPr>
          <w:rFonts w:cs="Segoe UI"/>
        </w:rPr>
        <w:t>s</w:t>
      </w:r>
      <w:r>
        <w:rPr>
          <w:rFonts w:cs="Segoe UI"/>
        </w:rPr>
        <w:t xml:space="preserve"> Stub and Shim classes for the Traffic.Core component. We now wish to ensure that when a call is made to the Roadwork service, our Shim implementation will be invoked instead of the actual service and </w:t>
      </w:r>
      <w:r w:rsidR="003825BD">
        <w:rPr>
          <w:rFonts w:cs="Segoe UI"/>
        </w:rPr>
        <w:t xml:space="preserve">that </w:t>
      </w:r>
      <w:r>
        <w:rPr>
          <w:rFonts w:cs="Segoe UI"/>
        </w:rPr>
        <w:t xml:space="preserve">we will return a Stub of the current return type. </w:t>
      </w:r>
      <w:r w:rsidR="003825BD">
        <w:rPr>
          <w:rFonts w:cs="Segoe UI"/>
        </w:rPr>
        <w:t xml:space="preserve">To make </w:t>
      </w:r>
      <w:r>
        <w:rPr>
          <w:rFonts w:cs="Segoe UI"/>
        </w:rPr>
        <w:t>sure that our implementation has been invoked</w:t>
      </w:r>
      <w:r w:rsidR="003825BD">
        <w:rPr>
          <w:rFonts w:cs="Segoe UI"/>
        </w:rPr>
        <w:t>,</w:t>
      </w:r>
      <w:r>
        <w:rPr>
          <w:rFonts w:cs="Segoe UI"/>
        </w:rPr>
        <w:t xml:space="preserve"> </w:t>
      </w:r>
      <w:r w:rsidR="003825BD">
        <w:rPr>
          <w:rFonts w:cs="Segoe UI"/>
        </w:rPr>
        <w:t xml:space="preserve">we’ll </w:t>
      </w:r>
      <w:r>
        <w:rPr>
          <w:rFonts w:cs="Segoe UI"/>
        </w:rPr>
        <w:t>set a private test Boolean to true within the method. Additionally, we</w:t>
      </w:r>
      <w:r w:rsidR="003825BD">
        <w:rPr>
          <w:rFonts w:cs="Segoe UI"/>
        </w:rPr>
        <w:t>’</w:t>
      </w:r>
      <w:r>
        <w:rPr>
          <w:rFonts w:cs="Segoe UI"/>
        </w:rPr>
        <w:t>ll also provide an alternative implementation for the RoadworkServiceClient constructor</w:t>
      </w:r>
      <w:r w:rsidR="003825BD">
        <w:rPr>
          <w:rFonts w:cs="Segoe UI"/>
        </w:rPr>
        <w:t>.</w:t>
      </w:r>
      <w:r>
        <w:rPr>
          <w:rFonts w:cs="Segoe UI"/>
        </w:rPr>
        <w:t xml:space="preserve"> </w:t>
      </w:r>
      <w:r w:rsidR="003825BD">
        <w:rPr>
          <w:rFonts w:cs="Segoe UI"/>
        </w:rPr>
        <w:t xml:space="preserve">This </w:t>
      </w:r>
      <w:r>
        <w:rPr>
          <w:rFonts w:cs="Segoe UI"/>
        </w:rPr>
        <w:t>ensur</w:t>
      </w:r>
      <w:r w:rsidR="003825BD">
        <w:rPr>
          <w:rFonts w:cs="Segoe UI"/>
        </w:rPr>
        <w:t>es</w:t>
      </w:r>
      <w:r>
        <w:rPr>
          <w:rFonts w:cs="Segoe UI"/>
        </w:rPr>
        <w:t xml:space="preserve"> just a basic proxy class is enabled.</w:t>
      </w:r>
    </w:p>
    <w:p w:rsidR="00372BC6" w:rsidRDefault="00372BC6" w:rsidP="00B9452D">
      <w:pPr>
        <w:pStyle w:val="Heading4"/>
      </w:pPr>
      <w:r>
        <w:t xml:space="preserve">Task 4 – </w:t>
      </w:r>
      <w:r w:rsidRPr="00C56705">
        <w:t>Modify</w:t>
      </w:r>
      <w:r>
        <w:t xml:space="preserve"> the unit test for the Run property</w:t>
      </w:r>
    </w:p>
    <w:p w:rsidR="00372BC6" w:rsidRDefault="00372BC6" w:rsidP="00372BC6">
      <w:pPr>
        <w:pStyle w:val="ListParagraph"/>
        <w:numPr>
          <w:ilvl w:val="0"/>
          <w:numId w:val="39"/>
        </w:numPr>
        <w:ind w:left="360"/>
      </w:pPr>
      <w:r>
        <w:t>Add the following references to the Traffic.Core.Tests project:</w:t>
      </w:r>
    </w:p>
    <w:p w:rsidR="00372BC6" w:rsidRPr="00B9452D" w:rsidRDefault="00372BC6" w:rsidP="00372BC6">
      <w:pPr>
        <w:pStyle w:val="ListParagraph"/>
        <w:numPr>
          <w:ilvl w:val="0"/>
          <w:numId w:val="41"/>
        </w:numPr>
        <w:rPr>
          <w:sz w:val="18"/>
        </w:rPr>
      </w:pPr>
      <w:r w:rsidRPr="00B9452D">
        <w:rPr>
          <w:sz w:val="18"/>
        </w:rPr>
        <w:t>System.Runtime.Serialization</w:t>
      </w:r>
    </w:p>
    <w:p w:rsidR="00372BC6" w:rsidRPr="00B9452D" w:rsidRDefault="00372BC6" w:rsidP="00372BC6">
      <w:pPr>
        <w:pStyle w:val="ListParagraph"/>
        <w:numPr>
          <w:ilvl w:val="0"/>
          <w:numId w:val="41"/>
        </w:numPr>
        <w:rPr>
          <w:sz w:val="18"/>
        </w:rPr>
      </w:pPr>
      <w:r w:rsidRPr="00B9452D">
        <w:rPr>
          <w:sz w:val="18"/>
        </w:rPr>
        <w:t>System.ServiceModel</w:t>
      </w:r>
    </w:p>
    <w:p w:rsidR="00372BC6" w:rsidRDefault="00372BC6" w:rsidP="00372BC6">
      <w:pPr>
        <w:pStyle w:val="ListParagraph"/>
        <w:numPr>
          <w:ilvl w:val="0"/>
          <w:numId w:val="39"/>
        </w:numPr>
        <w:ind w:left="360"/>
      </w:pPr>
      <w:r>
        <w:t>Within the CityTests class, add the following Using directives</w:t>
      </w:r>
      <w:r w:rsidR="00DE51D6">
        <w:t>:</w:t>
      </w:r>
    </w:p>
    <w:p w:rsidR="00372BC6" w:rsidRDefault="00372BC6" w:rsidP="00B9452D">
      <w:pPr>
        <w:pStyle w:val="SourceCode"/>
      </w:pPr>
    </w:p>
    <w:p w:rsidR="006640D7" w:rsidRDefault="006640D7" w:rsidP="006640D7">
      <w:pPr>
        <w:pStyle w:val="SourceCode"/>
        <w:ind w:left="360"/>
      </w:pPr>
      <w:bookmarkStart w:id="161" w:name="OLE_LINK6"/>
      <w:r>
        <w:t>using System.Collections.Generic;</w:t>
      </w:r>
    </w:p>
    <w:p w:rsidR="006640D7" w:rsidRDefault="006640D7" w:rsidP="006640D7">
      <w:pPr>
        <w:pStyle w:val="SourceCode"/>
        <w:ind w:left="360"/>
      </w:pPr>
      <w:r>
        <w:t>using System.Linq;</w:t>
      </w:r>
    </w:p>
    <w:p w:rsidR="006640D7" w:rsidRDefault="006640D7" w:rsidP="006640D7">
      <w:pPr>
        <w:pStyle w:val="SourceCode"/>
        <w:ind w:left="360"/>
      </w:pPr>
      <w:r>
        <w:t>using Microsoft.QualityTools.Testing.Fakes;</w:t>
      </w:r>
    </w:p>
    <w:p w:rsidR="006640D7" w:rsidRDefault="006640D7" w:rsidP="006640D7">
      <w:pPr>
        <w:pStyle w:val="SourceCode"/>
        <w:ind w:left="360"/>
      </w:pPr>
      <w:r>
        <w:t>using Microsoft.ALMRangers.FakesGuide.ComplexDependencies.Traffic.Core.RoadworkServiceReference.Fakes</w:t>
      </w:r>
    </w:p>
    <w:bookmarkEnd w:id="161"/>
    <w:p w:rsidR="00372BC6" w:rsidRPr="00557828" w:rsidRDefault="00372BC6" w:rsidP="00B9452D">
      <w:pPr>
        <w:pStyle w:val="SourceCode"/>
      </w:pPr>
    </w:p>
    <w:p w:rsidR="00372BC6" w:rsidRDefault="00041083" w:rsidP="00372BC6">
      <w:pPr>
        <w:pStyle w:val="ListParagraph"/>
        <w:numPr>
          <w:ilvl w:val="0"/>
          <w:numId w:val="39"/>
        </w:numPr>
        <w:ind w:left="360"/>
      </w:pPr>
      <w:r>
        <w:t xml:space="preserve">To </w:t>
      </w:r>
      <w:r w:rsidR="00372BC6">
        <w:t xml:space="preserve">use the Shim implementation methods, we need to wrap the calls where we invoke the Run property with a ShimsContext call. This will ensure all detours happen only when we are executing the code under test. Wrap the existing method content within </w:t>
      </w:r>
      <w:r w:rsidR="00EA37C0">
        <w:t>this code</w:t>
      </w:r>
      <w:r w:rsidR="00DE51D6">
        <w:t>:</w:t>
      </w:r>
    </w:p>
    <w:p w:rsidR="00CC5037" w:rsidRDefault="00CC5037" w:rsidP="00B9452D">
      <w:pPr>
        <w:pStyle w:val="SourceCode"/>
        <w:rPr>
          <w:rFonts w:eastAsia="Times New Roman"/>
          <w:color w:val="0000FF"/>
          <w:szCs w:val="20"/>
          <w:lang w:val="en-GB" w:eastAsia="en-GB"/>
        </w:rPr>
      </w:pPr>
    </w:p>
    <w:p w:rsidR="006640D7" w:rsidRPr="00477096" w:rsidRDefault="006640D7"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477096">
        <w:rPr>
          <w:rFonts w:ascii="Courier New" w:eastAsia="Times New Roman" w:hAnsi="Courier New" w:cs="Courier New"/>
          <w:color w:val="0000FF"/>
          <w:sz w:val="16"/>
          <w:szCs w:val="20"/>
          <w:lang w:val="en-GB" w:eastAsia="en-GB"/>
        </w:rPr>
        <w:t>using</w:t>
      </w:r>
      <w:r w:rsidRPr="00477096">
        <w:rPr>
          <w:rFonts w:ascii="Courier New" w:eastAsia="Times New Roman" w:hAnsi="Courier New" w:cs="Courier New"/>
          <w:color w:val="000000"/>
          <w:sz w:val="16"/>
          <w:szCs w:val="20"/>
          <w:lang w:val="en-GB" w:eastAsia="en-GB"/>
        </w:rPr>
        <w:t> (</w:t>
      </w:r>
      <w:r w:rsidRPr="00477096">
        <w:rPr>
          <w:rFonts w:ascii="Courier New" w:eastAsia="Times New Roman" w:hAnsi="Courier New" w:cs="Courier New"/>
          <w:color w:val="2B91AF"/>
          <w:sz w:val="16"/>
          <w:szCs w:val="20"/>
          <w:lang w:val="en-GB" w:eastAsia="en-GB"/>
        </w:rPr>
        <w:t>ShimsContext</w:t>
      </w:r>
      <w:r w:rsidRPr="00477096">
        <w:rPr>
          <w:rFonts w:ascii="Courier New" w:eastAsia="Times New Roman" w:hAnsi="Courier New" w:cs="Courier New"/>
          <w:color w:val="000000"/>
          <w:sz w:val="16"/>
          <w:szCs w:val="20"/>
          <w:lang w:val="en-GB" w:eastAsia="en-GB"/>
        </w:rPr>
        <w:t>.Create())</w:t>
      </w:r>
    </w:p>
    <w:p w:rsidR="00CC5037" w:rsidRPr="00477096" w:rsidRDefault="006640D7"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nsolas" w:eastAsia="Times New Roman" w:hAnsi="Consolas" w:cs="Consolas"/>
          <w:color w:val="000000"/>
          <w:szCs w:val="20"/>
          <w:lang w:val="en-GB" w:eastAsia="en-GB"/>
        </w:rPr>
      </w:pPr>
      <w:r w:rsidRPr="00477096">
        <w:rPr>
          <w:rFonts w:ascii="Courier New" w:eastAsia="Times New Roman" w:hAnsi="Courier New" w:cs="Courier New"/>
          <w:color w:val="000000"/>
          <w:sz w:val="16"/>
          <w:szCs w:val="20"/>
          <w:lang w:val="en-GB" w:eastAsia="en-GB"/>
        </w:rPr>
        <w:t>{ }</w:t>
      </w:r>
    </w:p>
    <w:p w:rsidR="00372BC6" w:rsidRPr="00AE1D4A" w:rsidRDefault="00372BC6" w:rsidP="00B9452D">
      <w:pPr>
        <w:pStyle w:val="SourceCode"/>
      </w:pPr>
    </w:p>
    <w:p w:rsidR="00372BC6" w:rsidRDefault="00372BC6" w:rsidP="00372BC6">
      <w:pPr>
        <w:pStyle w:val="ListParagraph"/>
        <w:numPr>
          <w:ilvl w:val="0"/>
          <w:numId w:val="39"/>
        </w:numPr>
        <w:ind w:left="360"/>
      </w:pPr>
      <w:r>
        <w:t xml:space="preserve">Under the line declaring the </w:t>
      </w:r>
      <w:r w:rsidRPr="009A0CD3">
        <w:rPr>
          <w:rStyle w:val="SourceCodeChar"/>
        </w:rPr>
        <w:t>expected</w:t>
      </w:r>
      <w:r w:rsidRPr="00D9488F">
        <w:t xml:space="preserve"> </w:t>
      </w:r>
      <w:r w:rsidR="00EA37C0" w:rsidRPr="00D9488F">
        <w:t>Bo</w:t>
      </w:r>
      <w:r w:rsidR="00EA37C0">
        <w:t xml:space="preserve">olean </w:t>
      </w:r>
      <w:r>
        <w:t xml:space="preserve">local variable, add another local </w:t>
      </w:r>
      <w:r w:rsidR="00EA37C0">
        <w:t xml:space="preserve">Boolean </w:t>
      </w:r>
      <w:r>
        <w:t xml:space="preserve">variable named </w:t>
      </w:r>
      <w:bookmarkStart w:id="162" w:name="OLE_LINK7"/>
      <w:bookmarkStart w:id="163" w:name="OLE_LINK8"/>
      <w:r w:rsidRPr="00D9488F">
        <w:rPr>
          <w:rStyle w:val="SourceCodeChar"/>
        </w:rPr>
        <w:t>hasServiceBeenInvoked</w:t>
      </w:r>
      <w:r>
        <w:t xml:space="preserve"> </w:t>
      </w:r>
      <w:bookmarkEnd w:id="162"/>
      <w:bookmarkEnd w:id="163"/>
      <w:r>
        <w:t>and set it to false.</w:t>
      </w:r>
    </w:p>
    <w:p w:rsidR="00372BC6" w:rsidRDefault="00372BC6" w:rsidP="00372BC6">
      <w:pPr>
        <w:pStyle w:val="ListParagraph"/>
        <w:numPr>
          <w:ilvl w:val="0"/>
          <w:numId w:val="39"/>
        </w:numPr>
        <w:ind w:left="360"/>
      </w:pPr>
      <w:r>
        <w:t>We do not want the actual RoadworkServiceClient constructor to be invoked so we</w:t>
      </w:r>
      <w:r w:rsidR="00EA37C0">
        <w:t>’</w:t>
      </w:r>
      <w:r>
        <w:t xml:space="preserve">ll use Shims to create an alternative implementation.  Continuing under the </w:t>
      </w:r>
      <w:r w:rsidR="00EA37C0">
        <w:t xml:space="preserve">Boolean </w:t>
      </w:r>
      <w:r>
        <w:t>you just created, add the following code:</w:t>
      </w:r>
    </w:p>
    <w:p w:rsidR="00372BC6" w:rsidRDefault="00372BC6" w:rsidP="00372BC6">
      <w:pPr>
        <w:pStyle w:val="SourceCode"/>
        <w:ind w:left="1080"/>
      </w:pPr>
      <w:bookmarkStart w:id="164" w:name="OLE_LINK9"/>
      <w:bookmarkStart w:id="165" w:name="OLE_LINK10"/>
    </w:p>
    <w:bookmarkEnd w:id="164"/>
    <w:bookmarkEnd w:id="165"/>
    <w:p w:rsidR="00372BC6" w:rsidRDefault="006640D7"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 w:rsidRPr="00477096">
        <w:rPr>
          <w:rFonts w:ascii="Courier New" w:eastAsia="Times New Roman" w:hAnsi="Courier New" w:cs="Courier New"/>
          <w:color w:val="000000"/>
          <w:sz w:val="16"/>
          <w:szCs w:val="16"/>
          <w:lang w:val="en-GB" w:eastAsia="en-GB"/>
        </w:rPr>
        <w:t>    </w:t>
      </w:r>
      <w:r w:rsidRPr="00477096">
        <w:rPr>
          <w:rFonts w:ascii="Courier New" w:eastAsia="Times New Roman" w:hAnsi="Courier New" w:cs="Courier New"/>
          <w:color w:val="2B91AF"/>
          <w:sz w:val="16"/>
          <w:szCs w:val="16"/>
          <w:lang w:val="en-GB" w:eastAsia="en-GB"/>
        </w:rPr>
        <w:t>ShimRoadworkServiceClient</w:t>
      </w:r>
      <w:r w:rsidRPr="00477096">
        <w:rPr>
          <w:rFonts w:ascii="Courier New" w:eastAsia="Times New Roman" w:hAnsi="Courier New" w:cs="Courier New"/>
          <w:color w:val="000000"/>
          <w:sz w:val="16"/>
          <w:szCs w:val="16"/>
          <w:lang w:val="en-GB" w:eastAsia="en-GB"/>
        </w:rPr>
        <w:t>.Constructor = (x) =&gt; { }</w:t>
      </w:r>
    </w:p>
    <w:p w:rsidR="00372BC6" w:rsidRDefault="00372BC6" w:rsidP="00372BC6">
      <w:pPr>
        <w:pStyle w:val="ListParagraph"/>
        <w:numPr>
          <w:ilvl w:val="0"/>
          <w:numId w:val="39"/>
        </w:numPr>
        <w:ind w:left="360"/>
      </w:pPr>
      <w:r>
        <w:t>Next, provide an implementation of the RetrieveCurrentBlock service operation call via the ShimRoadworkServiceClient class. This method returns an array of Block types; we</w:t>
      </w:r>
      <w:r w:rsidR="00EA37C0">
        <w:t>’</w:t>
      </w:r>
      <w:r>
        <w:t xml:space="preserve">ll use our implementation </w:t>
      </w:r>
      <w:r>
        <w:lastRenderedPageBreak/>
        <w:t xml:space="preserve">to set our local test variable </w:t>
      </w:r>
      <w:r w:rsidRPr="00D9488F">
        <w:rPr>
          <w:rStyle w:val="SourceCodeChar"/>
        </w:rPr>
        <w:t>hasServiceBeenInvoked</w:t>
      </w:r>
      <w:r>
        <w:t xml:space="preserve"> to true and return a Stub class. Immediately below the code you entered in step 4, add the following code:</w:t>
      </w:r>
    </w:p>
    <w:p w:rsidR="00372BC6" w:rsidRDefault="00372BC6" w:rsidP="00372BC6">
      <w:pPr>
        <w:pStyle w:val="SourceCode"/>
      </w:pP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2B91AF"/>
          <w:sz w:val="16"/>
          <w:szCs w:val="16"/>
          <w:lang w:val="en-GB" w:eastAsia="en-GB"/>
        </w:rPr>
        <w:t>ShimRoadworkServiceClient</w:t>
      </w:r>
      <w:r w:rsidRPr="00477096">
        <w:rPr>
          <w:rFonts w:ascii="Courier New" w:eastAsia="Times New Roman" w:hAnsi="Courier New" w:cs="Courier New"/>
          <w:noProof/>
          <w:color w:val="000000"/>
          <w:sz w:val="16"/>
          <w:szCs w:val="16"/>
          <w:lang w:val="en-GB" w:eastAsia="en-GB"/>
        </w:rPr>
        <w:t>.</w:t>
      </w:r>
      <w:r w:rsidRPr="00477096">
        <w:rPr>
          <w:rFonts w:ascii="Courier New" w:eastAsia="Times New Roman" w:hAnsi="Courier New" w:cs="Courier New"/>
          <w:noProof/>
          <w:color w:val="2B91AF"/>
          <w:sz w:val="16"/>
          <w:szCs w:val="16"/>
          <w:lang w:val="en-GB" w:eastAsia="en-GB"/>
        </w:rPr>
        <w:t>AllInstances</w:t>
      </w:r>
      <w:r w:rsidRPr="00477096">
        <w:rPr>
          <w:rFonts w:ascii="Courier New" w:eastAsia="Times New Roman" w:hAnsi="Courier New" w:cs="Courier New"/>
          <w:noProof/>
          <w:color w:val="000000"/>
          <w:sz w:val="16"/>
          <w:szCs w:val="16"/>
          <w:lang w:val="en-GB" w:eastAsia="en-GB"/>
        </w:rPr>
        <w:t>.RetrieveCurrentBlockArray =</w:t>
      </w: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000000"/>
          <w:sz w:val="16"/>
          <w:szCs w:val="16"/>
          <w:lang w:val="en-GB" w:eastAsia="en-GB"/>
        </w:rPr>
        <w:t>    (instance, blocks) =&gt;</w:t>
      </w: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000000"/>
          <w:sz w:val="16"/>
          <w:szCs w:val="16"/>
          <w:lang w:val="en-GB" w:eastAsia="en-GB"/>
        </w:rPr>
        <w:t>    {</w:t>
      </w: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000000"/>
          <w:sz w:val="16"/>
          <w:szCs w:val="16"/>
          <w:lang w:val="en-GB" w:eastAsia="en-GB"/>
        </w:rPr>
        <w:t>        </w:t>
      </w:r>
      <w:r w:rsidRPr="00477096">
        <w:rPr>
          <w:rFonts w:ascii="Courier New" w:eastAsia="Times New Roman" w:hAnsi="Courier New" w:cs="Courier New"/>
          <w:noProof/>
          <w:sz w:val="16"/>
          <w:szCs w:val="16"/>
          <w:lang w:val="en-GB" w:eastAsia="en-GB"/>
        </w:rPr>
        <w:t>hasServiceBeenInvoked </w:t>
      </w:r>
      <w:r w:rsidRPr="00477096">
        <w:rPr>
          <w:rFonts w:ascii="Courier New" w:eastAsia="Times New Roman" w:hAnsi="Courier New" w:cs="Courier New"/>
          <w:noProof/>
          <w:color w:val="000000"/>
          <w:sz w:val="16"/>
          <w:szCs w:val="16"/>
          <w:lang w:val="en-GB" w:eastAsia="en-GB"/>
        </w:rPr>
        <w:t>= </w:t>
      </w:r>
      <w:r w:rsidRPr="00477096">
        <w:rPr>
          <w:rFonts w:ascii="Courier New" w:eastAsia="Times New Roman" w:hAnsi="Courier New" w:cs="Courier New"/>
          <w:noProof/>
          <w:color w:val="0000FF"/>
          <w:sz w:val="16"/>
          <w:szCs w:val="16"/>
          <w:lang w:val="en-GB" w:eastAsia="en-GB"/>
        </w:rPr>
        <w:t>true</w:t>
      </w:r>
      <w:r w:rsidRPr="00477096">
        <w:rPr>
          <w:rFonts w:ascii="Courier New" w:eastAsia="Times New Roman" w:hAnsi="Courier New" w:cs="Courier New"/>
          <w:noProof/>
          <w:color w:val="000000"/>
          <w:sz w:val="16"/>
          <w:szCs w:val="16"/>
          <w:lang w:val="en-GB" w:eastAsia="en-GB"/>
        </w:rPr>
        <w:t>;</w:t>
      </w: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000000"/>
          <w:sz w:val="16"/>
          <w:szCs w:val="16"/>
          <w:lang w:val="en-GB" w:eastAsia="en-GB"/>
        </w:rPr>
        <w:t>        </w:t>
      </w:r>
      <w:r w:rsidRPr="00477096">
        <w:rPr>
          <w:rFonts w:ascii="Courier New" w:eastAsia="Times New Roman" w:hAnsi="Courier New" w:cs="Courier New"/>
          <w:noProof/>
          <w:color w:val="0000FF"/>
          <w:sz w:val="16"/>
          <w:szCs w:val="16"/>
          <w:lang w:val="en-GB" w:eastAsia="en-GB"/>
        </w:rPr>
        <w:t>return</w:t>
      </w:r>
      <w:r w:rsidRPr="00477096">
        <w:rPr>
          <w:rFonts w:ascii="Courier New" w:eastAsia="Times New Roman" w:hAnsi="Courier New" w:cs="Courier New"/>
          <w:noProof/>
          <w:color w:val="000000"/>
          <w:sz w:val="16"/>
          <w:szCs w:val="16"/>
          <w:lang w:val="en-GB" w:eastAsia="en-GB"/>
        </w:rPr>
        <w:t> </w:t>
      </w:r>
      <w:r w:rsidRPr="00477096">
        <w:rPr>
          <w:rFonts w:ascii="Courier New" w:eastAsia="Times New Roman" w:hAnsi="Courier New" w:cs="Courier New"/>
          <w:noProof/>
          <w:color w:val="0000FF"/>
          <w:sz w:val="16"/>
          <w:szCs w:val="16"/>
          <w:lang w:val="en-GB" w:eastAsia="en-GB"/>
        </w:rPr>
        <w:t>new</w:t>
      </w:r>
      <w:r w:rsidRPr="00477096">
        <w:rPr>
          <w:rFonts w:ascii="Courier New" w:eastAsia="Times New Roman" w:hAnsi="Courier New" w:cs="Courier New"/>
          <w:noProof/>
          <w:color w:val="000000"/>
          <w:sz w:val="16"/>
          <w:szCs w:val="16"/>
          <w:lang w:val="en-GB" w:eastAsia="en-GB"/>
        </w:rPr>
        <w:t> </w:t>
      </w:r>
      <w:r w:rsidRPr="00477096">
        <w:rPr>
          <w:rFonts w:ascii="Courier New" w:eastAsia="Times New Roman" w:hAnsi="Courier New" w:cs="Courier New"/>
          <w:noProof/>
          <w:color w:val="2B91AF"/>
          <w:sz w:val="16"/>
          <w:szCs w:val="16"/>
          <w:lang w:val="en-GB" w:eastAsia="en-GB"/>
        </w:rPr>
        <w:t>List</w:t>
      </w:r>
      <w:r w:rsidRPr="00477096">
        <w:rPr>
          <w:rFonts w:ascii="Courier New" w:eastAsia="Times New Roman" w:hAnsi="Courier New" w:cs="Courier New"/>
          <w:noProof/>
          <w:color w:val="000000"/>
          <w:sz w:val="16"/>
          <w:szCs w:val="16"/>
          <w:lang w:val="en-GB" w:eastAsia="en-GB"/>
        </w:rPr>
        <w:t>&lt;</w:t>
      </w:r>
      <w:r w:rsidRPr="00477096">
        <w:rPr>
          <w:rFonts w:ascii="Courier New" w:eastAsia="Times New Roman" w:hAnsi="Courier New" w:cs="Courier New"/>
          <w:noProof/>
          <w:color w:val="2B91AF"/>
          <w:sz w:val="16"/>
          <w:szCs w:val="16"/>
          <w:lang w:val="en-GB" w:eastAsia="en-GB"/>
        </w:rPr>
        <w:t>StubImpediment</w:t>
      </w:r>
      <w:r w:rsidRPr="00477096">
        <w:rPr>
          <w:rFonts w:ascii="Courier New" w:eastAsia="Times New Roman" w:hAnsi="Courier New" w:cs="Courier New"/>
          <w:noProof/>
          <w:color w:val="000000"/>
          <w:sz w:val="16"/>
          <w:szCs w:val="16"/>
          <w:lang w:val="en-GB" w:eastAsia="en-GB"/>
        </w:rPr>
        <w:t>&gt;</w:t>
      </w: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000000"/>
          <w:sz w:val="16"/>
          <w:szCs w:val="16"/>
          <w:lang w:val="en-GB" w:eastAsia="en-GB"/>
        </w:rPr>
        <w:t>        {</w:t>
      </w: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000000"/>
          <w:sz w:val="16"/>
          <w:szCs w:val="16"/>
          <w:lang w:val="en-GB" w:eastAsia="en-GB"/>
        </w:rPr>
        <w:t>            </w:t>
      </w:r>
      <w:r w:rsidRPr="00477096">
        <w:rPr>
          <w:rFonts w:ascii="Courier New" w:eastAsia="Times New Roman" w:hAnsi="Courier New" w:cs="Courier New"/>
          <w:noProof/>
          <w:color w:val="0000FF"/>
          <w:sz w:val="16"/>
          <w:szCs w:val="16"/>
          <w:lang w:val="en-GB" w:eastAsia="en-GB"/>
        </w:rPr>
        <w:t>new</w:t>
      </w:r>
      <w:r w:rsidRPr="00477096">
        <w:rPr>
          <w:rFonts w:ascii="Courier New" w:eastAsia="Times New Roman" w:hAnsi="Courier New" w:cs="Courier New"/>
          <w:noProof/>
          <w:color w:val="000000"/>
          <w:sz w:val="16"/>
          <w:szCs w:val="16"/>
          <w:lang w:val="en-GB" w:eastAsia="en-GB"/>
        </w:rPr>
        <w:t> </w:t>
      </w:r>
      <w:r w:rsidRPr="00477096">
        <w:rPr>
          <w:rFonts w:ascii="Courier New" w:eastAsia="Times New Roman" w:hAnsi="Courier New" w:cs="Courier New"/>
          <w:noProof/>
          <w:color w:val="2B91AF"/>
          <w:sz w:val="16"/>
          <w:szCs w:val="16"/>
          <w:lang w:val="en-GB" w:eastAsia="en-GB"/>
        </w:rPr>
        <w:t>StubImpediment</w:t>
      </w: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000000"/>
          <w:sz w:val="16"/>
          <w:szCs w:val="16"/>
          <w:lang w:val="en-GB" w:eastAsia="en-GB"/>
        </w:rPr>
        <w:t>            {</w:t>
      </w:r>
    </w:p>
    <w:p w:rsidR="00D1646F"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000000"/>
          <w:sz w:val="16"/>
          <w:szCs w:val="16"/>
          <w:lang w:val="en-GB" w:eastAsia="en-GB"/>
        </w:rPr>
        <w:t>                description = </w:t>
      </w:r>
      <w:r w:rsidRPr="00477096">
        <w:rPr>
          <w:rFonts w:ascii="Courier New" w:eastAsia="Times New Roman" w:hAnsi="Courier New" w:cs="Courier New"/>
          <w:noProof/>
          <w:color w:val="0000FF"/>
          <w:sz w:val="16"/>
          <w:szCs w:val="16"/>
          <w:lang w:val="en-GB" w:eastAsia="en-GB"/>
        </w:rPr>
        <w:t>string</w:t>
      </w:r>
      <w:r w:rsidRPr="00477096">
        <w:rPr>
          <w:rFonts w:ascii="Courier New" w:eastAsia="Times New Roman" w:hAnsi="Courier New" w:cs="Courier New"/>
          <w:noProof/>
          <w:color w:val="000000"/>
          <w:sz w:val="16"/>
          <w:szCs w:val="16"/>
          <w:lang w:val="en-GB" w:eastAsia="en-GB"/>
        </w:rPr>
        <w:t>.Empty, location = blocks.FirstOrDefault(), </w:t>
      </w: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Pr>
          <w:rFonts w:ascii="Courier New" w:eastAsia="Times New Roman" w:hAnsi="Courier New" w:cs="Courier New"/>
          <w:noProof/>
          <w:color w:val="000000"/>
          <w:sz w:val="16"/>
          <w:szCs w:val="16"/>
          <w:lang w:val="en-GB" w:eastAsia="en-GB"/>
        </w:rPr>
        <w:tab/>
      </w:r>
      <w:r>
        <w:rPr>
          <w:rFonts w:ascii="Courier New" w:eastAsia="Times New Roman" w:hAnsi="Courier New" w:cs="Courier New"/>
          <w:noProof/>
          <w:color w:val="000000"/>
          <w:sz w:val="16"/>
          <w:szCs w:val="16"/>
          <w:lang w:val="en-GB" w:eastAsia="en-GB"/>
        </w:rPr>
        <w:tab/>
      </w:r>
      <w:r>
        <w:rPr>
          <w:rFonts w:ascii="Courier New" w:eastAsia="Times New Roman" w:hAnsi="Courier New" w:cs="Courier New"/>
          <w:noProof/>
          <w:color w:val="000000"/>
          <w:sz w:val="16"/>
          <w:szCs w:val="16"/>
          <w:lang w:val="en-GB" w:eastAsia="en-GB"/>
        </w:rPr>
        <w:tab/>
      </w:r>
      <w:r>
        <w:rPr>
          <w:rFonts w:ascii="Courier New" w:eastAsia="Times New Roman" w:hAnsi="Courier New" w:cs="Courier New"/>
          <w:noProof/>
          <w:color w:val="000000"/>
          <w:sz w:val="16"/>
          <w:szCs w:val="16"/>
          <w:lang w:val="en-GB" w:eastAsia="en-GB"/>
        </w:rPr>
        <w:tab/>
      </w:r>
      <w:r>
        <w:rPr>
          <w:rFonts w:ascii="Courier New" w:eastAsia="Times New Roman" w:hAnsi="Courier New" w:cs="Courier New"/>
          <w:noProof/>
          <w:color w:val="000000"/>
          <w:sz w:val="16"/>
          <w:szCs w:val="16"/>
          <w:lang w:val="en-GB" w:eastAsia="en-GB"/>
        </w:rPr>
        <w:tab/>
      </w:r>
      <w:r>
        <w:rPr>
          <w:rFonts w:ascii="Courier New" w:eastAsia="Times New Roman" w:hAnsi="Courier New" w:cs="Courier New"/>
          <w:noProof/>
          <w:color w:val="000000"/>
          <w:sz w:val="16"/>
          <w:szCs w:val="16"/>
          <w:lang w:val="en-GB" w:eastAsia="en-GB"/>
        </w:rPr>
        <w:tab/>
      </w:r>
      <w:r w:rsidRPr="00477096">
        <w:rPr>
          <w:rFonts w:ascii="Courier New" w:eastAsia="Times New Roman" w:hAnsi="Courier New" w:cs="Courier New"/>
          <w:noProof/>
          <w:color w:val="000000"/>
          <w:sz w:val="16"/>
          <w:szCs w:val="16"/>
          <w:lang w:val="en-GB" w:eastAsia="en-GB"/>
        </w:rPr>
        <w:t>relativeSpeed = </w:t>
      </w:r>
      <w:r w:rsidRPr="00477096">
        <w:rPr>
          <w:rFonts w:ascii="Courier New" w:eastAsia="Times New Roman" w:hAnsi="Courier New" w:cs="Courier New"/>
          <w:noProof/>
          <w:color w:val="0000FF"/>
          <w:sz w:val="16"/>
          <w:szCs w:val="16"/>
          <w:lang w:val="en-GB" w:eastAsia="en-GB"/>
        </w:rPr>
        <w:t>double</w:t>
      </w:r>
      <w:r w:rsidRPr="00477096">
        <w:rPr>
          <w:rFonts w:ascii="Courier New" w:eastAsia="Times New Roman" w:hAnsi="Courier New" w:cs="Courier New"/>
          <w:noProof/>
          <w:color w:val="000000"/>
          <w:sz w:val="16"/>
          <w:szCs w:val="16"/>
          <w:lang w:val="en-GB" w:eastAsia="en-GB"/>
        </w:rPr>
        <w:t>.MinValue</w:t>
      </w: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000000"/>
          <w:sz w:val="16"/>
          <w:szCs w:val="16"/>
          <w:lang w:val="en-GB" w:eastAsia="en-GB"/>
        </w:rPr>
        <w:t>            }</w:t>
      </w: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000000"/>
          <w:sz w:val="16"/>
          <w:szCs w:val="16"/>
          <w:lang w:val="en-GB" w:eastAsia="en-GB"/>
        </w:rPr>
        <w:t>        }.ToArray();</w:t>
      </w:r>
    </w:p>
    <w:p w:rsidR="00D1646F" w:rsidRPr="00477096"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477096">
        <w:rPr>
          <w:rFonts w:ascii="Courier New" w:eastAsia="Times New Roman" w:hAnsi="Courier New" w:cs="Courier New"/>
          <w:noProof/>
          <w:color w:val="000000"/>
          <w:sz w:val="16"/>
          <w:szCs w:val="16"/>
          <w:lang w:val="en-GB" w:eastAsia="en-GB"/>
        </w:rPr>
        <w:t>    };</w:t>
      </w:r>
    </w:p>
    <w:p w:rsidR="00372BC6" w:rsidRDefault="00372BC6" w:rsidP="00372BC6">
      <w:pPr>
        <w:pStyle w:val="ListParagraph"/>
        <w:ind w:left="360"/>
      </w:pPr>
    </w:p>
    <w:p w:rsidR="00372BC6" w:rsidRDefault="00372BC6" w:rsidP="00372BC6">
      <w:pPr>
        <w:pStyle w:val="ListParagraph"/>
        <w:numPr>
          <w:ilvl w:val="0"/>
          <w:numId w:val="39"/>
        </w:numPr>
        <w:ind w:left="360"/>
      </w:pPr>
      <w:r>
        <w:t>Add another assert</w:t>
      </w:r>
      <w:r w:rsidR="00DE51D6">
        <w:t xml:space="preserve"> </w:t>
      </w:r>
      <w:r>
        <w:t>to ensure the hasServiceBeenInvoked variable matches our expectation:</w:t>
      </w:r>
    </w:p>
    <w:p w:rsidR="00372BC6" w:rsidRDefault="00372BC6" w:rsidP="00D1646F">
      <w:pPr>
        <w:pStyle w:val="SourceCode"/>
      </w:pPr>
      <w:bookmarkStart w:id="166" w:name="OLE_LINK13"/>
      <w:bookmarkStart w:id="167" w:name="OLE_LINK14"/>
    </w:p>
    <w:bookmarkEnd w:id="166"/>
    <w:bookmarkEnd w:id="167"/>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2B91AF"/>
          <w:sz w:val="16"/>
          <w:szCs w:val="16"/>
          <w:lang w:val="en-GB" w:eastAsia="en-GB"/>
        </w:rPr>
        <w:t>Assert</w:t>
      </w:r>
      <w:r w:rsidRPr="00522A01">
        <w:rPr>
          <w:rFonts w:ascii="Courier New" w:eastAsia="Times New Roman" w:hAnsi="Courier New" w:cs="Courier New"/>
          <w:color w:val="000000"/>
          <w:sz w:val="16"/>
          <w:szCs w:val="16"/>
          <w:lang w:val="en-GB" w:eastAsia="en-GB"/>
        </w:rPr>
        <w:t>.IsTrue(</w:t>
      </w:r>
      <w:r w:rsidRPr="00522A01">
        <w:rPr>
          <w:rFonts w:ascii="Courier New" w:eastAsia="Times New Roman" w:hAnsi="Courier New" w:cs="Courier New"/>
          <w:sz w:val="16"/>
          <w:szCs w:val="16"/>
          <w:lang w:val="en-GB" w:eastAsia="en-GB"/>
        </w:rPr>
        <w:t>hasServiceBeenInvoked</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A31515"/>
          <w:sz w:val="16"/>
          <w:szCs w:val="16"/>
          <w:lang w:val="en-GB" w:eastAsia="en-GB"/>
        </w:rPr>
        <w:t>"City.Run should invoke the Roadwork service"</w:t>
      </w:r>
      <w:r w:rsidRPr="00522A01">
        <w:rPr>
          <w:rFonts w:ascii="Courier New" w:eastAsia="Times New Roman" w:hAnsi="Courier New" w:cs="Courier New"/>
          <w:color w:val="000000"/>
          <w:sz w:val="16"/>
          <w:szCs w:val="16"/>
          <w:lang w:val="en-GB" w:eastAsia="en-GB"/>
        </w:rPr>
        <w:t>);</w:t>
      </w:r>
    </w:p>
    <w:p w:rsidR="00372BC6" w:rsidRPr="002E4A9E" w:rsidRDefault="00372BC6" w:rsidP="00D1646F">
      <w:pPr>
        <w:pStyle w:val="SourceCode"/>
      </w:pPr>
    </w:p>
    <w:p w:rsidR="00372BC6" w:rsidRDefault="00B02313" w:rsidP="00372BC6">
      <w:r>
        <w:rPr>
          <w:b/>
        </w:rPr>
        <w:t xml:space="preserve">Code </w:t>
      </w:r>
      <w:r w:rsidR="00CC5037">
        <w:rPr>
          <w:b/>
        </w:rPr>
        <w:t>30</w:t>
      </w:r>
      <w:r w:rsidR="00CC5037" w:rsidRPr="00B02313">
        <w:rPr>
          <w:b/>
        </w:rPr>
        <w:t xml:space="preserve"> </w:t>
      </w:r>
      <w:r w:rsidR="00DE51D6">
        <w:t>shows</w:t>
      </w:r>
      <w:r w:rsidR="00372BC6">
        <w:t xml:space="preserve"> the entire CityRun test class</w:t>
      </w:r>
      <w:r w:rsidR="00EA37C0">
        <w:t>:</w:t>
      </w:r>
    </w:p>
    <w:p w:rsidR="00473B22" w:rsidRDefault="00557828" w:rsidP="00B9452D">
      <w:pPr>
        <w:pStyle w:val="CodeCaption"/>
      </w:pPr>
      <w:bookmarkStart w:id="168" w:name="OLE_LINK15"/>
      <w:bookmarkStart w:id="169" w:name="OLE_LINK16"/>
      <w:r>
        <w:t xml:space="preserve">Code </w:t>
      </w:r>
      <w:r w:rsidR="003B7D28">
        <w:fldChar w:fldCharType="begin"/>
      </w:r>
      <w:r w:rsidR="003B7D28">
        <w:instrText xml:space="preserve"> SEQ Code \* ARABIC </w:instrText>
      </w:r>
      <w:r w:rsidR="003B7D28">
        <w:fldChar w:fldCharType="separate"/>
      </w:r>
      <w:r w:rsidR="00444BC6">
        <w:rPr>
          <w:noProof/>
        </w:rPr>
        <w:t>30</w:t>
      </w:r>
      <w:r w:rsidR="003B7D28">
        <w:rPr>
          <w:noProof/>
        </w:rPr>
        <w:fldChar w:fldCharType="end"/>
      </w:r>
      <w:r>
        <w:t xml:space="preserve"> – entire test method implementation</w:t>
      </w:r>
    </w:p>
    <w:bookmarkEnd w:id="168"/>
    <w:bookmarkEnd w:id="169"/>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r w:rsidRPr="00522A01">
        <w:rPr>
          <w:rFonts w:ascii="Courier New" w:eastAsia="Times New Roman" w:hAnsi="Courier New" w:cs="Courier New"/>
          <w:noProof/>
          <w:color w:val="2B91AF"/>
          <w:sz w:val="16"/>
          <w:szCs w:val="16"/>
          <w:lang w:val="en-GB" w:eastAsia="en-GB"/>
        </w:rPr>
        <w:t>TestMethod</w:t>
      </w:r>
      <w:r w:rsidRPr="00522A01">
        <w:rPr>
          <w:rFonts w:ascii="Courier New" w:eastAsia="Times New Roman" w:hAnsi="Courier New" w:cs="Courier New"/>
          <w:noProof/>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FF"/>
          <w:sz w:val="16"/>
          <w:szCs w:val="16"/>
          <w:lang w:val="en-GB" w:eastAsia="en-GB"/>
        </w:rPr>
        <w:t>public</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void</w:t>
      </w:r>
      <w:r w:rsidRPr="00522A01">
        <w:rPr>
          <w:rFonts w:ascii="Courier New" w:eastAsia="Times New Roman" w:hAnsi="Courier New" w:cs="Courier New"/>
          <w:noProof/>
          <w:color w:val="000000"/>
          <w:sz w:val="16"/>
          <w:szCs w:val="16"/>
          <w:lang w:val="en-GB" w:eastAsia="en-GB"/>
        </w:rPr>
        <w:t> City_CanSetRunProperty_True()</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using</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ShimsContext</w:t>
      </w:r>
      <w:r w:rsidRPr="00522A01">
        <w:rPr>
          <w:rFonts w:ascii="Courier New" w:eastAsia="Times New Roman" w:hAnsi="Courier New" w:cs="Courier New"/>
          <w:noProof/>
          <w:color w:val="000000"/>
          <w:sz w:val="16"/>
          <w:szCs w:val="16"/>
          <w:lang w:val="en-GB" w:eastAsia="en-GB"/>
        </w:rPr>
        <w:t>.Create())</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City</w:t>
      </w:r>
      <w:r w:rsidRPr="00522A01">
        <w:rPr>
          <w:rFonts w:ascii="Courier New" w:eastAsia="Times New Roman" w:hAnsi="Courier New" w:cs="Courier New"/>
          <w:noProof/>
          <w:color w:val="000000"/>
          <w:sz w:val="16"/>
          <w:szCs w:val="16"/>
          <w:lang w:val="en-GB" w:eastAsia="en-GB"/>
        </w:rPr>
        <w:t> cityUnderTest = </w:t>
      </w:r>
      <w:r w:rsidRPr="00522A01">
        <w:rPr>
          <w:rFonts w:ascii="Courier New" w:eastAsia="Times New Roman" w:hAnsi="Courier New" w:cs="Courier New"/>
          <w:noProof/>
          <w:color w:val="0000FF"/>
          <w:sz w:val="16"/>
          <w:szCs w:val="16"/>
          <w:lang w:val="en-GB" w:eastAsia="en-GB"/>
        </w:rPr>
        <w:t>new</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City</w:t>
      </w:r>
      <w:r w:rsidRPr="00522A01">
        <w:rPr>
          <w:rFonts w:ascii="Courier New" w:eastAsia="Times New Roman" w:hAnsi="Courier New" w:cs="Courier New"/>
          <w:noProof/>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 expected = </w:t>
      </w:r>
      <w:r w:rsidRPr="00522A01">
        <w:rPr>
          <w:rFonts w:ascii="Courier New" w:eastAsia="Times New Roman" w:hAnsi="Courier New" w:cs="Courier New"/>
          <w:noProof/>
          <w:color w:val="0000FF"/>
          <w:sz w:val="16"/>
          <w:szCs w:val="16"/>
          <w:lang w:val="en-GB" w:eastAsia="en-GB"/>
        </w:rPr>
        <w:t>true</w:t>
      </w:r>
      <w:r w:rsidRPr="00522A01">
        <w:rPr>
          <w:rFonts w:ascii="Courier New" w:eastAsia="Times New Roman" w:hAnsi="Courier New" w:cs="Courier New"/>
          <w:noProof/>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 hasServiceBeenInvoked = </w:t>
      </w:r>
      <w:r w:rsidRPr="00522A01">
        <w:rPr>
          <w:rFonts w:ascii="Courier New" w:eastAsia="Times New Roman" w:hAnsi="Courier New" w:cs="Courier New"/>
          <w:noProof/>
          <w:color w:val="0000FF"/>
          <w:sz w:val="16"/>
          <w:szCs w:val="16"/>
          <w:lang w:val="en-GB" w:eastAsia="en-GB"/>
        </w:rPr>
        <w:t>false</w:t>
      </w:r>
      <w:r w:rsidRPr="00522A01">
        <w:rPr>
          <w:rFonts w:ascii="Courier New" w:eastAsia="Times New Roman" w:hAnsi="Courier New" w:cs="Courier New"/>
          <w:noProof/>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ShimRoadworkServiceClient</w:t>
      </w:r>
      <w:r w:rsidRPr="00522A01">
        <w:rPr>
          <w:rFonts w:ascii="Courier New" w:eastAsia="Times New Roman" w:hAnsi="Courier New" w:cs="Courier New"/>
          <w:noProof/>
          <w:color w:val="000000"/>
          <w:sz w:val="16"/>
          <w:szCs w:val="16"/>
          <w:lang w:val="en-GB" w:eastAsia="en-GB"/>
        </w:rPr>
        <w:t>.Constructor = (x) =&gt; {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ShimRoadworkServiceClient</w:t>
      </w:r>
      <w:r w:rsidRPr="00522A01">
        <w:rPr>
          <w:rFonts w:ascii="Courier New" w:eastAsia="Times New Roman" w:hAnsi="Courier New" w:cs="Courier New"/>
          <w:noProof/>
          <w:color w:val="000000"/>
          <w:sz w:val="16"/>
          <w:szCs w:val="16"/>
          <w:lang w:val="en-GB" w:eastAsia="en-GB"/>
        </w:rPr>
        <w:t>.</w:t>
      </w:r>
      <w:r w:rsidRPr="00522A01">
        <w:rPr>
          <w:rFonts w:ascii="Courier New" w:eastAsia="Times New Roman" w:hAnsi="Courier New" w:cs="Courier New"/>
          <w:noProof/>
          <w:color w:val="2B91AF"/>
          <w:sz w:val="16"/>
          <w:szCs w:val="16"/>
          <w:lang w:val="en-GB" w:eastAsia="en-GB"/>
        </w:rPr>
        <w:t>AllInstances</w:t>
      </w:r>
      <w:r w:rsidRPr="00522A01">
        <w:rPr>
          <w:rFonts w:ascii="Courier New" w:eastAsia="Times New Roman" w:hAnsi="Courier New" w:cs="Courier New"/>
          <w:noProof/>
          <w:color w:val="000000"/>
          <w:sz w:val="16"/>
          <w:szCs w:val="16"/>
          <w:lang w:val="en-GB" w:eastAsia="en-GB"/>
        </w:rPr>
        <w:t>.RetrieveCurrentBlockArray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(instance, blocks) =&gt;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hasServiceBeenInvoked = </w:t>
      </w:r>
      <w:r w:rsidRPr="00522A01">
        <w:rPr>
          <w:rFonts w:ascii="Courier New" w:eastAsia="Times New Roman" w:hAnsi="Courier New" w:cs="Courier New"/>
          <w:noProof/>
          <w:color w:val="0000FF"/>
          <w:sz w:val="16"/>
          <w:szCs w:val="16"/>
          <w:lang w:val="en-GB" w:eastAsia="en-GB"/>
        </w:rPr>
        <w:t>true</w:t>
      </w:r>
      <w:r w:rsidRPr="00522A01">
        <w:rPr>
          <w:rFonts w:ascii="Courier New" w:eastAsia="Times New Roman" w:hAnsi="Courier New" w:cs="Courier New"/>
          <w:noProof/>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return</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new</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List</w:t>
      </w:r>
      <w:r w:rsidRPr="00522A01">
        <w:rPr>
          <w:rFonts w:ascii="Courier New" w:eastAsia="Times New Roman" w:hAnsi="Courier New" w:cs="Courier New"/>
          <w:noProof/>
          <w:color w:val="000000"/>
          <w:sz w:val="16"/>
          <w:szCs w:val="16"/>
          <w:lang w:val="en-GB" w:eastAsia="en-GB"/>
        </w:rPr>
        <w:t>&lt;</w:t>
      </w:r>
      <w:r w:rsidRPr="00522A01">
        <w:rPr>
          <w:rFonts w:ascii="Courier New" w:eastAsia="Times New Roman" w:hAnsi="Courier New" w:cs="Courier New"/>
          <w:noProof/>
          <w:color w:val="2B91AF"/>
          <w:sz w:val="16"/>
          <w:szCs w:val="16"/>
          <w:lang w:val="en-GB" w:eastAsia="en-GB"/>
        </w:rPr>
        <w:t>StubImpediment</w:t>
      </w:r>
      <w:r w:rsidRPr="00522A01">
        <w:rPr>
          <w:rFonts w:ascii="Courier New" w:eastAsia="Times New Roman" w:hAnsi="Courier New" w:cs="Courier New"/>
          <w:noProof/>
          <w:color w:val="000000"/>
          <w:sz w:val="16"/>
          <w:szCs w:val="16"/>
          <w:lang w:val="en-GB" w:eastAsia="en-GB"/>
        </w:rPr>
        <w:t>&gt;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new</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StubImpediment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description = </w:t>
      </w:r>
      <w:r w:rsidRPr="00522A01">
        <w:rPr>
          <w:rFonts w:ascii="Courier New" w:eastAsia="Times New Roman" w:hAnsi="Courier New" w:cs="Courier New"/>
          <w:noProof/>
          <w:color w:val="0000FF"/>
          <w:sz w:val="16"/>
          <w:szCs w:val="16"/>
          <w:lang w:val="en-GB" w:eastAsia="en-GB"/>
        </w:rPr>
        <w:t>string</w:t>
      </w:r>
      <w:r w:rsidRPr="00522A01">
        <w:rPr>
          <w:rFonts w:ascii="Courier New" w:eastAsia="Times New Roman" w:hAnsi="Courier New" w:cs="Courier New"/>
          <w:noProof/>
          <w:color w:val="000000"/>
          <w:sz w:val="16"/>
          <w:szCs w:val="16"/>
          <w:lang w:val="en-GB" w:eastAsia="en-GB"/>
        </w:rPr>
        <w:t>.Empty, location = blocks.FirstOrDefault(), relativeSpeed = </w:t>
      </w:r>
      <w:r w:rsidRPr="00522A01">
        <w:rPr>
          <w:rFonts w:ascii="Courier New" w:eastAsia="Times New Roman" w:hAnsi="Courier New" w:cs="Courier New"/>
          <w:noProof/>
          <w:color w:val="0000FF"/>
          <w:sz w:val="16"/>
          <w:szCs w:val="16"/>
          <w:lang w:val="en-GB" w:eastAsia="en-GB"/>
        </w:rPr>
        <w:t>double</w:t>
      </w:r>
      <w:r w:rsidRPr="00522A01">
        <w:rPr>
          <w:rFonts w:ascii="Courier New" w:eastAsia="Times New Roman" w:hAnsi="Courier New" w:cs="Courier New"/>
          <w:noProof/>
          <w:color w:val="000000"/>
          <w:sz w:val="16"/>
          <w:szCs w:val="16"/>
          <w:lang w:val="en-GB" w:eastAsia="en-GB"/>
        </w:rPr>
        <w:t>.MinValue</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}.ToArray();</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cityUnderTest.Run = expected;</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Thread</w:t>
      </w:r>
      <w:r w:rsidRPr="00522A01">
        <w:rPr>
          <w:rFonts w:ascii="Courier New" w:eastAsia="Times New Roman" w:hAnsi="Courier New" w:cs="Courier New"/>
          <w:noProof/>
          <w:color w:val="000000"/>
          <w:sz w:val="16"/>
          <w:szCs w:val="16"/>
          <w:lang w:val="en-GB" w:eastAsia="en-GB"/>
        </w:rPr>
        <w:t>.Sleep(TimeSpan.FromSeconds(5));</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Assert</w:t>
      </w:r>
      <w:r w:rsidRPr="00522A01">
        <w:rPr>
          <w:rFonts w:ascii="Courier New" w:eastAsia="Times New Roman" w:hAnsi="Courier New" w:cs="Courier New"/>
          <w:noProof/>
          <w:color w:val="000000"/>
          <w:sz w:val="16"/>
          <w:szCs w:val="16"/>
          <w:lang w:val="en-GB" w:eastAsia="en-GB"/>
        </w:rPr>
        <w:t>.AreEqual&lt;</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&gt;(expected, cityUnderTest.Run, </w:t>
      </w:r>
      <w:r w:rsidRPr="00522A01">
        <w:rPr>
          <w:rFonts w:ascii="Courier New" w:eastAsia="Times New Roman" w:hAnsi="Courier New" w:cs="Courier New"/>
          <w:noProof/>
          <w:color w:val="A31515"/>
          <w:sz w:val="16"/>
          <w:szCs w:val="16"/>
          <w:lang w:val="en-GB" w:eastAsia="en-GB"/>
        </w:rPr>
        <w:t>"City.Run property should be set to true."</w:t>
      </w:r>
      <w:r w:rsidRPr="00522A01">
        <w:rPr>
          <w:rFonts w:ascii="Courier New" w:eastAsia="Times New Roman" w:hAnsi="Courier New" w:cs="Courier New"/>
          <w:noProof/>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Assert</w:t>
      </w:r>
      <w:r w:rsidRPr="00522A01">
        <w:rPr>
          <w:rFonts w:ascii="Courier New" w:eastAsia="Times New Roman" w:hAnsi="Courier New" w:cs="Courier New"/>
          <w:noProof/>
          <w:color w:val="000000"/>
          <w:sz w:val="16"/>
          <w:szCs w:val="16"/>
          <w:lang w:val="en-GB" w:eastAsia="en-GB"/>
        </w:rPr>
        <w:t>.IsTrue(hasServiceBeenInvoked, </w:t>
      </w:r>
      <w:r w:rsidRPr="00522A01">
        <w:rPr>
          <w:rFonts w:ascii="Courier New" w:eastAsia="Times New Roman" w:hAnsi="Courier New" w:cs="Courier New"/>
          <w:noProof/>
          <w:color w:val="A31515"/>
          <w:sz w:val="16"/>
          <w:szCs w:val="16"/>
          <w:lang w:val="en-GB" w:eastAsia="en-GB"/>
        </w:rPr>
        <w:t>"City.Run should invoke the Roadwork service"</w:t>
      </w:r>
      <w:r w:rsidRPr="00522A01">
        <w:rPr>
          <w:rFonts w:ascii="Courier New" w:eastAsia="Times New Roman" w:hAnsi="Courier New" w:cs="Courier New"/>
          <w:noProof/>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p>
    <w:p w:rsidR="00372BC6" w:rsidRPr="00AE1D4A" w:rsidRDefault="00372BC6" w:rsidP="00B9452D">
      <w:pPr>
        <w:pStyle w:val="SourceCode"/>
      </w:pPr>
    </w:p>
    <w:p w:rsidR="00372BC6" w:rsidRDefault="00372BC6" w:rsidP="00372BC6">
      <w:pPr>
        <w:rPr>
          <w:rFonts w:cs="Segoe UI"/>
        </w:rPr>
      </w:pPr>
      <w:r>
        <w:rPr>
          <w:rFonts w:cs="Segoe UI"/>
        </w:rPr>
        <w:t>You can now run this test from the Test Explorer and the test will pass. We have used Shims to provide a detour to the RoadworkServiceClient class</w:t>
      </w:r>
      <w:r w:rsidR="00EA37C0">
        <w:rPr>
          <w:rFonts w:cs="Segoe UI"/>
        </w:rPr>
        <w:t>,</w:t>
      </w:r>
      <w:r>
        <w:rPr>
          <w:rFonts w:cs="Segoe UI"/>
        </w:rPr>
        <w:t xml:space="preserve"> enabling us to isolate the code under test. Our unit test is still brittle </w:t>
      </w:r>
      <w:r w:rsidR="00EA37C0">
        <w:rPr>
          <w:rFonts w:cs="Segoe UI"/>
        </w:rPr>
        <w:t xml:space="preserve">because </w:t>
      </w:r>
      <w:r>
        <w:rPr>
          <w:rFonts w:cs="Segoe UI"/>
        </w:rPr>
        <w:t>we still need the Thread.Sleep call to give the Run property enough time to initialize the Timer class.</w:t>
      </w:r>
    </w:p>
    <w:p w:rsidR="00372BC6" w:rsidRDefault="00372BC6" w:rsidP="00372BC6">
      <w:pPr>
        <w:rPr>
          <w:rFonts w:cs="Segoe UI"/>
        </w:rPr>
      </w:pPr>
    </w:p>
    <w:p w:rsidR="00372BC6" w:rsidRDefault="00372BC6" w:rsidP="00B9452D">
      <w:pPr>
        <w:pStyle w:val="Heading4"/>
      </w:pPr>
      <w:r>
        <w:lastRenderedPageBreak/>
        <w:t>Task 5 – Add a Fakes reference for the System.Timer class</w:t>
      </w:r>
    </w:p>
    <w:p w:rsidR="00372BC6" w:rsidRDefault="00372BC6" w:rsidP="00372BC6">
      <w:pPr>
        <w:rPr>
          <w:rFonts w:cs="Segoe UI"/>
        </w:rPr>
      </w:pPr>
      <w:r>
        <w:rPr>
          <w:rFonts w:cs="Segoe UI"/>
        </w:rPr>
        <w:t>At this point, we now wish to remove the call to Thread.Sleep from our test for the City Run property so that we are not dependent upon a set period of time for the Run property to be initialized. To do this, we will remove the dependency on the Timer constructor by providing an alternative constructor via the ShimTimer class.</w:t>
      </w:r>
    </w:p>
    <w:p w:rsidR="00372BC6" w:rsidRDefault="00372BC6" w:rsidP="00372BC6">
      <w:pPr>
        <w:rPr>
          <w:rFonts w:cs="Segoe UI"/>
        </w:rPr>
      </w:pPr>
    </w:p>
    <w:p w:rsidR="00372BC6" w:rsidRPr="00BB281F" w:rsidRDefault="00372BC6" w:rsidP="00372BC6">
      <w:pPr>
        <w:pStyle w:val="ListParagraph"/>
        <w:numPr>
          <w:ilvl w:val="0"/>
          <w:numId w:val="40"/>
        </w:numPr>
      </w:pPr>
      <w:r w:rsidRPr="000C142A">
        <w:t xml:space="preserve">Expand the </w:t>
      </w:r>
      <w:r w:rsidRPr="00BB281F">
        <w:rPr>
          <w:b/>
        </w:rPr>
        <w:t>References</w:t>
      </w:r>
      <w:r w:rsidRPr="000C142A">
        <w:t xml:space="preserve"> node within the </w:t>
      </w:r>
      <w:r w:rsidRPr="00BB281F">
        <w:rPr>
          <w:b/>
        </w:rPr>
        <w:t>Traffic.Core.Tests</w:t>
      </w:r>
      <w:r w:rsidRPr="000C142A">
        <w:t xml:space="preserve"> project, right-click </w:t>
      </w:r>
      <w:r w:rsidRPr="00BB281F">
        <w:rPr>
          <w:b/>
        </w:rPr>
        <w:t>System</w:t>
      </w:r>
      <w:r w:rsidRPr="000C142A">
        <w:t xml:space="preserve"> and select </w:t>
      </w:r>
      <w:r w:rsidRPr="00BB281F">
        <w:rPr>
          <w:b/>
        </w:rPr>
        <w:t>Add Fakes Assembly</w:t>
      </w:r>
      <w:r w:rsidRPr="000C142A">
        <w:t>.</w:t>
      </w:r>
    </w:p>
    <w:p w:rsidR="00372BC6" w:rsidRDefault="00372BC6" w:rsidP="00372BC6">
      <w:pPr>
        <w:pStyle w:val="ListParagraph"/>
        <w:ind w:left="360"/>
        <w:rPr>
          <w:rFonts w:cs="Segoe UI"/>
        </w:rPr>
      </w:pPr>
    </w:p>
    <w:p w:rsidR="00372BC6" w:rsidRDefault="00372BC6" w:rsidP="001C4183">
      <w:pPr>
        <w:pStyle w:val="ListParagraph"/>
        <w:ind w:left="0"/>
        <w:rPr>
          <w:rFonts w:cs="Segoe UI"/>
        </w:rPr>
      </w:pPr>
      <w:r>
        <w:rPr>
          <w:rFonts w:cs="Segoe UI"/>
        </w:rPr>
        <w:t xml:space="preserve">Notice that a System.4.0.0.0.Fakes and a mscorlib.4.0.0.0.Fakes reference are created. This is because the System namespace exists within the mscorlib assembly. Expand the </w:t>
      </w:r>
      <w:r w:rsidRPr="00BB281F">
        <w:rPr>
          <w:rFonts w:cs="Segoe UI"/>
          <w:b/>
        </w:rPr>
        <w:t>Fakes</w:t>
      </w:r>
      <w:r w:rsidRPr="00BB281F">
        <w:rPr>
          <w:rFonts w:cs="Segoe UI"/>
        </w:rPr>
        <w:t xml:space="preserve"> folder in the Test</w:t>
      </w:r>
      <w:r>
        <w:rPr>
          <w:rFonts w:cs="Segoe UI"/>
        </w:rPr>
        <w:t xml:space="preserve"> project and you</w:t>
      </w:r>
      <w:r w:rsidR="00EA37C0">
        <w:rPr>
          <w:rFonts w:cs="Segoe UI"/>
        </w:rPr>
        <w:t>’</w:t>
      </w:r>
      <w:r>
        <w:rPr>
          <w:rFonts w:cs="Segoe UI"/>
        </w:rPr>
        <w:t xml:space="preserve">ll see that two files corresponding to the </w:t>
      </w:r>
      <w:r w:rsidR="008A7306">
        <w:rPr>
          <w:rFonts w:cs="Segoe UI"/>
        </w:rPr>
        <w:t>newly added</w:t>
      </w:r>
      <w:r>
        <w:rPr>
          <w:rFonts w:cs="Segoe UI"/>
        </w:rPr>
        <w:t xml:space="preserve"> references have been created</w:t>
      </w:r>
      <w:r w:rsidR="00B02313">
        <w:rPr>
          <w:rFonts w:cs="Segoe UI"/>
        </w:rPr>
        <w:t xml:space="preserve"> </w:t>
      </w:r>
      <w:r w:rsidR="00DA1E1C">
        <w:rPr>
          <w:rFonts w:cs="Segoe UI"/>
        </w:rPr>
        <w:t>—</w:t>
      </w:r>
      <w:r w:rsidR="00EA37C0">
        <w:rPr>
          <w:rFonts w:cs="Segoe UI"/>
        </w:rPr>
        <w:t xml:space="preserve"> </w:t>
      </w:r>
      <w:r w:rsidRPr="00BB281F">
        <w:rPr>
          <w:rFonts w:cs="Segoe UI"/>
          <w:b/>
        </w:rPr>
        <w:t>mscorlib.fakes</w:t>
      </w:r>
      <w:r>
        <w:rPr>
          <w:rFonts w:cs="Segoe UI"/>
        </w:rPr>
        <w:t xml:space="preserve"> and </w:t>
      </w:r>
      <w:r w:rsidRPr="00BB281F">
        <w:rPr>
          <w:rFonts w:cs="Segoe UI"/>
          <w:b/>
        </w:rPr>
        <w:t>System.fakes</w:t>
      </w:r>
      <w:r>
        <w:rPr>
          <w:rFonts w:cs="Segoe UI"/>
        </w:rPr>
        <w:t>.</w:t>
      </w:r>
    </w:p>
    <w:p w:rsidR="00372BC6" w:rsidRDefault="00372BC6" w:rsidP="00372BC6">
      <w:pPr>
        <w:pStyle w:val="ListParagraph"/>
        <w:ind w:left="360"/>
        <w:rPr>
          <w:rFonts w:cs="Segoe UI"/>
        </w:rPr>
      </w:pPr>
    </w:p>
    <w:p w:rsidR="00372BC6" w:rsidRDefault="00557DD0" w:rsidP="00372BC6">
      <w:pPr>
        <w:pStyle w:val="ListParagraph"/>
        <w:numPr>
          <w:ilvl w:val="0"/>
          <w:numId w:val="40"/>
        </w:numPr>
        <w:rPr>
          <w:rFonts w:cs="Segoe UI"/>
        </w:rPr>
      </w:pPr>
      <w:r>
        <w:rPr>
          <w:rFonts w:cs="Segoe UI"/>
        </w:rPr>
        <w:t>This step</w:t>
      </w:r>
      <w:r w:rsidR="00DE51D6">
        <w:rPr>
          <w:rFonts w:cs="Segoe UI"/>
        </w:rPr>
        <w:t xml:space="preserve"> (see </w:t>
      </w:r>
      <w:r w:rsidR="00DE51D6">
        <w:rPr>
          <w:rFonts w:cs="Segoe UI"/>
          <w:b/>
        </w:rPr>
        <w:t>Figure 26</w:t>
      </w:r>
      <w:r w:rsidR="00DE51D6">
        <w:rPr>
          <w:rFonts w:cs="Segoe UI"/>
        </w:rPr>
        <w:t>)</w:t>
      </w:r>
      <w:r>
        <w:rPr>
          <w:rFonts w:cs="Segoe UI"/>
        </w:rPr>
        <w:t xml:space="preserve"> is necessary because Shims would not be created for the System.Threading namespace by default. </w:t>
      </w:r>
      <w:r w:rsidR="00372BC6">
        <w:rPr>
          <w:rFonts w:cs="Segoe UI"/>
        </w:rPr>
        <w:t xml:space="preserve">Click the </w:t>
      </w:r>
      <w:r w:rsidR="00372BC6" w:rsidRPr="00BB281F">
        <w:rPr>
          <w:rFonts w:cs="Segoe UI"/>
          <w:b/>
        </w:rPr>
        <w:t>mscorlib.fakes</w:t>
      </w:r>
      <w:r w:rsidR="00372BC6">
        <w:rPr>
          <w:rFonts w:cs="Segoe UI"/>
        </w:rPr>
        <w:t xml:space="preserve"> file and amend the contents as follows:</w:t>
      </w:r>
    </w:p>
    <w:p w:rsidR="00372BC6" w:rsidRDefault="00372BC6" w:rsidP="00372BC6">
      <w:pPr>
        <w:pStyle w:val="ListParagraph"/>
        <w:ind w:left="360"/>
        <w:rPr>
          <w:rFonts w:cs="Segoe UI"/>
        </w:rPr>
      </w:pPr>
    </w:p>
    <w:p w:rsidR="00372BC6" w:rsidRDefault="00372BC6" w:rsidP="00B9452D">
      <w:pPr>
        <w:pStyle w:val="ListParagraph"/>
        <w:ind w:left="0"/>
        <w:rPr>
          <w:rFonts w:cs="Segoe UI"/>
        </w:rPr>
      </w:pPr>
      <w:r w:rsidRPr="00BB281F">
        <w:rPr>
          <w:rFonts w:cs="Segoe UI"/>
          <w:noProof/>
          <w:lang w:val="en-GB" w:eastAsia="en-GB"/>
        </w:rPr>
        <w:drawing>
          <wp:inline distT="0" distB="0" distL="0" distR="0" wp14:anchorId="0940637C" wp14:editId="06354E70">
            <wp:extent cx="3873500" cy="9486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873500" cy="948690"/>
                    </a:xfrm>
                    <a:prstGeom prst="rect">
                      <a:avLst/>
                    </a:prstGeom>
                    <a:noFill/>
                    <a:ln>
                      <a:noFill/>
                    </a:ln>
                    <a:effectLst/>
                  </pic:spPr>
                </pic:pic>
              </a:graphicData>
            </a:graphic>
          </wp:inline>
        </w:drawing>
      </w:r>
    </w:p>
    <w:p w:rsidR="00372BC6" w:rsidRPr="00412EB6" w:rsidRDefault="00372BC6" w:rsidP="00B9452D">
      <w:pPr>
        <w:pStyle w:val="Caption"/>
      </w:pPr>
      <w:r>
        <w:t xml:space="preserve">Figure </w:t>
      </w:r>
      <w:r w:rsidR="00B416CA">
        <w:rPr>
          <w:b w:val="0"/>
          <w:bCs w:val="0"/>
        </w:rPr>
        <w:fldChar w:fldCharType="begin"/>
      </w:r>
      <w:r w:rsidR="00B416CA">
        <w:rPr>
          <w:b w:val="0"/>
          <w:bCs w:val="0"/>
        </w:rPr>
        <w:instrText xml:space="preserve"> SEQ Figure \* ARABIC </w:instrText>
      </w:r>
      <w:r w:rsidR="00B416CA">
        <w:rPr>
          <w:b w:val="0"/>
          <w:bCs w:val="0"/>
        </w:rPr>
        <w:fldChar w:fldCharType="separate"/>
      </w:r>
      <w:r w:rsidR="00444BC6">
        <w:rPr>
          <w:b w:val="0"/>
          <w:bCs w:val="0"/>
          <w:noProof/>
        </w:rPr>
        <w:t>26</w:t>
      </w:r>
      <w:r w:rsidR="00B416CA">
        <w:rPr>
          <w:b w:val="0"/>
          <w:bCs w:val="0"/>
          <w:noProof/>
        </w:rPr>
        <w:fldChar w:fldCharType="end"/>
      </w:r>
      <w:r w:rsidR="008A7306">
        <w:t xml:space="preserve"> –</w:t>
      </w:r>
      <w:r>
        <w:t xml:space="preserve"> System.Threading.Timer configuration entry</w:t>
      </w:r>
    </w:p>
    <w:p w:rsidR="00372BC6" w:rsidRDefault="00372BC6" w:rsidP="00372BC6">
      <w:pPr>
        <w:pStyle w:val="ListParagraph"/>
        <w:numPr>
          <w:ilvl w:val="0"/>
          <w:numId w:val="40"/>
        </w:numPr>
      </w:pPr>
      <w:r>
        <w:rPr>
          <w:rFonts w:cs="Segoe UI"/>
        </w:rPr>
        <w:t>In the CityTests.cs class, add a Using directive to System.Threading.Timer.Fakes.</w:t>
      </w:r>
    </w:p>
    <w:p w:rsidR="00372BC6" w:rsidRDefault="00372BC6" w:rsidP="00372BC6">
      <w:pPr>
        <w:pStyle w:val="ListParagraph"/>
        <w:ind w:left="360"/>
      </w:pPr>
    </w:p>
    <w:p w:rsidR="00372BC6" w:rsidRDefault="00372BC6" w:rsidP="001C4183">
      <w:pPr>
        <w:pStyle w:val="ListParagraph"/>
        <w:ind w:left="0"/>
      </w:pPr>
      <w:r>
        <w:t xml:space="preserve">Next, modify our existing test to replace the call to the Timer constructor with our own implementation. The Timer constructor used is one that takes a number of parameters to initialize; we need to find the specific one that matches the signature in our ShimTimer class. Again, we will use a local variable to allow us to assert that our implementation was called. </w:t>
      </w:r>
    </w:p>
    <w:p w:rsidR="00372BC6" w:rsidRDefault="00372BC6" w:rsidP="00372BC6">
      <w:pPr>
        <w:pStyle w:val="ListParagraph"/>
        <w:ind w:left="360"/>
      </w:pPr>
    </w:p>
    <w:p w:rsidR="00372BC6" w:rsidRDefault="00372BC6" w:rsidP="00372BC6">
      <w:pPr>
        <w:pStyle w:val="ListParagraph"/>
        <w:numPr>
          <w:ilvl w:val="0"/>
          <w:numId w:val="40"/>
        </w:numPr>
      </w:pPr>
      <w:r>
        <w:t xml:space="preserve">Rename the local variable </w:t>
      </w:r>
      <w:r w:rsidRPr="00BB281F">
        <w:rPr>
          <w:rStyle w:val="SourceCodeChar"/>
        </w:rPr>
        <w:t>hasServiceBeenInvoked</w:t>
      </w:r>
      <w:r>
        <w:t xml:space="preserve"> to </w:t>
      </w:r>
      <w:r w:rsidRPr="00BB281F">
        <w:rPr>
          <w:rStyle w:val="SourceCodeChar"/>
        </w:rPr>
        <w:t>hasTimerBeenInvoked</w:t>
      </w:r>
      <w:r w:rsidRPr="00BB281F">
        <w:t xml:space="preserve"> and </w:t>
      </w:r>
      <w:r>
        <w:t>ensure that the corresponding reference to this in the Assert is also renamed</w:t>
      </w:r>
      <w:r>
        <w:rPr>
          <w:rStyle w:val="SourceCodeChar"/>
        </w:rPr>
        <w:t>.</w:t>
      </w:r>
      <w:r w:rsidRPr="00BB281F">
        <w:t xml:space="preserve"> Dele</w:t>
      </w:r>
      <w:r>
        <w:t>te the code that shims the RoadworkServiceClient constructor and the RetrieveCurrentBlockArray calls. Next, add an implementation for the Timer constructor that takes a four parameters – a callback, an object</w:t>
      </w:r>
      <w:r w:rsidR="00DA1E1C">
        <w:t>,</w:t>
      </w:r>
      <w:r>
        <w:t xml:space="preserve"> and two timespans. In this implementation, set the </w:t>
      </w:r>
      <w:r w:rsidRPr="00BB281F">
        <w:rPr>
          <w:rStyle w:val="SourceCodeChar"/>
        </w:rPr>
        <w:t>hasTimerBeenInvoked</w:t>
      </w:r>
      <w:r>
        <w:t xml:space="preserve"> property to true. The code should look </w:t>
      </w:r>
      <w:r w:rsidR="00DA1E1C">
        <w:t>like this:</w:t>
      </w:r>
    </w:p>
    <w:p w:rsidR="00372BC6" w:rsidRDefault="00372BC6" w:rsidP="00372BC6">
      <w:pPr>
        <w:pStyle w:val="SourceCode"/>
      </w:pP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522A01">
        <w:rPr>
          <w:rFonts w:ascii="Courier New" w:eastAsia="Times New Roman" w:hAnsi="Courier New" w:cs="Courier New"/>
          <w:color w:val="2B91AF"/>
          <w:sz w:val="16"/>
          <w:szCs w:val="20"/>
          <w:lang w:val="en-GB" w:eastAsia="en-GB"/>
        </w:rPr>
        <w:t>ShimTimer</w:t>
      </w:r>
      <w:r w:rsidRPr="00522A01">
        <w:rPr>
          <w:rFonts w:ascii="Courier New" w:eastAsia="Times New Roman" w:hAnsi="Courier New" w:cs="Courier New"/>
          <w:color w:val="000000"/>
          <w:sz w:val="16"/>
          <w:szCs w:val="20"/>
          <w:lang w:val="en-GB" w:eastAsia="en-GB"/>
        </w:rPr>
        <w:t>.ConstructorTimerCallbackObjectTimeSpanTimeSpan = (timer, callback, state, dueTime, period) =&gt;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522A01">
        <w:rPr>
          <w:rFonts w:ascii="Courier New" w:eastAsia="Times New Roman" w:hAnsi="Courier New" w:cs="Courier New"/>
          <w:color w:val="000000"/>
          <w:sz w:val="16"/>
          <w:szCs w:val="20"/>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522A01">
        <w:rPr>
          <w:rFonts w:ascii="Courier New" w:eastAsia="Times New Roman" w:hAnsi="Courier New" w:cs="Courier New"/>
          <w:color w:val="000000"/>
          <w:sz w:val="16"/>
          <w:szCs w:val="20"/>
          <w:lang w:val="en-GB" w:eastAsia="en-GB"/>
        </w:rPr>
        <w:t>    </w:t>
      </w:r>
      <w:r w:rsidRPr="00522A01">
        <w:rPr>
          <w:rFonts w:ascii="Courier New" w:eastAsia="Times New Roman" w:hAnsi="Courier New" w:cs="Courier New"/>
          <w:color w:val="008000"/>
          <w:sz w:val="16"/>
          <w:szCs w:val="20"/>
          <w:lang w:val="en-GB" w:eastAsia="en-GB"/>
        </w:rPr>
        <w:t>// Do nothing else but confirm that our implementation was called</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20"/>
          <w:lang w:val="en-GB" w:eastAsia="en-GB"/>
        </w:rPr>
      </w:pPr>
      <w:r w:rsidRPr="00522A01">
        <w:rPr>
          <w:rFonts w:ascii="Courier New" w:eastAsia="Times New Roman" w:hAnsi="Courier New" w:cs="Courier New"/>
          <w:color w:val="000000"/>
          <w:sz w:val="16"/>
          <w:szCs w:val="20"/>
          <w:lang w:val="en-GB" w:eastAsia="en-GB"/>
        </w:rPr>
        <w:t>    </w:t>
      </w:r>
      <w:r w:rsidRPr="00522A01">
        <w:rPr>
          <w:rFonts w:ascii="Courier New" w:eastAsia="Times New Roman" w:hAnsi="Courier New" w:cs="Courier New"/>
          <w:sz w:val="16"/>
          <w:szCs w:val="20"/>
          <w:lang w:val="en-GB" w:eastAsia="en-GB"/>
        </w:rPr>
        <w:t>hasTimerBeenInvoked </w:t>
      </w:r>
      <w:r w:rsidRPr="00522A01">
        <w:rPr>
          <w:rFonts w:ascii="Courier New" w:eastAsia="Times New Roman" w:hAnsi="Courier New" w:cs="Courier New"/>
          <w:color w:val="000000"/>
          <w:sz w:val="16"/>
          <w:szCs w:val="20"/>
          <w:lang w:val="en-GB" w:eastAsia="en-GB"/>
        </w:rPr>
        <w:t>= </w:t>
      </w:r>
      <w:r w:rsidRPr="00522A01">
        <w:rPr>
          <w:rFonts w:ascii="Courier New" w:eastAsia="Times New Roman" w:hAnsi="Courier New" w:cs="Courier New"/>
          <w:color w:val="0000FF"/>
          <w:sz w:val="16"/>
          <w:szCs w:val="20"/>
          <w:lang w:val="en-GB" w:eastAsia="en-GB"/>
        </w:rPr>
        <w:t>true</w:t>
      </w:r>
      <w:r w:rsidRPr="00522A01">
        <w:rPr>
          <w:rFonts w:ascii="Courier New" w:eastAsia="Times New Roman" w:hAnsi="Courier New" w:cs="Courier New"/>
          <w:color w:val="000000"/>
          <w:sz w:val="16"/>
          <w:szCs w:val="20"/>
          <w:lang w:val="en-GB" w:eastAsia="en-GB"/>
        </w:rPr>
        <w:t>;</w:t>
      </w:r>
    </w:p>
    <w:p w:rsidR="00372BC6" w:rsidRDefault="00D1646F" w:rsidP="00B9452D">
      <w:pPr>
        <w:pStyle w:val="Caption"/>
        <w:ind w:firstLine="360"/>
      </w:pPr>
      <w:r w:rsidRPr="00522A01">
        <w:rPr>
          <w:rFonts w:ascii="Courier New" w:eastAsia="Times New Roman" w:hAnsi="Courier New" w:cs="Courier New"/>
          <w:color w:val="000000"/>
          <w:szCs w:val="20"/>
          <w:lang w:val="en-GB" w:eastAsia="en-GB"/>
        </w:rPr>
        <w:t>};</w:t>
      </w:r>
    </w:p>
    <w:p w:rsidR="00372BC6" w:rsidRDefault="00372BC6" w:rsidP="00372BC6">
      <w:pPr>
        <w:pStyle w:val="ListParagraph"/>
        <w:ind w:left="360"/>
      </w:pPr>
      <w:r>
        <w:t xml:space="preserve">Our refactored City.Run unit test should now look </w:t>
      </w:r>
      <w:r w:rsidR="00DA1E1C">
        <w:t>like this</w:t>
      </w:r>
      <w:r w:rsidR="00DE51D6">
        <w:t xml:space="preserve"> (see </w:t>
      </w:r>
      <w:r w:rsidR="00DE51D6">
        <w:rPr>
          <w:b/>
        </w:rPr>
        <w:t xml:space="preserve">Code </w:t>
      </w:r>
      <w:r w:rsidR="00CC5037">
        <w:rPr>
          <w:b/>
        </w:rPr>
        <w:t>31</w:t>
      </w:r>
      <w:r w:rsidR="00B02313">
        <w:t>)</w:t>
      </w:r>
      <w:r>
        <w:t>:</w:t>
      </w:r>
    </w:p>
    <w:p w:rsidR="00372BC6" w:rsidRPr="00BB281F" w:rsidRDefault="00557828" w:rsidP="00B9452D">
      <w:pPr>
        <w:pStyle w:val="Caption"/>
        <w:ind w:firstLine="360"/>
      </w:pPr>
      <w:bookmarkStart w:id="170" w:name="_Toc363041588"/>
      <w:bookmarkStart w:id="171" w:name="_Toc363077929"/>
      <w:bookmarkStart w:id="172" w:name="_Toc363077947"/>
      <w:r>
        <w:t xml:space="preserve">Code </w:t>
      </w:r>
      <w:r w:rsidR="003B7D28">
        <w:fldChar w:fldCharType="begin"/>
      </w:r>
      <w:r w:rsidR="003B7D28">
        <w:instrText xml:space="preserve"> SEQ Code \* ARABIC </w:instrText>
      </w:r>
      <w:r w:rsidR="003B7D28">
        <w:fldChar w:fldCharType="separate"/>
      </w:r>
      <w:r w:rsidR="00444BC6">
        <w:rPr>
          <w:noProof/>
        </w:rPr>
        <w:t>31</w:t>
      </w:r>
      <w:r w:rsidR="003B7D28">
        <w:rPr>
          <w:noProof/>
        </w:rPr>
        <w:fldChar w:fldCharType="end"/>
      </w:r>
      <w:r>
        <w:t xml:space="preserve"> – </w:t>
      </w:r>
      <w:r w:rsidRPr="001750E8">
        <w:t>City_CanSetRunProperty_True</w:t>
      </w:r>
      <w:r>
        <w:t xml:space="preserve"> test</w:t>
      </w:r>
      <w:bookmarkEnd w:id="170"/>
      <w:bookmarkEnd w:id="171"/>
      <w:bookmarkEnd w:id="172"/>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808080"/>
          <w:sz w:val="16"/>
          <w:szCs w:val="16"/>
          <w:lang w:val="en-GB" w:eastAsia="en-GB"/>
        </w:rPr>
        <w:t>///</w:t>
      </w:r>
      <w:r w:rsidRPr="00522A01">
        <w:rPr>
          <w:rFonts w:ascii="Courier New" w:eastAsia="Times New Roman" w:hAnsi="Courier New" w:cs="Courier New"/>
          <w:noProof/>
          <w:color w:val="008000"/>
          <w:sz w:val="16"/>
          <w:szCs w:val="16"/>
          <w:lang w:val="en-GB" w:eastAsia="en-GB"/>
        </w:rPr>
        <w:t> </w:t>
      </w:r>
      <w:r w:rsidRPr="00522A01">
        <w:rPr>
          <w:rFonts w:ascii="Courier New" w:eastAsia="Times New Roman" w:hAnsi="Courier New" w:cs="Courier New"/>
          <w:noProof/>
          <w:color w:val="808080"/>
          <w:sz w:val="16"/>
          <w:szCs w:val="16"/>
          <w:lang w:val="en-GB" w:eastAsia="en-GB"/>
        </w:rPr>
        <w:t>&lt;summary&gt;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808080"/>
          <w:sz w:val="16"/>
          <w:szCs w:val="16"/>
          <w:lang w:val="en-GB" w:eastAsia="en-GB"/>
        </w:rPr>
        <w:t>///</w:t>
      </w:r>
      <w:r w:rsidRPr="00522A01">
        <w:rPr>
          <w:rFonts w:ascii="Courier New" w:eastAsia="Times New Roman" w:hAnsi="Courier New" w:cs="Courier New"/>
          <w:noProof/>
          <w:color w:val="008000"/>
          <w:sz w:val="16"/>
          <w:szCs w:val="16"/>
          <w:lang w:val="en-GB" w:eastAsia="en-GB"/>
        </w:rPr>
        <w:t> Test to ensure that the City Run property can be set to true.</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808080"/>
          <w:sz w:val="16"/>
          <w:szCs w:val="16"/>
          <w:lang w:val="en-GB" w:eastAsia="en-GB"/>
        </w:rPr>
        <w:t>///</w:t>
      </w:r>
      <w:r w:rsidRPr="00522A01">
        <w:rPr>
          <w:rFonts w:ascii="Courier New" w:eastAsia="Times New Roman" w:hAnsi="Courier New" w:cs="Courier New"/>
          <w:noProof/>
          <w:color w:val="008000"/>
          <w:sz w:val="16"/>
          <w:szCs w:val="16"/>
          <w:lang w:val="en-GB" w:eastAsia="en-GB"/>
        </w:rPr>
        <w:t> </w:t>
      </w:r>
      <w:r w:rsidRPr="00522A01">
        <w:rPr>
          <w:rFonts w:ascii="Courier New" w:eastAsia="Times New Roman" w:hAnsi="Courier New" w:cs="Courier New"/>
          <w:noProof/>
          <w:color w:val="808080"/>
          <w:sz w:val="16"/>
          <w:szCs w:val="16"/>
          <w:lang w:val="en-GB" w:eastAsia="en-GB"/>
        </w:rPr>
        <w:t>&lt;/summary&gt;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r w:rsidRPr="00522A01">
        <w:rPr>
          <w:rFonts w:ascii="Courier New" w:eastAsia="Times New Roman" w:hAnsi="Courier New" w:cs="Courier New"/>
          <w:noProof/>
          <w:color w:val="2B91AF"/>
          <w:sz w:val="16"/>
          <w:szCs w:val="16"/>
          <w:lang w:val="en-GB" w:eastAsia="en-GB"/>
        </w:rPr>
        <w:t>TestMethod</w:t>
      </w:r>
      <w:r w:rsidRPr="00522A01">
        <w:rPr>
          <w:rFonts w:ascii="Courier New" w:eastAsia="Times New Roman" w:hAnsi="Courier New" w:cs="Courier New"/>
          <w:noProof/>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FF"/>
          <w:sz w:val="16"/>
          <w:szCs w:val="16"/>
          <w:lang w:val="en-GB" w:eastAsia="en-GB"/>
        </w:rPr>
        <w:t>public</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void</w:t>
      </w:r>
      <w:r w:rsidRPr="00522A01">
        <w:rPr>
          <w:rFonts w:ascii="Courier New" w:eastAsia="Times New Roman" w:hAnsi="Courier New" w:cs="Courier New"/>
          <w:noProof/>
          <w:color w:val="000000"/>
          <w:sz w:val="16"/>
          <w:szCs w:val="16"/>
          <w:lang w:val="en-GB" w:eastAsia="en-GB"/>
        </w:rPr>
        <w:t> City_CanSetRunProperty_True()</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using</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ShimsContext</w:t>
      </w:r>
      <w:r w:rsidRPr="00522A01">
        <w:rPr>
          <w:rFonts w:ascii="Courier New" w:eastAsia="Times New Roman" w:hAnsi="Courier New" w:cs="Courier New"/>
          <w:noProof/>
          <w:color w:val="000000"/>
          <w:sz w:val="16"/>
          <w:szCs w:val="16"/>
          <w:lang w:val="en-GB" w:eastAsia="en-GB"/>
        </w:rPr>
        <w:t>.Create())</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lastRenderedPageBreak/>
        <w:t>    {</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City</w:t>
      </w:r>
      <w:r w:rsidRPr="00522A01">
        <w:rPr>
          <w:rFonts w:ascii="Courier New" w:eastAsia="Times New Roman" w:hAnsi="Courier New" w:cs="Courier New"/>
          <w:noProof/>
          <w:color w:val="000000"/>
          <w:sz w:val="16"/>
          <w:szCs w:val="16"/>
          <w:lang w:val="en-GB" w:eastAsia="en-GB"/>
        </w:rPr>
        <w:t> cityUnderTest = </w:t>
      </w:r>
      <w:r w:rsidRPr="00522A01">
        <w:rPr>
          <w:rFonts w:ascii="Courier New" w:eastAsia="Times New Roman" w:hAnsi="Courier New" w:cs="Courier New"/>
          <w:noProof/>
          <w:color w:val="0000FF"/>
          <w:sz w:val="16"/>
          <w:szCs w:val="16"/>
          <w:lang w:val="en-GB" w:eastAsia="en-GB"/>
        </w:rPr>
        <w:t>new</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City</w:t>
      </w:r>
      <w:r w:rsidRPr="00522A01">
        <w:rPr>
          <w:rFonts w:ascii="Courier New" w:eastAsia="Times New Roman" w:hAnsi="Courier New" w:cs="Courier New"/>
          <w:noProof/>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 expected = </w:t>
      </w:r>
      <w:r w:rsidRPr="00522A01">
        <w:rPr>
          <w:rFonts w:ascii="Courier New" w:eastAsia="Times New Roman" w:hAnsi="Courier New" w:cs="Courier New"/>
          <w:noProof/>
          <w:color w:val="0000FF"/>
          <w:sz w:val="16"/>
          <w:szCs w:val="16"/>
          <w:lang w:val="en-GB" w:eastAsia="en-GB"/>
        </w:rPr>
        <w:t>true</w:t>
      </w:r>
      <w:r w:rsidRPr="00522A01">
        <w:rPr>
          <w:rFonts w:ascii="Courier New" w:eastAsia="Times New Roman" w:hAnsi="Courier New" w:cs="Courier New"/>
          <w:noProof/>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 hasTimerBeenInvoked = </w:t>
      </w:r>
      <w:r w:rsidRPr="00522A01">
        <w:rPr>
          <w:rFonts w:ascii="Courier New" w:eastAsia="Times New Roman" w:hAnsi="Courier New" w:cs="Courier New"/>
          <w:noProof/>
          <w:color w:val="0000FF"/>
          <w:sz w:val="16"/>
          <w:szCs w:val="16"/>
          <w:lang w:val="en-GB" w:eastAsia="en-GB"/>
        </w:rPr>
        <w:t>false</w:t>
      </w:r>
      <w:r w:rsidRPr="00522A01">
        <w:rPr>
          <w:rFonts w:ascii="Courier New" w:eastAsia="Times New Roman" w:hAnsi="Courier New" w:cs="Courier New"/>
          <w:noProof/>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ShimTimer</w:t>
      </w:r>
      <w:r w:rsidRPr="00522A01">
        <w:rPr>
          <w:rFonts w:ascii="Courier New" w:eastAsia="Times New Roman" w:hAnsi="Courier New" w:cs="Courier New"/>
          <w:noProof/>
          <w:color w:val="000000"/>
          <w:sz w:val="16"/>
          <w:szCs w:val="16"/>
          <w:lang w:val="en-GB" w:eastAsia="en-GB"/>
        </w:rPr>
        <w:t>.ConstructorTimerCallbackObjectTimeSpanTimeSpan = (timer, callback, state, dueTime, period) =&gt;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8000"/>
          <w:sz w:val="16"/>
          <w:szCs w:val="16"/>
          <w:lang w:val="en-GB" w:eastAsia="en-GB"/>
        </w:rPr>
        <w:t>// Do nothing else but confirm that our implementation was called here.</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hasTimerBeenInvoked = </w:t>
      </w:r>
      <w:r w:rsidRPr="00522A01">
        <w:rPr>
          <w:rFonts w:ascii="Courier New" w:eastAsia="Times New Roman" w:hAnsi="Courier New" w:cs="Courier New"/>
          <w:noProof/>
          <w:color w:val="0000FF"/>
          <w:sz w:val="16"/>
          <w:szCs w:val="16"/>
          <w:lang w:val="en-GB" w:eastAsia="en-GB"/>
        </w:rPr>
        <w:t>true</w:t>
      </w:r>
      <w:r w:rsidRPr="00522A01">
        <w:rPr>
          <w:rFonts w:ascii="Courier New" w:eastAsia="Times New Roman" w:hAnsi="Courier New" w:cs="Courier New"/>
          <w:noProof/>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cityUnderTest.Run = expected;</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Assert</w:t>
      </w:r>
      <w:r w:rsidRPr="00522A01">
        <w:rPr>
          <w:rFonts w:ascii="Courier New" w:eastAsia="Times New Roman" w:hAnsi="Courier New" w:cs="Courier New"/>
          <w:noProof/>
          <w:color w:val="000000"/>
          <w:sz w:val="16"/>
          <w:szCs w:val="16"/>
          <w:lang w:val="en-GB" w:eastAsia="en-GB"/>
        </w:rPr>
        <w:t>.AreEqual&lt;</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&gt;(expected, cityUnderTest.Run, </w:t>
      </w:r>
      <w:r w:rsidRPr="00522A01">
        <w:rPr>
          <w:rFonts w:ascii="Courier New" w:eastAsia="Times New Roman" w:hAnsi="Courier New" w:cs="Courier New"/>
          <w:noProof/>
          <w:color w:val="A31515"/>
          <w:sz w:val="16"/>
          <w:szCs w:val="16"/>
          <w:lang w:val="en-GB" w:eastAsia="en-GB"/>
        </w:rPr>
        <w:t>"City.Run property should be set to true."</w:t>
      </w:r>
      <w:r w:rsidRPr="00522A01">
        <w:rPr>
          <w:rFonts w:ascii="Courier New" w:eastAsia="Times New Roman" w:hAnsi="Courier New" w:cs="Courier New"/>
          <w:noProof/>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Assert</w:t>
      </w:r>
      <w:r w:rsidRPr="00522A01">
        <w:rPr>
          <w:rFonts w:ascii="Courier New" w:eastAsia="Times New Roman" w:hAnsi="Courier New" w:cs="Courier New"/>
          <w:noProof/>
          <w:color w:val="000000"/>
          <w:sz w:val="16"/>
          <w:szCs w:val="16"/>
          <w:lang w:val="en-GB" w:eastAsia="en-GB"/>
        </w:rPr>
        <w:t>.IsTrue(hasTimerBeenInvoked, </w:t>
      </w:r>
      <w:r w:rsidRPr="00522A01">
        <w:rPr>
          <w:rFonts w:ascii="Courier New" w:eastAsia="Times New Roman" w:hAnsi="Courier New" w:cs="Courier New"/>
          <w:noProof/>
          <w:color w:val="A31515"/>
          <w:sz w:val="16"/>
          <w:szCs w:val="16"/>
          <w:lang w:val="en-GB" w:eastAsia="en-GB"/>
        </w:rPr>
        <w:t>"City.Run should invoke instantiate a Timer instance."</w:t>
      </w:r>
      <w:r w:rsidRPr="00522A01">
        <w:rPr>
          <w:rFonts w:ascii="Courier New" w:eastAsia="Times New Roman" w:hAnsi="Courier New" w:cs="Courier New"/>
          <w:noProof/>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p>
    <w:p w:rsidR="00372BC6" w:rsidRDefault="00372BC6" w:rsidP="00372BC6">
      <w:pPr>
        <w:pStyle w:val="SourceCode"/>
        <w:ind w:left="1440"/>
      </w:pPr>
    </w:p>
    <w:p w:rsidR="00372BC6" w:rsidRDefault="00372BC6" w:rsidP="00372BC6">
      <w:pPr>
        <w:rPr>
          <w:rFonts w:cs="Segoe UI"/>
        </w:rPr>
      </w:pPr>
      <w:r>
        <w:rPr>
          <w:rFonts w:cs="Segoe UI"/>
        </w:rPr>
        <w:t>Run the modified test from Test Explorer and the test will pass. The City.Run property is now considered to be under test.</w:t>
      </w:r>
    </w:p>
    <w:p w:rsidR="00372BC6" w:rsidRDefault="00372BC6" w:rsidP="00B9452D">
      <w:pPr>
        <w:pStyle w:val="Heading4"/>
      </w:pPr>
      <w:r>
        <w:t>Task 6 – Create a unit test for the Car constructor</w:t>
      </w:r>
    </w:p>
    <w:p w:rsidR="00491105" w:rsidRPr="007B0BDF" w:rsidRDefault="00491105" w:rsidP="00491105">
      <w:r>
        <w:t xml:space="preserve">Open the </w:t>
      </w:r>
      <w:r w:rsidRPr="00AA5812">
        <w:rPr>
          <w:b/>
        </w:rPr>
        <w:t>Car.cs</w:t>
      </w:r>
      <w:r>
        <w:t xml:space="preserve"> class in the </w:t>
      </w:r>
      <w:r w:rsidRPr="00AA5812">
        <w:rPr>
          <w:b/>
        </w:rPr>
        <w:t>Model</w:t>
      </w:r>
      <w:r>
        <w:t xml:space="preserve"> folder of the </w:t>
      </w:r>
      <w:r w:rsidRPr="00AA5812">
        <w:rPr>
          <w:b/>
        </w:rPr>
        <w:t>Traffic.Core</w:t>
      </w:r>
      <w:r>
        <w:t xml:space="preserve"> project. Note that the constructor takes two parameters – a </w:t>
      </w:r>
      <w:r w:rsidRPr="00AA5812">
        <w:rPr>
          <w:b/>
        </w:rPr>
        <w:t>Traffic.Core.Algorithms.RoutingAlgorithm</w:t>
      </w:r>
      <w:r>
        <w:t xml:space="preserve"> instance and a </w:t>
      </w:r>
      <w:r w:rsidRPr="00AA5812">
        <w:rPr>
          <w:b/>
        </w:rPr>
        <w:t>System.Windows.Media.Brush</w:t>
      </w:r>
      <w:r>
        <w:t xml:space="preserve"> implementation. Both of these input parameters are used to initialize the state of the </w:t>
      </w:r>
      <w:r w:rsidRPr="00AA5812">
        <w:rPr>
          <w:b/>
        </w:rPr>
        <w:t>Car</w:t>
      </w:r>
      <w:r>
        <w:t xml:space="preserve"> instance by setting the state of the </w:t>
      </w:r>
      <w:r w:rsidRPr="00AA5812">
        <w:rPr>
          <w:b/>
        </w:rPr>
        <w:t>Car.VehicleColor</w:t>
      </w:r>
      <w:r>
        <w:t xml:space="preserve"> and </w:t>
      </w:r>
      <w:r w:rsidRPr="00AA5812">
        <w:rPr>
          <w:b/>
        </w:rPr>
        <w:t>Car.Routing</w:t>
      </w:r>
      <w:r>
        <w:t xml:space="preserve"> properties. Additionally, a public </w:t>
      </w:r>
      <w:r w:rsidRPr="00AA5812">
        <w:rPr>
          <w:b/>
        </w:rPr>
        <w:t>System.Random</w:t>
      </w:r>
      <w:r>
        <w:t xml:space="preserve"> property named </w:t>
      </w:r>
      <w:r w:rsidRPr="00AA5812">
        <w:rPr>
          <w:b/>
        </w:rPr>
        <w:t>RandomGenerator</w:t>
      </w:r>
      <w:r>
        <w:t xml:space="preserve"> with a private setter is initialized here. The first unit test to create is one that asserts the current behavior of the constructor in initializing the state of a Car instance.</w:t>
      </w:r>
    </w:p>
    <w:p w:rsidR="00491105" w:rsidRPr="00491105" w:rsidRDefault="00491105" w:rsidP="001C4183"/>
    <w:p w:rsidR="00372BC6" w:rsidRDefault="00372BC6" w:rsidP="001C4183">
      <w:pPr>
        <w:pStyle w:val="ListParagraph"/>
        <w:numPr>
          <w:ilvl w:val="0"/>
          <w:numId w:val="54"/>
        </w:numPr>
        <w:ind w:left="360"/>
      </w:pPr>
      <w:r>
        <w:t>Add a new unit test class called ‘</w:t>
      </w:r>
      <w:r w:rsidRPr="00AA5812">
        <w:rPr>
          <w:b/>
        </w:rPr>
        <w:t>CarTests.cs</w:t>
      </w:r>
      <w:r>
        <w:t xml:space="preserve">’ to the existing </w:t>
      </w:r>
      <w:r w:rsidRPr="00AA5812">
        <w:rPr>
          <w:b/>
        </w:rPr>
        <w:t>Traffic.Core.Tests</w:t>
      </w:r>
      <w:r>
        <w:t xml:space="preserve"> project.</w:t>
      </w:r>
    </w:p>
    <w:p w:rsidR="00372BC6" w:rsidRDefault="00372BC6" w:rsidP="001C4183">
      <w:pPr>
        <w:pStyle w:val="ListParagraph"/>
        <w:numPr>
          <w:ilvl w:val="0"/>
          <w:numId w:val="54"/>
        </w:numPr>
        <w:ind w:left="360"/>
      </w:pPr>
      <w:r w:rsidRPr="00266DC1">
        <w:t>Add the following Using directives:</w:t>
      </w:r>
    </w:p>
    <w:p w:rsidR="00895D57" w:rsidRDefault="00895D57" w:rsidP="001C4183">
      <w:pPr>
        <w:pStyle w:val="SourceCode"/>
        <w:ind w:left="1080"/>
      </w:pP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522A01">
        <w:rPr>
          <w:rFonts w:ascii="Courier New" w:eastAsia="Times New Roman" w:hAnsi="Courier New" w:cs="Courier New"/>
          <w:color w:val="000000"/>
          <w:sz w:val="16"/>
          <w:szCs w:val="20"/>
          <w:lang w:val="en-GB" w:eastAsia="en-GB"/>
        </w:rPr>
        <w:t>    </w:t>
      </w:r>
      <w:r w:rsidRPr="00522A01">
        <w:rPr>
          <w:rFonts w:ascii="Courier New" w:eastAsia="Times New Roman" w:hAnsi="Courier New" w:cs="Courier New"/>
          <w:color w:val="0000FF"/>
          <w:sz w:val="16"/>
          <w:szCs w:val="20"/>
          <w:lang w:val="en-GB" w:eastAsia="en-GB"/>
        </w:rPr>
        <w:t>using</w:t>
      </w:r>
      <w:r w:rsidRPr="00522A01">
        <w:rPr>
          <w:rFonts w:ascii="Courier New" w:eastAsia="Times New Roman" w:hAnsi="Courier New" w:cs="Courier New"/>
          <w:color w:val="000000"/>
          <w:sz w:val="16"/>
          <w:szCs w:val="20"/>
          <w:lang w:val="en-GB" w:eastAsia="en-GB"/>
        </w:rPr>
        <w:t> System.Windows.Media;</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522A01">
        <w:rPr>
          <w:rFonts w:ascii="Courier New" w:eastAsia="Times New Roman" w:hAnsi="Courier New" w:cs="Courier New"/>
          <w:color w:val="000000"/>
          <w:sz w:val="16"/>
          <w:szCs w:val="20"/>
          <w:lang w:val="en-GB" w:eastAsia="en-GB"/>
        </w:rPr>
        <w:t>    </w:t>
      </w:r>
      <w:r w:rsidRPr="00522A01">
        <w:rPr>
          <w:rFonts w:ascii="Courier New" w:eastAsia="Times New Roman" w:hAnsi="Courier New" w:cs="Courier New"/>
          <w:color w:val="0000FF"/>
          <w:sz w:val="16"/>
          <w:szCs w:val="20"/>
          <w:lang w:val="en-GB" w:eastAsia="en-GB"/>
        </w:rPr>
        <w:t>using</w:t>
      </w:r>
      <w:r w:rsidRPr="00522A01">
        <w:rPr>
          <w:rFonts w:ascii="Courier New" w:eastAsia="Times New Roman" w:hAnsi="Courier New" w:cs="Courier New"/>
          <w:color w:val="000000"/>
          <w:sz w:val="16"/>
          <w:szCs w:val="20"/>
          <w:lang w:val="en-GB" w:eastAsia="en-GB"/>
        </w:rPr>
        <w:t> Microsoft.ALMRangers.FakesGuide.ComplexDependencies.Traffic.Core.Algorithms.Fakes;</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522A01">
        <w:rPr>
          <w:rFonts w:ascii="Courier New" w:eastAsia="Times New Roman" w:hAnsi="Courier New" w:cs="Courier New"/>
          <w:color w:val="000000"/>
          <w:sz w:val="16"/>
          <w:szCs w:val="20"/>
          <w:lang w:val="en-GB" w:eastAsia="en-GB"/>
        </w:rPr>
        <w:t>    </w:t>
      </w:r>
      <w:r w:rsidRPr="00522A01">
        <w:rPr>
          <w:rFonts w:ascii="Courier New" w:eastAsia="Times New Roman" w:hAnsi="Courier New" w:cs="Courier New"/>
          <w:color w:val="0000FF"/>
          <w:sz w:val="16"/>
          <w:szCs w:val="20"/>
          <w:lang w:val="en-GB" w:eastAsia="en-GB"/>
        </w:rPr>
        <w:t>using</w:t>
      </w:r>
      <w:r w:rsidRPr="00522A01">
        <w:rPr>
          <w:rFonts w:ascii="Courier New" w:eastAsia="Times New Roman" w:hAnsi="Courier New" w:cs="Courier New"/>
          <w:color w:val="000000"/>
          <w:sz w:val="16"/>
          <w:szCs w:val="20"/>
          <w:lang w:val="en-GB" w:eastAsia="en-GB"/>
        </w:rPr>
        <w:t> Microsoft.ALMRangers.FakesGuide.ComplexDependencies.Traffic.Core.Models;</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522A01">
        <w:rPr>
          <w:rFonts w:ascii="Courier New" w:eastAsia="Times New Roman" w:hAnsi="Courier New" w:cs="Courier New"/>
          <w:color w:val="000000"/>
          <w:sz w:val="16"/>
          <w:szCs w:val="20"/>
          <w:lang w:val="en-GB" w:eastAsia="en-GB"/>
        </w:rPr>
        <w:t>    </w:t>
      </w:r>
      <w:r w:rsidRPr="00522A01">
        <w:rPr>
          <w:rFonts w:ascii="Courier New" w:eastAsia="Times New Roman" w:hAnsi="Courier New" w:cs="Courier New"/>
          <w:color w:val="0000FF"/>
          <w:sz w:val="16"/>
          <w:szCs w:val="20"/>
          <w:lang w:val="en-GB" w:eastAsia="en-GB"/>
        </w:rPr>
        <w:t>using</w:t>
      </w:r>
      <w:r w:rsidRPr="00522A01">
        <w:rPr>
          <w:rFonts w:ascii="Courier New" w:eastAsia="Times New Roman" w:hAnsi="Courier New" w:cs="Courier New"/>
          <w:color w:val="000000"/>
          <w:sz w:val="16"/>
          <w:szCs w:val="20"/>
          <w:lang w:val="en-GB" w:eastAsia="en-GB"/>
        </w:rPr>
        <w:t> Microsoft.ALMRangers.FakesGuide.ComplexDependencies.Traffic.Core.Models.Fakes;</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522A01">
        <w:rPr>
          <w:rFonts w:ascii="Courier New" w:eastAsia="Times New Roman" w:hAnsi="Courier New" w:cs="Courier New"/>
          <w:color w:val="000000"/>
          <w:sz w:val="16"/>
          <w:szCs w:val="20"/>
          <w:lang w:val="en-GB" w:eastAsia="en-GB"/>
        </w:rPr>
        <w:t>    </w:t>
      </w:r>
      <w:r w:rsidRPr="00522A01">
        <w:rPr>
          <w:rFonts w:ascii="Courier New" w:eastAsia="Times New Roman" w:hAnsi="Courier New" w:cs="Courier New"/>
          <w:color w:val="0000FF"/>
          <w:sz w:val="16"/>
          <w:szCs w:val="20"/>
          <w:lang w:val="en-GB" w:eastAsia="en-GB"/>
        </w:rPr>
        <w:t>using</w:t>
      </w:r>
      <w:r w:rsidRPr="00522A01">
        <w:rPr>
          <w:rFonts w:ascii="Courier New" w:eastAsia="Times New Roman" w:hAnsi="Courier New" w:cs="Courier New"/>
          <w:color w:val="000000"/>
          <w:sz w:val="16"/>
          <w:szCs w:val="20"/>
          <w:lang w:val="en-GB" w:eastAsia="en-GB"/>
        </w:rPr>
        <w:t> Microsoft.QualityTools.Testing.Fakes;</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20"/>
          <w:lang w:val="en-GB" w:eastAsia="en-GB"/>
        </w:rPr>
      </w:pPr>
      <w:r w:rsidRPr="00522A01">
        <w:rPr>
          <w:rFonts w:ascii="Courier New" w:eastAsia="Times New Roman" w:hAnsi="Courier New" w:cs="Courier New"/>
          <w:color w:val="000000"/>
          <w:sz w:val="16"/>
          <w:szCs w:val="20"/>
          <w:lang w:val="en-GB" w:eastAsia="en-GB"/>
        </w:rPr>
        <w:t>    </w:t>
      </w:r>
      <w:r w:rsidRPr="00522A01">
        <w:rPr>
          <w:rFonts w:ascii="Courier New" w:eastAsia="Times New Roman" w:hAnsi="Courier New" w:cs="Courier New"/>
          <w:color w:val="0000FF"/>
          <w:sz w:val="16"/>
          <w:szCs w:val="20"/>
          <w:lang w:val="en-GB" w:eastAsia="en-GB"/>
        </w:rPr>
        <w:t>using</w:t>
      </w:r>
      <w:r w:rsidRPr="00522A01">
        <w:rPr>
          <w:rFonts w:ascii="Courier New" w:eastAsia="Times New Roman" w:hAnsi="Courier New" w:cs="Courier New"/>
          <w:color w:val="000000"/>
          <w:sz w:val="16"/>
          <w:szCs w:val="20"/>
          <w:lang w:val="en-GB" w:eastAsia="en-GB"/>
        </w:rPr>
        <w:t> Microsoft.VisualStudio.TestTools.UnitTesting;</w:t>
      </w:r>
    </w:p>
    <w:p w:rsidR="00895D57" w:rsidRPr="00895D57" w:rsidRDefault="00895D57" w:rsidP="001C4183">
      <w:pPr>
        <w:pStyle w:val="SourceCode"/>
        <w:ind w:left="1080"/>
      </w:pPr>
    </w:p>
    <w:p w:rsidR="00372BC6" w:rsidRPr="00AA5812" w:rsidRDefault="00372BC6" w:rsidP="001C4183">
      <w:pPr>
        <w:pStyle w:val="ListParagraph"/>
        <w:numPr>
          <w:ilvl w:val="0"/>
          <w:numId w:val="54"/>
        </w:numPr>
        <w:ind w:left="360"/>
      </w:pPr>
      <w:r>
        <w:t xml:space="preserve">Rename </w:t>
      </w:r>
      <w:r w:rsidRPr="00AA5812">
        <w:rPr>
          <w:b/>
        </w:rPr>
        <w:t>TestMethod1()</w:t>
      </w:r>
      <w:r w:rsidRPr="00AD5A2D">
        <w:t xml:space="preserve"> to </w:t>
      </w:r>
      <w:r w:rsidRPr="00AA5812">
        <w:rPr>
          <w:b/>
        </w:rPr>
        <w:t>Car_Constructor_ShouldInitializeDependentPropertiesSuccessfully()</w:t>
      </w:r>
    </w:p>
    <w:p w:rsidR="00372BC6" w:rsidRDefault="00372BC6" w:rsidP="001C4183">
      <w:pPr>
        <w:pStyle w:val="ListParagraph"/>
        <w:ind w:left="360"/>
      </w:pPr>
    </w:p>
    <w:p w:rsidR="00372BC6" w:rsidRDefault="00372BC6" w:rsidP="001C4183">
      <w:pPr>
        <w:pStyle w:val="ListParagraph"/>
        <w:ind w:left="0"/>
      </w:pPr>
      <w:r>
        <w:t xml:space="preserve">In place of an actual </w:t>
      </w:r>
      <w:r w:rsidRPr="00266DC1">
        <w:rPr>
          <w:b/>
        </w:rPr>
        <w:t>Traffic.Core.Algorithms.RoutingAlgorithm</w:t>
      </w:r>
      <w:r>
        <w:t xml:space="preserve"> instance, use a </w:t>
      </w:r>
      <w:r w:rsidRPr="00AA5812">
        <w:rPr>
          <w:b/>
        </w:rPr>
        <w:t>StubRoutingAlgorithm</w:t>
      </w:r>
      <w:r>
        <w:t xml:space="preserve"> type to create a local variable named </w:t>
      </w:r>
      <w:r w:rsidRPr="00AA5812">
        <w:rPr>
          <w:rStyle w:val="SourceCodeChar"/>
        </w:rPr>
        <w:t>expectedAlgorithm</w:t>
      </w:r>
      <w:r>
        <w:t xml:space="preserve"> and select a </w:t>
      </w:r>
      <w:r w:rsidRPr="00AA5812">
        <w:rPr>
          <w:b/>
        </w:rPr>
        <w:t>System.Windows.Media.Brushes</w:t>
      </w:r>
      <w:r>
        <w:t xml:space="preserve"> value to assign to a local variable named </w:t>
      </w:r>
      <w:r w:rsidRPr="00AA5812">
        <w:rPr>
          <w:rStyle w:val="SourceCodeChar"/>
        </w:rPr>
        <w:t>expectedColor</w:t>
      </w:r>
      <w:r>
        <w:t>.</w:t>
      </w:r>
    </w:p>
    <w:p w:rsidR="00372BC6" w:rsidRDefault="00372BC6" w:rsidP="001C4183">
      <w:pPr>
        <w:pStyle w:val="ListParagraph"/>
        <w:ind w:left="0"/>
      </w:pPr>
      <w:r>
        <w:t xml:space="preserve"> </w:t>
      </w:r>
    </w:p>
    <w:p w:rsidR="00372BC6" w:rsidRDefault="00372BC6" w:rsidP="001C4183">
      <w:pPr>
        <w:pStyle w:val="ListParagraph"/>
        <w:numPr>
          <w:ilvl w:val="0"/>
          <w:numId w:val="54"/>
        </w:numPr>
        <w:ind w:left="360"/>
      </w:pPr>
      <w:r>
        <w:t>Within the test method, add the following lines of code:</w:t>
      </w:r>
    </w:p>
    <w:p w:rsidR="00372BC6" w:rsidRDefault="00372BC6" w:rsidP="00D1646F">
      <w:pPr>
        <w:pStyle w:val="SourceCode"/>
        <w:ind w:left="360"/>
      </w:pPr>
    </w:p>
    <w:p w:rsidR="00D1646F" w:rsidRPr="00522A01" w:rsidRDefault="00D1646F" w:rsidP="00D1646F">
      <w:pPr>
        <w:pStyle w:val="SourceCode"/>
        <w:ind w:left="360"/>
        <w:rPr>
          <w:rFonts w:ascii="Consolas" w:eastAsia="Times New Roman" w:hAnsi="Consolas" w:cs="Consolas"/>
          <w:color w:val="000000"/>
          <w:szCs w:val="20"/>
          <w:lang w:val="en-GB" w:eastAsia="en-GB"/>
        </w:rPr>
      </w:pPr>
      <w:r w:rsidRPr="00522A01">
        <w:rPr>
          <w:rFonts w:ascii="Consolas" w:eastAsia="Times New Roman" w:hAnsi="Consolas" w:cs="Consolas"/>
          <w:color w:val="0000FF"/>
          <w:szCs w:val="20"/>
          <w:lang w:val="en-GB" w:eastAsia="en-GB"/>
        </w:rPr>
        <w:t>var</w:t>
      </w:r>
      <w:r w:rsidRPr="00522A01">
        <w:rPr>
          <w:rFonts w:ascii="Consolas" w:eastAsia="Times New Roman" w:hAnsi="Consolas" w:cs="Consolas"/>
          <w:color w:val="000000"/>
          <w:szCs w:val="20"/>
          <w:lang w:val="en-GB" w:eastAsia="en-GB"/>
        </w:rPr>
        <w:t> expectedAlgorithm = </w:t>
      </w:r>
      <w:r w:rsidRPr="00522A01">
        <w:rPr>
          <w:rFonts w:ascii="Consolas" w:eastAsia="Times New Roman" w:hAnsi="Consolas" w:cs="Consolas"/>
          <w:color w:val="0000FF"/>
          <w:szCs w:val="20"/>
          <w:lang w:val="en-GB" w:eastAsia="en-GB"/>
        </w:rPr>
        <w:t>new</w:t>
      </w:r>
      <w:r w:rsidRPr="00522A01">
        <w:rPr>
          <w:rFonts w:ascii="Consolas" w:eastAsia="Times New Roman" w:hAnsi="Consolas" w:cs="Consolas"/>
          <w:color w:val="000000"/>
          <w:szCs w:val="20"/>
          <w:lang w:val="en-GB" w:eastAsia="en-GB"/>
        </w:rPr>
        <w:t> </w:t>
      </w:r>
      <w:r w:rsidRPr="00522A01">
        <w:rPr>
          <w:rFonts w:ascii="Consolas" w:eastAsia="Times New Roman" w:hAnsi="Consolas" w:cs="Consolas"/>
          <w:color w:val="2B91AF"/>
          <w:szCs w:val="20"/>
          <w:lang w:val="en-GB" w:eastAsia="en-GB"/>
        </w:rPr>
        <w:t>StubRoutingAlgorithm</w:t>
      </w:r>
      <w:r w:rsidRPr="00522A01">
        <w:rPr>
          <w:rFonts w:ascii="Consolas" w:eastAsia="Times New Roman" w:hAnsi="Consolas" w:cs="Consolas"/>
          <w:color w:val="000000"/>
          <w:szCs w:val="20"/>
          <w:lang w:val="en-GB" w:eastAsia="en-GB"/>
        </w:rPr>
        <w:t>();</w:t>
      </w:r>
    </w:p>
    <w:p w:rsidR="00D1646F" w:rsidRPr="00522A01" w:rsidRDefault="00D1646F" w:rsidP="00D1646F">
      <w:pPr>
        <w:pStyle w:val="SourceCode"/>
        <w:ind w:left="360"/>
        <w:rPr>
          <w:rFonts w:ascii="Consolas" w:eastAsia="Times New Roman" w:hAnsi="Consolas" w:cs="Consolas"/>
          <w:color w:val="000000"/>
          <w:szCs w:val="20"/>
          <w:lang w:val="en-GB" w:eastAsia="en-GB"/>
        </w:rPr>
      </w:pPr>
      <w:r w:rsidRPr="00522A01">
        <w:rPr>
          <w:rFonts w:ascii="Consolas" w:eastAsia="Times New Roman" w:hAnsi="Consolas" w:cs="Consolas"/>
          <w:color w:val="0000FF"/>
          <w:szCs w:val="20"/>
          <w:lang w:val="en-GB" w:eastAsia="en-GB"/>
        </w:rPr>
        <w:t>var</w:t>
      </w:r>
      <w:r w:rsidRPr="00522A01">
        <w:rPr>
          <w:rFonts w:ascii="Consolas" w:eastAsia="Times New Roman" w:hAnsi="Consolas" w:cs="Consolas"/>
          <w:color w:val="000000"/>
          <w:szCs w:val="20"/>
          <w:lang w:val="en-GB" w:eastAsia="en-GB"/>
        </w:rPr>
        <w:t> expectedColor = </w:t>
      </w:r>
      <w:r w:rsidRPr="00522A01">
        <w:rPr>
          <w:rFonts w:ascii="Consolas" w:eastAsia="Times New Roman" w:hAnsi="Consolas" w:cs="Consolas"/>
          <w:color w:val="2B91AF"/>
          <w:szCs w:val="20"/>
          <w:lang w:val="en-GB" w:eastAsia="en-GB"/>
        </w:rPr>
        <w:t>Brushes</w:t>
      </w:r>
      <w:r w:rsidRPr="00522A01">
        <w:rPr>
          <w:rFonts w:ascii="Consolas" w:eastAsia="Times New Roman" w:hAnsi="Consolas" w:cs="Consolas"/>
          <w:color w:val="000000"/>
          <w:szCs w:val="20"/>
          <w:lang w:val="en-GB" w:eastAsia="en-GB"/>
        </w:rPr>
        <w:t>.Aqua;</w:t>
      </w:r>
    </w:p>
    <w:p w:rsidR="00372BC6" w:rsidRDefault="00372BC6" w:rsidP="001C4183">
      <w:pPr>
        <w:pStyle w:val="SourceCode"/>
      </w:pPr>
    </w:p>
    <w:p w:rsidR="00372BC6" w:rsidRDefault="00372BC6" w:rsidP="001C4183">
      <w:pPr>
        <w:pStyle w:val="ListParagraph"/>
        <w:numPr>
          <w:ilvl w:val="0"/>
          <w:numId w:val="54"/>
        </w:numPr>
        <w:ind w:left="360"/>
      </w:pPr>
      <w:r>
        <w:t>Next, create a Car instance using the two test local variables as input parameters to the constructor:</w:t>
      </w:r>
    </w:p>
    <w:p w:rsidR="00372BC6" w:rsidRDefault="00372BC6" w:rsidP="001C4183">
      <w:pPr>
        <w:pStyle w:val="ListParagraph"/>
        <w:ind w:left="360"/>
      </w:pP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firstLine="360"/>
        <w:rPr>
          <w:rFonts w:ascii="Courier New" w:eastAsia="Times New Roman" w:hAnsi="Courier New" w:cs="Courier New"/>
          <w:color w:val="000000"/>
          <w:sz w:val="16"/>
          <w:szCs w:val="20"/>
          <w:lang w:val="en-GB" w:eastAsia="en-GB"/>
        </w:rPr>
      </w:pPr>
      <w:r w:rsidRPr="00522A01">
        <w:rPr>
          <w:rFonts w:ascii="Courier New" w:eastAsia="Times New Roman" w:hAnsi="Courier New" w:cs="Courier New"/>
          <w:color w:val="2B91AF"/>
          <w:sz w:val="16"/>
          <w:szCs w:val="20"/>
          <w:lang w:val="en-GB" w:eastAsia="en-GB"/>
        </w:rPr>
        <w:t>Car</w:t>
      </w:r>
      <w:r w:rsidRPr="00522A01">
        <w:rPr>
          <w:rFonts w:ascii="Courier New" w:eastAsia="Times New Roman" w:hAnsi="Courier New" w:cs="Courier New"/>
          <w:color w:val="000000"/>
          <w:sz w:val="16"/>
          <w:szCs w:val="20"/>
          <w:lang w:val="en-GB" w:eastAsia="en-GB"/>
        </w:rPr>
        <w:t> codeUnderTest = </w:t>
      </w:r>
      <w:r w:rsidRPr="00522A01">
        <w:rPr>
          <w:rFonts w:ascii="Courier New" w:eastAsia="Times New Roman" w:hAnsi="Courier New" w:cs="Courier New"/>
          <w:color w:val="0000FF"/>
          <w:sz w:val="16"/>
          <w:szCs w:val="20"/>
          <w:lang w:val="en-GB" w:eastAsia="en-GB"/>
        </w:rPr>
        <w:t>new</w:t>
      </w:r>
      <w:r w:rsidRPr="00522A01">
        <w:rPr>
          <w:rFonts w:ascii="Courier New" w:eastAsia="Times New Roman" w:hAnsi="Courier New" w:cs="Courier New"/>
          <w:color w:val="000000"/>
          <w:sz w:val="16"/>
          <w:szCs w:val="20"/>
          <w:lang w:val="en-GB" w:eastAsia="en-GB"/>
        </w:rPr>
        <w:t> </w:t>
      </w:r>
      <w:r w:rsidRPr="00522A01">
        <w:rPr>
          <w:rFonts w:ascii="Courier New" w:eastAsia="Times New Roman" w:hAnsi="Courier New" w:cs="Courier New"/>
          <w:color w:val="2B91AF"/>
          <w:sz w:val="16"/>
          <w:szCs w:val="20"/>
          <w:lang w:val="en-GB" w:eastAsia="en-GB"/>
        </w:rPr>
        <w:t>Car</w:t>
      </w:r>
      <w:r w:rsidRPr="00522A01">
        <w:rPr>
          <w:rFonts w:ascii="Courier New" w:eastAsia="Times New Roman" w:hAnsi="Courier New" w:cs="Courier New"/>
          <w:color w:val="000000"/>
          <w:sz w:val="16"/>
          <w:szCs w:val="20"/>
          <w:lang w:val="en-GB" w:eastAsia="en-GB"/>
        </w:rPr>
        <w:t>(expectedAlgorithm, expectedColor);</w:t>
      </w:r>
    </w:p>
    <w:p w:rsidR="00372BC6" w:rsidRDefault="00372BC6" w:rsidP="001C4183">
      <w:pPr>
        <w:pStyle w:val="SourceCode"/>
        <w:ind w:left="1080"/>
      </w:pPr>
    </w:p>
    <w:p w:rsidR="00372BC6" w:rsidRDefault="00372BC6" w:rsidP="001C4183">
      <w:pPr>
        <w:pStyle w:val="ListParagraph"/>
        <w:numPr>
          <w:ilvl w:val="0"/>
          <w:numId w:val="54"/>
        </w:numPr>
        <w:ind w:left="360"/>
      </w:pPr>
      <w:r>
        <w:t xml:space="preserve">Finally, assert the state we are expecting the Car instance to be in </w:t>
      </w:r>
      <w:r w:rsidR="00DA1E1C">
        <w:t xml:space="preserve">after </w:t>
      </w:r>
      <w:r>
        <w:t>the constructor call:</w:t>
      </w:r>
    </w:p>
    <w:p w:rsidR="0010269B" w:rsidRDefault="0010269B" w:rsidP="001C4183">
      <w:pPr>
        <w:pStyle w:val="SourceCode"/>
        <w:ind w:left="1080"/>
      </w:pP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2B91AF"/>
          <w:sz w:val="16"/>
          <w:szCs w:val="16"/>
          <w:lang w:val="en-GB" w:eastAsia="en-GB"/>
        </w:rPr>
        <w:lastRenderedPageBreak/>
        <w:t>Assert</w:t>
      </w:r>
      <w:r w:rsidRPr="00522A01">
        <w:rPr>
          <w:rFonts w:ascii="Courier New" w:eastAsia="Times New Roman" w:hAnsi="Courier New" w:cs="Courier New"/>
          <w:color w:val="000000"/>
          <w:sz w:val="16"/>
          <w:szCs w:val="16"/>
          <w:lang w:val="en-GB" w:eastAsia="en-GB"/>
        </w:rPr>
        <w:t>.AreSame(expectedAlgorithm, codeUnderTest.Routing, </w:t>
      </w:r>
      <w:r w:rsidRPr="00522A01">
        <w:rPr>
          <w:rFonts w:ascii="Courier New" w:eastAsia="Times New Roman" w:hAnsi="Courier New" w:cs="Courier New"/>
          <w:color w:val="A31515"/>
          <w:sz w:val="16"/>
          <w:szCs w:val="16"/>
          <w:lang w:val="en-GB" w:eastAsia="en-GB"/>
        </w:rPr>
        <w:t>"The Car constructor should initialize the routing algorithm correctly."</w:t>
      </w:r>
      <w:r w:rsidRPr="00522A01">
        <w:rPr>
          <w:rFonts w:ascii="Courier New" w:eastAsia="Times New Roman" w:hAnsi="Courier New" w:cs="Courier New"/>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2B91AF"/>
          <w:sz w:val="16"/>
          <w:szCs w:val="16"/>
          <w:lang w:val="en-GB" w:eastAsia="en-GB"/>
        </w:rPr>
        <w:t>Assert</w:t>
      </w:r>
      <w:r w:rsidRPr="00522A01">
        <w:rPr>
          <w:rFonts w:ascii="Courier New" w:eastAsia="Times New Roman" w:hAnsi="Courier New" w:cs="Courier New"/>
          <w:color w:val="000000"/>
          <w:sz w:val="16"/>
          <w:szCs w:val="16"/>
          <w:lang w:val="en-GB" w:eastAsia="en-GB"/>
        </w:rPr>
        <w:t>.AreEqual&lt;</w:t>
      </w:r>
      <w:r w:rsidRPr="00522A01">
        <w:rPr>
          <w:rFonts w:ascii="Courier New" w:eastAsia="Times New Roman" w:hAnsi="Courier New" w:cs="Courier New"/>
          <w:color w:val="2B91AF"/>
          <w:sz w:val="16"/>
          <w:szCs w:val="16"/>
          <w:lang w:val="en-GB" w:eastAsia="en-GB"/>
        </w:rPr>
        <w:t>Brush</w:t>
      </w:r>
      <w:r w:rsidRPr="00522A01">
        <w:rPr>
          <w:rFonts w:ascii="Courier New" w:eastAsia="Times New Roman" w:hAnsi="Courier New" w:cs="Courier New"/>
          <w:color w:val="000000"/>
          <w:sz w:val="16"/>
          <w:szCs w:val="16"/>
          <w:lang w:val="en-GB" w:eastAsia="en-GB"/>
        </w:rPr>
        <w:t>&gt;(expectedColor, codeUnderTest.VehicleColor, </w:t>
      </w:r>
      <w:r w:rsidRPr="00522A01">
        <w:rPr>
          <w:rFonts w:ascii="Courier New" w:eastAsia="Times New Roman" w:hAnsi="Courier New" w:cs="Courier New"/>
          <w:color w:val="A31515"/>
          <w:sz w:val="16"/>
          <w:szCs w:val="16"/>
          <w:lang w:val="en-GB" w:eastAsia="en-GB"/>
        </w:rPr>
        <w:t>"The Car constructor should initialize the vehicle color correctly."</w:t>
      </w:r>
      <w:r w:rsidRPr="00522A01">
        <w:rPr>
          <w:rFonts w:ascii="Courier New" w:eastAsia="Times New Roman" w:hAnsi="Courier New" w:cs="Courier New"/>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2B91AF"/>
          <w:sz w:val="16"/>
          <w:szCs w:val="16"/>
          <w:lang w:val="en-GB" w:eastAsia="en-GB"/>
        </w:rPr>
        <w:t>Assert</w:t>
      </w:r>
      <w:r w:rsidRPr="00522A01">
        <w:rPr>
          <w:rFonts w:ascii="Courier New" w:eastAsia="Times New Roman" w:hAnsi="Courier New" w:cs="Courier New"/>
          <w:color w:val="000000"/>
          <w:sz w:val="16"/>
          <w:szCs w:val="16"/>
          <w:lang w:val="en-GB" w:eastAsia="en-GB"/>
        </w:rPr>
        <w:t>.IsNotNull(codeUnderTest.RandomGenerator, </w:t>
      </w:r>
      <w:r w:rsidRPr="00522A01">
        <w:rPr>
          <w:rFonts w:ascii="Courier New" w:eastAsia="Times New Roman" w:hAnsi="Courier New" w:cs="Courier New"/>
          <w:color w:val="A31515"/>
          <w:sz w:val="16"/>
          <w:szCs w:val="16"/>
          <w:lang w:val="en-GB" w:eastAsia="en-GB"/>
        </w:rPr>
        <w:t>"The Car constructor should initialize the random generator correctly."</w:t>
      </w:r>
      <w:r w:rsidRPr="00522A01">
        <w:rPr>
          <w:rFonts w:ascii="Courier New" w:eastAsia="Times New Roman" w:hAnsi="Courier New" w:cs="Courier New"/>
          <w:color w:val="000000"/>
          <w:sz w:val="16"/>
          <w:szCs w:val="16"/>
          <w:lang w:val="en-GB" w:eastAsia="en-GB"/>
        </w:rPr>
        <w:t>);</w:t>
      </w:r>
    </w:p>
    <w:p w:rsidR="00491105" w:rsidRDefault="00491105" w:rsidP="001C4183">
      <w:pPr>
        <w:pStyle w:val="SourceCode"/>
      </w:pPr>
    </w:p>
    <w:p w:rsidR="00372BC6" w:rsidRDefault="00491105" w:rsidP="00B9452D">
      <w:pPr>
        <w:pStyle w:val="ListParagraph"/>
        <w:numPr>
          <w:ilvl w:val="0"/>
          <w:numId w:val="54"/>
        </w:numPr>
        <w:ind w:left="360"/>
      </w:pPr>
      <w:r w:rsidRPr="00491105">
        <w:t>Run all unit tests within Test Explorer to ensure the test passes</w:t>
      </w:r>
      <w:r>
        <w:t>.</w:t>
      </w:r>
    </w:p>
    <w:p w:rsidR="00372BC6" w:rsidRDefault="00372BC6" w:rsidP="00B9452D">
      <w:pPr>
        <w:pStyle w:val="Heading4"/>
      </w:pPr>
      <w:r>
        <w:t>Task 7 – Add unit tests for the Car.ShouldMove property</w:t>
      </w:r>
    </w:p>
    <w:p w:rsidR="00372BC6" w:rsidRDefault="00372BC6" w:rsidP="00372BC6">
      <w:pPr>
        <w:tabs>
          <w:tab w:val="center" w:pos="4986"/>
        </w:tabs>
      </w:pPr>
      <w:r>
        <w:t xml:space="preserve">Review the </w:t>
      </w:r>
      <w:r w:rsidRPr="00AA5812">
        <w:rPr>
          <w:b/>
        </w:rPr>
        <w:t>ShouldMove</w:t>
      </w:r>
      <w:r>
        <w:t xml:space="preserve"> property in the </w:t>
      </w:r>
      <w:r w:rsidRPr="00AA5812">
        <w:rPr>
          <w:b/>
        </w:rPr>
        <w:t>Car.cs</w:t>
      </w:r>
      <w:r>
        <w:t xml:space="preserve"> class. The property getter has a number of conditional statements </w:t>
      </w:r>
      <w:r w:rsidR="00DA1E1C">
        <w:t xml:space="preserve">that </w:t>
      </w:r>
      <w:r>
        <w:t>determin</w:t>
      </w:r>
      <w:r w:rsidR="00DA1E1C">
        <w:t>e</w:t>
      </w:r>
      <w:r>
        <w:t xml:space="preserve"> what </w:t>
      </w:r>
      <w:r w:rsidR="00DA1E1C">
        <w:t xml:space="preserve">Boolean </w:t>
      </w:r>
      <w:r>
        <w:t>value should be returned</w:t>
      </w:r>
      <w:r w:rsidR="00DA1E1C">
        <w:t>,</w:t>
      </w:r>
      <w:r>
        <w:t xml:space="preserve"> depend</w:t>
      </w:r>
      <w:r w:rsidR="00DA1E1C">
        <w:t>ing</w:t>
      </w:r>
      <w:r>
        <w:t xml:space="preserve"> upon the state of the property named </w:t>
      </w:r>
      <w:r w:rsidRPr="00AA5812">
        <w:rPr>
          <w:b/>
        </w:rPr>
        <w:t>Location</w:t>
      </w:r>
      <w:r>
        <w:t xml:space="preserve">. This property is not initialized by the constructor and within the </w:t>
      </w:r>
      <w:r w:rsidRPr="00AA5812">
        <w:rPr>
          <w:b/>
        </w:rPr>
        <w:t>ShouldMove</w:t>
      </w:r>
      <w:r>
        <w:t xml:space="preserve"> getter</w:t>
      </w:r>
      <w:r w:rsidR="002D1951">
        <w:t>,</w:t>
      </w:r>
      <w:r>
        <w:t xml:space="preserve"> there are </w:t>
      </w:r>
      <w:r w:rsidR="00DA1E1C">
        <w:t>several</w:t>
      </w:r>
      <w:r>
        <w:t xml:space="preserve"> checks for null on both the </w:t>
      </w:r>
      <w:r w:rsidRPr="00AA5812">
        <w:rPr>
          <w:b/>
        </w:rPr>
        <w:t>Location</w:t>
      </w:r>
      <w:r>
        <w:t xml:space="preserve"> and its child properties. The actual logic block is dependent upon a call to the </w:t>
      </w:r>
      <w:r w:rsidRPr="00AA5812">
        <w:rPr>
          <w:b/>
        </w:rPr>
        <w:t>Location.Road.IsFree</w:t>
      </w:r>
      <w:r>
        <w:t xml:space="preserve"> method returning true. This invokes a call to the </w:t>
      </w:r>
      <w:r w:rsidRPr="00AA5812">
        <w:rPr>
          <w:b/>
        </w:rPr>
        <w:t>DiscoveredRoutes.ToRoutePart</w:t>
      </w:r>
      <w:r>
        <w:t xml:space="preserve"> method and then interacts with a local </w:t>
      </w:r>
      <w:r w:rsidRPr="00AA5812">
        <w:rPr>
          <w:b/>
        </w:rPr>
        <w:t>System.Random</w:t>
      </w:r>
      <w:r>
        <w:t xml:space="preserve"> property. Continuing the exercise of getting this code under test, we</w:t>
      </w:r>
      <w:r w:rsidR="00DA1E1C">
        <w:t>’</w:t>
      </w:r>
      <w:r>
        <w:t xml:space="preserve">ll produce some simple unit tests to assert the state of this property. The first test will test the condition where the </w:t>
      </w:r>
      <w:r w:rsidRPr="00AA5812">
        <w:rPr>
          <w:b/>
        </w:rPr>
        <w:t>Location</w:t>
      </w:r>
      <w:r>
        <w:t xml:space="preserve"> property is null. </w:t>
      </w:r>
    </w:p>
    <w:p w:rsidR="00372BC6" w:rsidRDefault="00372BC6" w:rsidP="00B9452D">
      <w:pPr>
        <w:pStyle w:val="NoSpacing"/>
      </w:pPr>
    </w:p>
    <w:p w:rsidR="00372BC6" w:rsidRDefault="00372BC6" w:rsidP="00372BC6">
      <w:pPr>
        <w:pStyle w:val="ListParagraph"/>
        <w:numPr>
          <w:ilvl w:val="0"/>
          <w:numId w:val="55"/>
        </w:numPr>
        <w:tabs>
          <w:tab w:val="center" w:pos="4986"/>
        </w:tabs>
      </w:pPr>
      <w:r>
        <w:t xml:space="preserve">Add a new unit test method entitled </w:t>
      </w:r>
      <w:r w:rsidRPr="00AA5812">
        <w:rPr>
          <w:b/>
        </w:rPr>
        <w:t>Car_ShouldMoveProperty_ReturnsFalseIfLocationIsNull</w:t>
      </w:r>
      <w:r>
        <w:t xml:space="preserve"> to the </w:t>
      </w:r>
      <w:r w:rsidRPr="00AA5812">
        <w:rPr>
          <w:b/>
        </w:rPr>
        <w:t>CarTests.cs</w:t>
      </w:r>
      <w:r>
        <w:t xml:space="preserve"> unit test class</w:t>
      </w:r>
      <w:r w:rsidR="00DA1E1C">
        <w:t>.</w:t>
      </w:r>
      <w:r>
        <w:t xml:space="preserve"> </w:t>
      </w:r>
      <w:r w:rsidR="00DA1E1C">
        <w:t>It must be</w:t>
      </w:r>
      <w:r>
        <w:t xml:space="preserve"> decorated with the TestMethod attribute.</w:t>
      </w:r>
    </w:p>
    <w:p w:rsidR="00372BC6" w:rsidRDefault="00372BC6" w:rsidP="00372BC6">
      <w:pPr>
        <w:pStyle w:val="ListParagraph"/>
        <w:numPr>
          <w:ilvl w:val="0"/>
          <w:numId w:val="55"/>
        </w:numPr>
        <w:tabs>
          <w:tab w:val="center" w:pos="4986"/>
        </w:tabs>
      </w:pPr>
      <w:r>
        <w:t>In the method body, repeat steps 4 and 5 from Task 6 to arrange the test data.</w:t>
      </w:r>
    </w:p>
    <w:p w:rsidR="00372BC6" w:rsidRDefault="00372BC6" w:rsidP="00372BC6">
      <w:pPr>
        <w:pStyle w:val="ListParagraph"/>
        <w:numPr>
          <w:ilvl w:val="0"/>
          <w:numId w:val="55"/>
        </w:numPr>
        <w:tabs>
          <w:tab w:val="center" w:pos="4986"/>
        </w:tabs>
      </w:pPr>
      <w:r>
        <w:t xml:space="preserve">Next, set the </w:t>
      </w:r>
      <w:r w:rsidRPr="00AA5812">
        <w:rPr>
          <w:b/>
        </w:rPr>
        <w:t>Location</w:t>
      </w:r>
      <w:r>
        <w:t xml:space="preserve"> property of the </w:t>
      </w:r>
      <w:r w:rsidRPr="00AA5812">
        <w:rPr>
          <w:rStyle w:val="SourceCodeChar"/>
        </w:rPr>
        <w:t>codeUnderTest</w:t>
      </w:r>
      <w:r>
        <w:t xml:space="preserve"> variable to null.</w:t>
      </w:r>
    </w:p>
    <w:p w:rsidR="00372BC6" w:rsidRDefault="00372BC6" w:rsidP="00372BC6">
      <w:pPr>
        <w:pStyle w:val="ListParagraph"/>
        <w:numPr>
          <w:ilvl w:val="0"/>
          <w:numId w:val="55"/>
        </w:numPr>
        <w:tabs>
          <w:tab w:val="center" w:pos="4986"/>
        </w:tabs>
      </w:pPr>
      <w:r>
        <w:t xml:space="preserve">Now assert that the </w:t>
      </w:r>
      <w:r w:rsidRPr="00AA5812">
        <w:rPr>
          <w:rStyle w:val="SourceCodeChar"/>
        </w:rPr>
        <w:t>codeUnderTest.ShouldMove</w:t>
      </w:r>
      <w:r>
        <w:t xml:space="preserve"> property is false</w:t>
      </w:r>
      <w:r w:rsidR="0018246D">
        <w:t>.</w:t>
      </w:r>
      <w:r>
        <w:t xml:space="preserve"> </w:t>
      </w:r>
      <w:r w:rsidR="0018246D">
        <w:t>Provide an</w:t>
      </w:r>
      <w:r>
        <w:t xml:space="preserve"> error message </w:t>
      </w:r>
      <w:r w:rsidR="0018246D">
        <w:t>to tell the developer what to do if</w:t>
      </w:r>
      <w:r>
        <w:t xml:space="preserve"> the property value </w:t>
      </w:r>
      <w:r w:rsidR="0018246D">
        <w:t>is not valid</w:t>
      </w:r>
      <w:r>
        <w:t>.</w:t>
      </w:r>
    </w:p>
    <w:p w:rsidR="00372BC6" w:rsidRDefault="00372BC6" w:rsidP="00B9452D">
      <w:pPr>
        <w:pStyle w:val="NoSpacing"/>
      </w:pPr>
    </w:p>
    <w:p w:rsidR="00372BC6" w:rsidRDefault="00372BC6" w:rsidP="00372BC6">
      <w:pPr>
        <w:tabs>
          <w:tab w:val="center" w:pos="4986"/>
        </w:tabs>
      </w:pPr>
      <w:r>
        <w:t xml:space="preserve">The completed unit test is </w:t>
      </w:r>
      <w:r w:rsidR="0018246D">
        <w:t>here</w:t>
      </w:r>
      <w:r>
        <w:t>:</w:t>
      </w:r>
    </w:p>
    <w:p w:rsidR="00372BC6" w:rsidRDefault="00372BC6" w:rsidP="001C4183">
      <w:pPr>
        <w:pStyle w:val="SourceCode"/>
      </w:pP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t>///</w:t>
      </w:r>
      <w:r w:rsidRPr="00522A01">
        <w:rPr>
          <w:rFonts w:ascii="Courier New" w:eastAsia="Times New Roman" w:hAnsi="Courier New" w:cs="Courier New"/>
          <w:color w:val="008000"/>
          <w:sz w:val="16"/>
          <w:szCs w:val="16"/>
          <w:lang w:val="en-GB" w:eastAsia="en-GB"/>
        </w:rPr>
        <w:t> </w:t>
      </w:r>
      <w:r w:rsidRPr="00522A01">
        <w:rPr>
          <w:rFonts w:ascii="Courier New" w:eastAsia="Times New Roman" w:hAnsi="Courier New" w:cs="Courier New"/>
          <w:color w:val="808080"/>
          <w:sz w:val="16"/>
          <w:szCs w:val="16"/>
          <w:lang w:val="en-GB" w:eastAsia="en-GB"/>
        </w:rPr>
        <w:t>&lt;summary&gt;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t>///</w:t>
      </w:r>
      <w:r w:rsidRPr="00522A01">
        <w:rPr>
          <w:rFonts w:ascii="Courier New" w:eastAsia="Times New Roman" w:hAnsi="Courier New" w:cs="Courier New"/>
          <w:color w:val="008000"/>
          <w:sz w:val="16"/>
          <w:szCs w:val="16"/>
          <w:lang w:val="en-GB" w:eastAsia="en-GB"/>
        </w:rPr>
        <w:t> Test to ensure that the Car.ShouldMove property returns false where Location is null.</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t>///</w:t>
      </w:r>
      <w:r w:rsidRPr="00522A01">
        <w:rPr>
          <w:rFonts w:ascii="Courier New" w:eastAsia="Times New Roman" w:hAnsi="Courier New" w:cs="Courier New"/>
          <w:color w:val="008000"/>
          <w:sz w:val="16"/>
          <w:szCs w:val="16"/>
          <w:lang w:val="en-GB" w:eastAsia="en-GB"/>
        </w:rPr>
        <w:t> </w:t>
      </w:r>
      <w:r w:rsidRPr="00522A01">
        <w:rPr>
          <w:rFonts w:ascii="Courier New" w:eastAsia="Times New Roman" w:hAnsi="Courier New" w:cs="Courier New"/>
          <w:color w:val="808080"/>
          <w:sz w:val="16"/>
          <w:szCs w:val="16"/>
          <w:lang w:val="en-GB" w:eastAsia="en-GB"/>
        </w:rPr>
        <w:t>&lt;/summary&gt;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w:t>
      </w:r>
      <w:r w:rsidRPr="00522A01">
        <w:rPr>
          <w:rFonts w:ascii="Courier New" w:eastAsia="Times New Roman" w:hAnsi="Courier New" w:cs="Courier New"/>
          <w:color w:val="2B91AF"/>
          <w:sz w:val="16"/>
          <w:szCs w:val="16"/>
          <w:lang w:val="en-GB" w:eastAsia="en-GB"/>
        </w:rPr>
        <w:t>TestMethod</w:t>
      </w:r>
      <w:r w:rsidRPr="00522A01">
        <w:rPr>
          <w:rFonts w:ascii="Courier New" w:eastAsia="Times New Roman" w:hAnsi="Courier New" w:cs="Courier New"/>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FF"/>
          <w:sz w:val="16"/>
          <w:szCs w:val="16"/>
          <w:lang w:val="en-GB" w:eastAsia="en-GB"/>
        </w:rPr>
        <w:t>public</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void</w:t>
      </w:r>
      <w:r w:rsidRPr="00522A01">
        <w:rPr>
          <w:rFonts w:ascii="Courier New" w:eastAsia="Times New Roman" w:hAnsi="Courier New" w:cs="Courier New"/>
          <w:color w:val="000000"/>
          <w:sz w:val="16"/>
          <w:szCs w:val="16"/>
          <w:lang w:val="en-GB" w:eastAsia="en-GB"/>
        </w:rPr>
        <w:t> Car_ShouldMoveProperty_ReturnsFalseIfLocationIsNull()</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var</w:t>
      </w:r>
      <w:r w:rsidRPr="00522A01">
        <w:rPr>
          <w:rFonts w:ascii="Courier New" w:eastAsia="Times New Roman" w:hAnsi="Courier New" w:cs="Courier New"/>
          <w:color w:val="000000"/>
          <w:sz w:val="16"/>
          <w:szCs w:val="16"/>
          <w:lang w:val="en-GB" w:eastAsia="en-GB"/>
        </w:rPr>
        <w:t> stubAlgorithm = </w:t>
      </w:r>
      <w:r w:rsidRPr="00522A01">
        <w:rPr>
          <w:rFonts w:ascii="Courier New" w:eastAsia="Times New Roman" w:hAnsi="Courier New" w:cs="Courier New"/>
          <w:color w:val="0000FF"/>
          <w:sz w:val="16"/>
          <w:szCs w:val="16"/>
          <w:lang w:val="en-GB" w:eastAsia="en-GB"/>
        </w:rPr>
        <w:t>new</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StubRoutingAlgorithm</w:t>
      </w:r>
      <w:r w:rsidRPr="00522A01">
        <w:rPr>
          <w:rFonts w:ascii="Courier New" w:eastAsia="Times New Roman" w:hAnsi="Courier New" w:cs="Courier New"/>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var</w:t>
      </w:r>
      <w:r w:rsidRPr="00522A01">
        <w:rPr>
          <w:rFonts w:ascii="Courier New" w:eastAsia="Times New Roman" w:hAnsi="Courier New" w:cs="Courier New"/>
          <w:color w:val="000000"/>
          <w:sz w:val="16"/>
          <w:szCs w:val="16"/>
          <w:lang w:val="en-GB" w:eastAsia="en-GB"/>
        </w:rPr>
        <w:t> testBrush = </w:t>
      </w:r>
      <w:r w:rsidRPr="00522A01">
        <w:rPr>
          <w:rFonts w:ascii="Courier New" w:eastAsia="Times New Roman" w:hAnsi="Courier New" w:cs="Courier New"/>
          <w:color w:val="2B91AF"/>
          <w:sz w:val="16"/>
          <w:szCs w:val="16"/>
          <w:lang w:val="en-GB" w:eastAsia="en-GB"/>
        </w:rPr>
        <w:t>Brushes</w:t>
      </w:r>
      <w:r w:rsidRPr="00522A01">
        <w:rPr>
          <w:rFonts w:ascii="Courier New" w:eastAsia="Times New Roman" w:hAnsi="Courier New" w:cs="Courier New"/>
          <w:color w:val="000000"/>
          <w:sz w:val="16"/>
          <w:szCs w:val="16"/>
          <w:lang w:val="en-GB" w:eastAsia="en-GB"/>
        </w:rPr>
        <w:t>.AliceBlue;</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Car</w:t>
      </w:r>
      <w:r w:rsidRPr="00522A01">
        <w:rPr>
          <w:rFonts w:ascii="Courier New" w:eastAsia="Times New Roman" w:hAnsi="Courier New" w:cs="Courier New"/>
          <w:color w:val="000000"/>
          <w:sz w:val="16"/>
          <w:szCs w:val="16"/>
          <w:lang w:val="en-GB" w:eastAsia="en-GB"/>
        </w:rPr>
        <w:t> codeUnderTest = </w:t>
      </w:r>
      <w:r w:rsidRPr="00522A01">
        <w:rPr>
          <w:rFonts w:ascii="Courier New" w:eastAsia="Times New Roman" w:hAnsi="Courier New" w:cs="Courier New"/>
          <w:color w:val="0000FF"/>
          <w:sz w:val="16"/>
          <w:szCs w:val="16"/>
          <w:lang w:val="en-GB" w:eastAsia="en-GB"/>
        </w:rPr>
        <w:t>new</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Car</w:t>
      </w:r>
      <w:r w:rsidRPr="00522A01">
        <w:rPr>
          <w:rFonts w:ascii="Courier New" w:eastAsia="Times New Roman" w:hAnsi="Courier New" w:cs="Courier New"/>
          <w:color w:val="000000"/>
          <w:sz w:val="16"/>
          <w:szCs w:val="16"/>
          <w:lang w:val="en-GB" w:eastAsia="en-GB"/>
        </w:rPr>
        <w:t>(stubAlgorithm, testBrush);</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codeUnderTest.Location = </w:t>
      </w:r>
      <w:r w:rsidRPr="00522A01">
        <w:rPr>
          <w:rFonts w:ascii="Courier New" w:eastAsia="Times New Roman" w:hAnsi="Courier New" w:cs="Courier New"/>
          <w:color w:val="0000FF"/>
          <w:sz w:val="16"/>
          <w:szCs w:val="16"/>
          <w:lang w:val="en-GB" w:eastAsia="en-GB"/>
        </w:rPr>
        <w:t>null</w:t>
      </w:r>
      <w:r w:rsidRPr="00522A01">
        <w:rPr>
          <w:rFonts w:ascii="Courier New" w:eastAsia="Times New Roman" w:hAnsi="Courier New" w:cs="Courier New"/>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xml:space="preserve"> </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Assert</w:t>
      </w:r>
      <w:r w:rsidRPr="00522A01">
        <w:rPr>
          <w:rFonts w:ascii="Courier New" w:eastAsia="Times New Roman" w:hAnsi="Courier New" w:cs="Courier New"/>
          <w:color w:val="000000"/>
          <w:sz w:val="16"/>
          <w:szCs w:val="16"/>
          <w:lang w:val="en-GB" w:eastAsia="en-GB"/>
        </w:rPr>
        <w:t>.IsFalse(codeUnderTest.ShouldMove, </w:t>
      </w:r>
      <w:r w:rsidRPr="00522A01">
        <w:rPr>
          <w:rFonts w:ascii="Courier New" w:eastAsia="Times New Roman" w:hAnsi="Courier New" w:cs="Courier New"/>
          <w:color w:val="A31515"/>
          <w:sz w:val="16"/>
          <w:szCs w:val="16"/>
          <w:lang w:val="en-GB" w:eastAsia="en-GB"/>
        </w:rPr>
        <w:t>"The Car.ShouldMove property should return false where Car.Location is null."</w:t>
      </w:r>
      <w:r w:rsidRPr="00522A01">
        <w:rPr>
          <w:rFonts w:ascii="Courier New" w:eastAsia="Times New Roman" w:hAnsi="Courier New" w:cs="Courier New"/>
          <w:color w:val="000000"/>
          <w:sz w:val="16"/>
          <w:szCs w:val="16"/>
          <w:lang w:val="en-GB" w:eastAsia="en-GB"/>
        </w:rPr>
        <w:t>);</w:t>
      </w:r>
    </w:p>
    <w:p w:rsidR="00D1646F" w:rsidRPr="00522A01"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w:t>
      </w:r>
    </w:p>
    <w:p w:rsidR="00372BC6" w:rsidRDefault="00372BC6" w:rsidP="00B9452D">
      <w:pPr>
        <w:pStyle w:val="NoSpacing"/>
      </w:pPr>
    </w:p>
    <w:p w:rsidR="00372BC6" w:rsidRDefault="00372BC6" w:rsidP="00372BC6">
      <w:r>
        <w:t xml:space="preserve">The next unit test will test the </w:t>
      </w:r>
      <w:r w:rsidRPr="00AA5812">
        <w:rPr>
          <w:b/>
        </w:rPr>
        <w:t>ShouldMove</w:t>
      </w:r>
      <w:r>
        <w:t xml:space="preserve"> property getter</w:t>
      </w:r>
      <w:r w:rsidR="0018246D">
        <w:t>,</w:t>
      </w:r>
      <w:r>
        <w:t xml:space="preserve"> where the </w:t>
      </w:r>
      <w:r w:rsidRPr="00AA5812">
        <w:rPr>
          <w:b/>
        </w:rPr>
        <w:t>Location.Road</w:t>
      </w:r>
      <w:r>
        <w:t xml:space="preserve"> property is null.</w:t>
      </w:r>
    </w:p>
    <w:p w:rsidR="00372BC6" w:rsidRDefault="00372BC6" w:rsidP="00B9452D">
      <w:pPr>
        <w:pStyle w:val="NoSpacing"/>
      </w:pPr>
    </w:p>
    <w:p w:rsidR="00372BC6" w:rsidRDefault="00372BC6" w:rsidP="00372BC6">
      <w:pPr>
        <w:pStyle w:val="ListParagraph"/>
        <w:numPr>
          <w:ilvl w:val="0"/>
          <w:numId w:val="55"/>
        </w:numPr>
      </w:pPr>
      <w:r>
        <w:t xml:space="preserve">Add a new unit test method entitled </w:t>
      </w:r>
      <w:r w:rsidRPr="00AA5812">
        <w:rPr>
          <w:b/>
        </w:rPr>
        <w:t>Car_ShouldMoveProperty_ReturnsFalseIfLocationRoadIsNull</w:t>
      </w:r>
      <w:r>
        <w:t xml:space="preserve"> and repeat the steps 4 and 5 from Task 6.</w:t>
      </w:r>
    </w:p>
    <w:p w:rsidR="00372BC6" w:rsidRDefault="00372BC6" w:rsidP="00372BC6">
      <w:pPr>
        <w:pStyle w:val="ListParagraph"/>
        <w:numPr>
          <w:ilvl w:val="0"/>
          <w:numId w:val="55"/>
        </w:numPr>
      </w:pPr>
      <w:r>
        <w:t>Us</w:t>
      </w:r>
      <w:r w:rsidR="0018246D">
        <w:t>e</w:t>
      </w:r>
      <w:r>
        <w:t xml:space="preserve"> an instance of a </w:t>
      </w:r>
      <w:r w:rsidRPr="00AA5812">
        <w:rPr>
          <w:b/>
        </w:rPr>
        <w:t>StubElementLocation</w:t>
      </w:r>
      <w:r>
        <w:t xml:space="preserve"> type with its </w:t>
      </w:r>
      <w:r w:rsidRPr="00AA5812">
        <w:rPr>
          <w:b/>
        </w:rPr>
        <w:t>Road</w:t>
      </w:r>
      <w:r>
        <w:t xml:space="preserve"> property to null</w:t>
      </w:r>
      <w:r w:rsidR="0018246D">
        <w:t>.</w:t>
      </w:r>
      <w:r>
        <w:t xml:space="preserve"> </w:t>
      </w:r>
      <w:r w:rsidR="0018246D">
        <w:t xml:space="preserve">Assign </w:t>
      </w:r>
      <w:r>
        <w:t xml:space="preserve">this to the </w:t>
      </w:r>
      <w:r w:rsidRPr="00AA5812">
        <w:rPr>
          <w:rStyle w:val="SourceCodeChar"/>
        </w:rPr>
        <w:t>codeUnderTest.Location</w:t>
      </w:r>
      <w:r>
        <w:t xml:space="preserve"> property as follows:</w:t>
      </w:r>
    </w:p>
    <w:p w:rsidR="00372BC6" w:rsidRDefault="00372BC6" w:rsidP="001C4183">
      <w:pPr>
        <w:pStyle w:val="SourceCode"/>
      </w:pPr>
    </w:p>
    <w:p w:rsidR="00D1646F" w:rsidRPr="00522A01" w:rsidRDefault="00557828"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Pr>
          <w:rFonts w:ascii="Courier New" w:eastAsia="Times New Roman" w:hAnsi="Courier New" w:cs="Courier New"/>
          <w:color w:val="000000"/>
          <w:sz w:val="16"/>
          <w:szCs w:val="16"/>
          <w:lang w:val="en-GB" w:eastAsia="en-GB"/>
        </w:rPr>
        <w:tab/>
      </w:r>
      <w:r w:rsidR="00D1646F" w:rsidRPr="00522A01">
        <w:rPr>
          <w:rFonts w:ascii="Courier New" w:eastAsia="Times New Roman" w:hAnsi="Courier New" w:cs="Courier New"/>
          <w:color w:val="000000"/>
          <w:sz w:val="16"/>
          <w:szCs w:val="16"/>
          <w:lang w:val="en-GB" w:eastAsia="en-GB"/>
        </w:rPr>
        <w:t>codeUnderTest.Location = </w:t>
      </w:r>
      <w:r w:rsidR="00D1646F" w:rsidRPr="00522A01">
        <w:rPr>
          <w:rFonts w:ascii="Courier New" w:eastAsia="Times New Roman" w:hAnsi="Courier New" w:cs="Courier New"/>
          <w:color w:val="0000FF"/>
          <w:sz w:val="16"/>
          <w:szCs w:val="16"/>
          <w:lang w:val="en-GB" w:eastAsia="en-GB"/>
        </w:rPr>
        <w:t>new</w:t>
      </w:r>
      <w:r w:rsidR="00D1646F" w:rsidRPr="00522A01">
        <w:rPr>
          <w:rFonts w:ascii="Courier New" w:eastAsia="Times New Roman" w:hAnsi="Courier New" w:cs="Courier New"/>
          <w:color w:val="000000"/>
          <w:sz w:val="16"/>
          <w:szCs w:val="16"/>
          <w:lang w:val="en-GB" w:eastAsia="en-GB"/>
        </w:rPr>
        <w:t> </w:t>
      </w:r>
      <w:r w:rsidR="00D1646F" w:rsidRPr="00522A01">
        <w:rPr>
          <w:rFonts w:ascii="Courier New" w:eastAsia="Times New Roman" w:hAnsi="Courier New" w:cs="Courier New"/>
          <w:color w:val="2B91AF"/>
          <w:sz w:val="16"/>
          <w:szCs w:val="16"/>
          <w:lang w:val="en-GB" w:eastAsia="en-GB"/>
        </w:rPr>
        <w:t>StubElementLocation</w:t>
      </w:r>
      <w:r w:rsidR="00D1646F" w:rsidRPr="00522A01">
        <w:rPr>
          <w:rFonts w:ascii="Courier New" w:eastAsia="Times New Roman" w:hAnsi="Courier New" w:cs="Courier New"/>
          <w:color w:val="000000"/>
          <w:sz w:val="16"/>
          <w:szCs w:val="16"/>
          <w:lang w:val="en-GB" w:eastAsia="en-GB"/>
        </w:rPr>
        <w:t> { Road = </w:t>
      </w:r>
      <w:r w:rsidR="00D1646F" w:rsidRPr="00522A01">
        <w:rPr>
          <w:rFonts w:ascii="Courier New" w:eastAsia="Times New Roman" w:hAnsi="Courier New" w:cs="Courier New"/>
          <w:color w:val="0000FF"/>
          <w:sz w:val="16"/>
          <w:szCs w:val="16"/>
          <w:lang w:val="en-GB" w:eastAsia="en-GB"/>
        </w:rPr>
        <w:t>null</w:t>
      </w:r>
      <w:r w:rsidR="00D1646F" w:rsidRPr="00522A01">
        <w:rPr>
          <w:rFonts w:ascii="Courier New" w:eastAsia="Times New Roman" w:hAnsi="Courier New" w:cs="Courier New"/>
          <w:color w:val="000000"/>
          <w:sz w:val="16"/>
          <w:szCs w:val="16"/>
          <w:lang w:val="en-GB" w:eastAsia="en-GB"/>
        </w:rPr>
        <w:t> };</w:t>
      </w:r>
    </w:p>
    <w:p w:rsidR="00491105" w:rsidRDefault="00491105" w:rsidP="00372BC6">
      <w:pPr>
        <w:pStyle w:val="SourceCode"/>
        <w:ind w:left="720"/>
      </w:pPr>
    </w:p>
    <w:p w:rsidR="00372BC6" w:rsidRDefault="00372BC6" w:rsidP="00372BC6">
      <w:pPr>
        <w:pStyle w:val="ListParagraph"/>
        <w:numPr>
          <w:ilvl w:val="0"/>
          <w:numId w:val="55"/>
        </w:numPr>
      </w:pPr>
      <w:r>
        <w:t xml:space="preserve">Next, assert that the </w:t>
      </w:r>
      <w:r w:rsidRPr="00AA5812">
        <w:rPr>
          <w:rStyle w:val="SourceCodeChar"/>
        </w:rPr>
        <w:t>codeUnderTest.ShouldMove</w:t>
      </w:r>
      <w:r>
        <w:t xml:space="preserve"> property is false</w:t>
      </w:r>
      <w:r w:rsidR="0018246D">
        <w:t>.</w:t>
      </w:r>
      <w:r>
        <w:t xml:space="preserve"> </w:t>
      </w:r>
      <w:r w:rsidR="0018246D">
        <w:t xml:space="preserve">Again, </w:t>
      </w:r>
      <w:r>
        <w:t xml:space="preserve">provide a </w:t>
      </w:r>
      <w:r w:rsidR="0018246D">
        <w:t>helpful error message.</w:t>
      </w:r>
    </w:p>
    <w:p w:rsidR="00372BC6" w:rsidRDefault="00372BC6" w:rsidP="00372BC6">
      <w:pPr>
        <w:pStyle w:val="ListParagraph"/>
        <w:ind w:left="360"/>
      </w:pPr>
      <w:r>
        <w:t xml:space="preserve">The completed test should look </w:t>
      </w:r>
      <w:r w:rsidR="0018246D">
        <w:t>like this</w:t>
      </w:r>
      <w:r>
        <w:t>:</w:t>
      </w:r>
    </w:p>
    <w:p w:rsidR="00D1646F"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808080"/>
          <w:sz w:val="16"/>
          <w:szCs w:val="16"/>
          <w:lang w:val="en-GB" w:eastAsia="en-GB"/>
        </w:rPr>
      </w:pP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t>///</w:t>
      </w:r>
      <w:r w:rsidRPr="00522A01">
        <w:rPr>
          <w:rFonts w:ascii="Courier New" w:eastAsia="Times New Roman" w:hAnsi="Courier New" w:cs="Courier New"/>
          <w:color w:val="008000"/>
          <w:sz w:val="16"/>
          <w:szCs w:val="16"/>
          <w:lang w:val="en-GB" w:eastAsia="en-GB"/>
        </w:rPr>
        <w:t> </w:t>
      </w:r>
      <w:r w:rsidRPr="00522A01">
        <w:rPr>
          <w:rFonts w:ascii="Courier New" w:eastAsia="Times New Roman" w:hAnsi="Courier New" w:cs="Courier New"/>
          <w:color w:val="808080"/>
          <w:sz w:val="16"/>
          <w:szCs w:val="16"/>
          <w:lang w:val="en-GB" w:eastAsia="en-GB"/>
        </w:rPr>
        <w:t>&lt;summary&gt;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lastRenderedPageBreak/>
        <w:t>///</w:t>
      </w:r>
      <w:r w:rsidRPr="00522A01">
        <w:rPr>
          <w:rFonts w:ascii="Courier New" w:eastAsia="Times New Roman" w:hAnsi="Courier New" w:cs="Courier New"/>
          <w:color w:val="008000"/>
          <w:sz w:val="16"/>
          <w:szCs w:val="16"/>
          <w:lang w:val="en-GB" w:eastAsia="en-GB"/>
        </w:rPr>
        <w:t> Test to ensure that the Car.ShouldMove property returns false where Location is null.</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t>///</w:t>
      </w:r>
      <w:r w:rsidRPr="00522A01">
        <w:rPr>
          <w:rFonts w:ascii="Courier New" w:eastAsia="Times New Roman" w:hAnsi="Courier New" w:cs="Courier New"/>
          <w:color w:val="008000"/>
          <w:sz w:val="16"/>
          <w:szCs w:val="16"/>
          <w:lang w:val="en-GB" w:eastAsia="en-GB"/>
        </w:rPr>
        <w:t> </w:t>
      </w:r>
      <w:r w:rsidRPr="00522A01">
        <w:rPr>
          <w:rFonts w:ascii="Courier New" w:eastAsia="Times New Roman" w:hAnsi="Courier New" w:cs="Courier New"/>
          <w:color w:val="808080"/>
          <w:sz w:val="16"/>
          <w:szCs w:val="16"/>
          <w:lang w:val="en-GB" w:eastAsia="en-GB"/>
        </w:rPr>
        <w:t>&lt;/summary&gt;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w:t>
      </w:r>
      <w:r w:rsidRPr="00522A01">
        <w:rPr>
          <w:rFonts w:ascii="Courier New" w:eastAsia="Times New Roman" w:hAnsi="Courier New" w:cs="Courier New"/>
          <w:color w:val="2B91AF"/>
          <w:sz w:val="16"/>
          <w:szCs w:val="16"/>
          <w:lang w:val="en-GB" w:eastAsia="en-GB"/>
        </w:rPr>
        <w:t>TestMethod</w:t>
      </w:r>
      <w:r w:rsidRPr="00522A01">
        <w:rPr>
          <w:rFonts w:ascii="Courier New" w:eastAsia="Times New Roman" w:hAnsi="Courier New" w:cs="Courier New"/>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FF"/>
          <w:sz w:val="16"/>
          <w:szCs w:val="16"/>
          <w:lang w:val="en-GB" w:eastAsia="en-GB"/>
        </w:rPr>
        <w:t>public</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void</w:t>
      </w:r>
      <w:r w:rsidRPr="00522A01">
        <w:rPr>
          <w:rFonts w:ascii="Courier New" w:eastAsia="Times New Roman" w:hAnsi="Courier New" w:cs="Courier New"/>
          <w:color w:val="000000"/>
          <w:sz w:val="16"/>
          <w:szCs w:val="16"/>
          <w:lang w:val="en-GB" w:eastAsia="en-GB"/>
        </w:rPr>
        <w:t> Car_ShouldMoveProperty_ReturnsFalseIfLocationRoadPropertyIsNull()</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var</w:t>
      </w:r>
      <w:r w:rsidRPr="00522A01">
        <w:rPr>
          <w:rFonts w:ascii="Courier New" w:eastAsia="Times New Roman" w:hAnsi="Courier New" w:cs="Courier New"/>
          <w:color w:val="000000"/>
          <w:sz w:val="16"/>
          <w:szCs w:val="16"/>
          <w:lang w:val="en-GB" w:eastAsia="en-GB"/>
        </w:rPr>
        <w:t> stubAlgorithm = </w:t>
      </w:r>
      <w:r w:rsidRPr="00522A01">
        <w:rPr>
          <w:rFonts w:ascii="Courier New" w:eastAsia="Times New Roman" w:hAnsi="Courier New" w:cs="Courier New"/>
          <w:color w:val="0000FF"/>
          <w:sz w:val="16"/>
          <w:szCs w:val="16"/>
          <w:lang w:val="en-GB" w:eastAsia="en-GB"/>
        </w:rPr>
        <w:t>new</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StubRoutingAlgorithm</w:t>
      </w:r>
      <w:r w:rsidRPr="00522A01">
        <w:rPr>
          <w:rFonts w:ascii="Courier New" w:eastAsia="Times New Roman" w:hAnsi="Courier New" w:cs="Courier New"/>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var</w:t>
      </w:r>
      <w:r w:rsidRPr="00522A01">
        <w:rPr>
          <w:rFonts w:ascii="Courier New" w:eastAsia="Times New Roman" w:hAnsi="Courier New" w:cs="Courier New"/>
          <w:color w:val="000000"/>
          <w:sz w:val="16"/>
          <w:szCs w:val="16"/>
          <w:lang w:val="en-GB" w:eastAsia="en-GB"/>
        </w:rPr>
        <w:t> testBrush = </w:t>
      </w:r>
      <w:r w:rsidRPr="00522A01">
        <w:rPr>
          <w:rFonts w:ascii="Courier New" w:eastAsia="Times New Roman" w:hAnsi="Courier New" w:cs="Courier New"/>
          <w:color w:val="2B91AF"/>
          <w:sz w:val="16"/>
          <w:szCs w:val="16"/>
          <w:lang w:val="en-GB" w:eastAsia="en-GB"/>
        </w:rPr>
        <w:t>Brushes</w:t>
      </w:r>
      <w:r w:rsidRPr="00522A01">
        <w:rPr>
          <w:rFonts w:ascii="Courier New" w:eastAsia="Times New Roman" w:hAnsi="Courier New" w:cs="Courier New"/>
          <w:color w:val="000000"/>
          <w:sz w:val="16"/>
          <w:szCs w:val="16"/>
          <w:lang w:val="en-GB" w:eastAsia="en-GB"/>
        </w:rPr>
        <w:t>.AliceBlue;</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Car</w:t>
      </w:r>
      <w:r w:rsidRPr="00522A01">
        <w:rPr>
          <w:rFonts w:ascii="Courier New" w:eastAsia="Times New Roman" w:hAnsi="Courier New" w:cs="Courier New"/>
          <w:color w:val="000000"/>
          <w:sz w:val="16"/>
          <w:szCs w:val="16"/>
          <w:lang w:val="en-GB" w:eastAsia="en-GB"/>
        </w:rPr>
        <w:t> codeUnderTest = </w:t>
      </w:r>
      <w:r w:rsidRPr="00522A01">
        <w:rPr>
          <w:rFonts w:ascii="Courier New" w:eastAsia="Times New Roman" w:hAnsi="Courier New" w:cs="Courier New"/>
          <w:color w:val="0000FF"/>
          <w:sz w:val="16"/>
          <w:szCs w:val="16"/>
          <w:lang w:val="en-GB" w:eastAsia="en-GB"/>
        </w:rPr>
        <w:t>new</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Car</w:t>
      </w:r>
      <w:r w:rsidRPr="00522A01">
        <w:rPr>
          <w:rFonts w:ascii="Courier New" w:eastAsia="Times New Roman" w:hAnsi="Courier New" w:cs="Courier New"/>
          <w:color w:val="000000"/>
          <w:sz w:val="16"/>
          <w:szCs w:val="16"/>
          <w:lang w:val="en-GB" w:eastAsia="en-GB"/>
        </w:rPr>
        <w:t>(stubAlgorithm, testBrush);</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codeUnderTest.Location = </w:t>
      </w:r>
      <w:r w:rsidRPr="00522A01">
        <w:rPr>
          <w:rFonts w:ascii="Courier New" w:eastAsia="Times New Roman" w:hAnsi="Courier New" w:cs="Courier New"/>
          <w:color w:val="0000FF"/>
          <w:sz w:val="16"/>
          <w:szCs w:val="16"/>
          <w:lang w:val="en-GB" w:eastAsia="en-GB"/>
        </w:rPr>
        <w:t>new</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StubElementLocation</w:t>
      </w:r>
      <w:r w:rsidRPr="00522A01">
        <w:rPr>
          <w:rFonts w:ascii="Courier New" w:eastAsia="Times New Roman" w:hAnsi="Courier New" w:cs="Courier New"/>
          <w:color w:val="000000"/>
          <w:sz w:val="16"/>
          <w:szCs w:val="16"/>
          <w:lang w:val="en-GB" w:eastAsia="en-GB"/>
        </w:rPr>
        <w:t> { Road = </w:t>
      </w:r>
      <w:r w:rsidRPr="00522A01">
        <w:rPr>
          <w:rFonts w:ascii="Courier New" w:eastAsia="Times New Roman" w:hAnsi="Courier New" w:cs="Courier New"/>
          <w:color w:val="0000FF"/>
          <w:sz w:val="16"/>
          <w:szCs w:val="16"/>
          <w:lang w:val="en-GB" w:eastAsia="en-GB"/>
        </w:rPr>
        <w:t>null</w:t>
      </w:r>
      <w:r w:rsidRPr="00522A01">
        <w:rPr>
          <w:rFonts w:ascii="Courier New" w:eastAsia="Times New Roman" w:hAnsi="Courier New" w:cs="Courier New"/>
          <w:color w:val="000000"/>
          <w:sz w:val="16"/>
          <w:szCs w:val="16"/>
          <w:lang w:val="en-GB" w:eastAsia="en-GB"/>
        </w:rPr>
        <w:t> };</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xml:space="preserve"> </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Assert</w:t>
      </w:r>
      <w:r w:rsidRPr="00522A01">
        <w:rPr>
          <w:rFonts w:ascii="Courier New" w:eastAsia="Times New Roman" w:hAnsi="Courier New" w:cs="Courier New"/>
          <w:color w:val="000000"/>
          <w:sz w:val="16"/>
          <w:szCs w:val="16"/>
          <w:lang w:val="en-GB" w:eastAsia="en-GB"/>
        </w:rPr>
        <w:t>.IsFalse(codeUnderTest.ShouldMove, </w:t>
      </w:r>
      <w:r w:rsidRPr="00522A01">
        <w:rPr>
          <w:rFonts w:ascii="Courier New" w:eastAsia="Times New Roman" w:hAnsi="Courier New" w:cs="Courier New"/>
          <w:color w:val="A31515"/>
          <w:sz w:val="16"/>
          <w:szCs w:val="16"/>
          <w:lang w:val="en-GB" w:eastAsia="en-GB"/>
        </w:rPr>
        <w:t>"The Car.ShouldMove property should return false where Car.Location.Road is null."</w:t>
      </w:r>
      <w:r w:rsidRPr="00522A01">
        <w:rPr>
          <w:rFonts w:ascii="Courier New" w:eastAsia="Times New Roman" w:hAnsi="Courier New" w:cs="Courier New"/>
          <w:color w:val="000000"/>
          <w:sz w:val="16"/>
          <w:szCs w:val="16"/>
          <w:lang w:val="en-GB" w:eastAsia="en-GB"/>
        </w:rPr>
        <w:t>);</w:t>
      </w:r>
    </w:p>
    <w:p w:rsidR="00D1646F" w:rsidRPr="00522A01"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360"/>
        <w:rPr>
          <w:rFonts w:ascii="Consolas" w:eastAsia="Times New Roman" w:hAnsi="Consolas" w:cs="Consolas"/>
          <w:color w:val="000000"/>
          <w:szCs w:val="20"/>
          <w:lang w:val="en-GB" w:eastAsia="en-GB"/>
        </w:rPr>
      </w:pPr>
      <w:r w:rsidRPr="00522A01">
        <w:rPr>
          <w:rFonts w:ascii="Courier New" w:eastAsia="Times New Roman" w:hAnsi="Courier New" w:cs="Courier New"/>
          <w:color w:val="000000"/>
          <w:sz w:val="16"/>
          <w:szCs w:val="16"/>
          <w:lang w:val="en-GB" w:eastAsia="en-GB"/>
        </w:rPr>
        <w:t>}</w:t>
      </w:r>
    </w:p>
    <w:p w:rsidR="00491105" w:rsidRPr="00491105" w:rsidRDefault="00491105" w:rsidP="001C4183">
      <w:pPr>
        <w:pStyle w:val="NoSpacing"/>
      </w:pPr>
    </w:p>
    <w:p w:rsidR="00372BC6" w:rsidRDefault="0018246D" w:rsidP="00372BC6">
      <w:r>
        <w:t>We’</w:t>
      </w:r>
      <w:r w:rsidR="00372BC6">
        <w:t xml:space="preserve">re now dependent upon the result of the </w:t>
      </w:r>
      <w:r w:rsidR="00372BC6" w:rsidRPr="00AA5812">
        <w:rPr>
          <w:b/>
        </w:rPr>
        <w:t>Location.Result.IsFree</w:t>
      </w:r>
      <w:r w:rsidR="00372BC6">
        <w:t xml:space="preserve"> method. </w:t>
      </w:r>
      <w:r>
        <w:t xml:space="preserve">Because </w:t>
      </w:r>
      <w:r w:rsidR="00372BC6">
        <w:t>the ShouldMove property implementation is dependent upon this call returning true, we</w:t>
      </w:r>
      <w:r>
        <w:t>’</w:t>
      </w:r>
      <w:r w:rsidR="00372BC6">
        <w:t xml:space="preserve">ll produce a unit test </w:t>
      </w:r>
      <w:r>
        <w:t xml:space="preserve">that </w:t>
      </w:r>
      <w:r w:rsidR="00372BC6">
        <w:t>assert</w:t>
      </w:r>
      <w:r>
        <w:t>s</w:t>
      </w:r>
      <w:r w:rsidR="00372BC6">
        <w:t xml:space="preserve"> the state where this property returns false. </w:t>
      </w:r>
      <w:r>
        <w:t xml:space="preserve">Because </w:t>
      </w:r>
      <w:r w:rsidR="00372BC6">
        <w:t xml:space="preserve">the </w:t>
      </w:r>
      <w:r w:rsidR="00372BC6" w:rsidRPr="00AA5812">
        <w:rPr>
          <w:b/>
        </w:rPr>
        <w:t>Location.Result</w:t>
      </w:r>
      <w:r w:rsidR="00372BC6">
        <w:t xml:space="preserve"> property is of type </w:t>
      </w:r>
      <w:r w:rsidR="00372BC6" w:rsidRPr="00AA5812">
        <w:rPr>
          <w:b/>
        </w:rPr>
        <w:t>Block</w:t>
      </w:r>
      <w:r w:rsidR="00372BC6">
        <w:t>, we</w:t>
      </w:r>
      <w:r>
        <w:t>’</w:t>
      </w:r>
      <w:r w:rsidR="00372BC6">
        <w:t xml:space="preserve">ll need to use a </w:t>
      </w:r>
      <w:r w:rsidR="00372BC6" w:rsidRPr="00AA5812">
        <w:rPr>
          <w:b/>
        </w:rPr>
        <w:t>ShimBlock</w:t>
      </w:r>
      <w:r w:rsidR="00372BC6">
        <w:t xml:space="preserve"> instance.</w:t>
      </w:r>
    </w:p>
    <w:p w:rsidR="00372BC6" w:rsidRDefault="00372BC6" w:rsidP="001C4183">
      <w:pPr>
        <w:pStyle w:val="NoSpacing"/>
      </w:pPr>
    </w:p>
    <w:p w:rsidR="00372BC6" w:rsidRDefault="00372BC6" w:rsidP="00372BC6">
      <w:pPr>
        <w:pStyle w:val="ListParagraph"/>
        <w:numPr>
          <w:ilvl w:val="0"/>
          <w:numId w:val="55"/>
        </w:numPr>
      </w:pPr>
      <w:r>
        <w:t xml:space="preserve">Add a new unit test method entitled </w:t>
      </w:r>
      <w:r w:rsidRPr="00AA5812">
        <w:rPr>
          <w:b/>
        </w:rPr>
        <w:t>Car_ShouldMoveProperty_ReturnsFalseIfLocationRoadIsFreeReturnsFalse</w:t>
      </w:r>
      <w:r>
        <w:t xml:space="preserve"> to the </w:t>
      </w:r>
      <w:r w:rsidRPr="00AA5812">
        <w:rPr>
          <w:b/>
        </w:rPr>
        <w:t>CarTests.cs</w:t>
      </w:r>
      <w:r>
        <w:t xml:space="preserve"> class.</w:t>
      </w:r>
    </w:p>
    <w:p w:rsidR="00372BC6" w:rsidRDefault="00372BC6" w:rsidP="00372BC6">
      <w:pPr>
        <w:pStyle w:val="ListParagraph"/>
        <w:numPr>
          <w:ilvl w:val="0"/>
          <w:numId w:val="55"/>
        </w:numPr>
      </w:pPr>
      <w:r>
        <w:t xml:space="preserve">In the method body, create the local variables </w:t>
      </w:r>
      <w:r w:rsidRPr="00AA5812">
        <w:rPr>
          <w:rStyle w:val="SourceCodeChar"/>
        </w:rPr>
        <w:t>stubAlgorithm</w:t>
      </w:r>
      <w:r>
        <w:t xml:space="preserve"> and </w:t>
      </w:r>
      <w:r w:rsidRPr="00AA5812">
        <w:rPr>
          <w:rStyle w:val="SourceCodeChar"/>
        </w:rPr>
        <w:t>testBrush</w:t>
      </w:r>
      <w:r>
        <w:t xml:space="preserve"> as per the previous unit tests.</w:t>
      </w:r>
    </w:p>
    <w:p w:rsidR="00372BC6" w:rsidRDefault="00372BC6" w:rsidP="00372BC6">
      <w:pPr>
        <w:pStyle w:val="ListParagraph"/>
        <w:numPr>
          <w:ilvl w:val="0"/>
          <w:numId w:val="55"/>
        </w:numPr>
      </w:pPr>
      <w:r>
        <w:t xml:space="preserve">Next, add a </w:t>
      </w:r>
      <w:r w:rsidRPr="00AA5812">
        <w:rPr>
          <w:rStyle w:val="SourceCodeChar"/>
        </w:rPr>
        <w:t>using ShimsContex.Create()</w:t>
      </w:r>
      <w:r>
        <w:t xml:space="preserve"> statement to detour calls to the </w:t>
      </w:r>
      <w:r w:rsidRPr="00AA5812">
        <w:rPr>
          <w:b/>
        </w:rPr>
        <w:t>Block</w:t>
      </w:r>
      <w:r>
        <w:t xml:space="preserve"> class.</w:t>
      </w:r>
    </w:p>
    <w:p w:rsidR="00372BC6" w:rsidRDefault="00372BC6" w:rsidP="00372BC6">
      <w:pPr>
        <w:pStyle w:val="ListParagraph"/>
        <w:numPr>
          <w:ilvl w:val="0"/>
          <w:numId w:val="55"/>
        </w:numPr>
      </w:pPr>
      <w:r>
        <w:t xml:space="preserve">Using a ShimBlock class, provide an implementation </w:t>
      </w:r>
      <w:r w:rsidR="00404F46">
        <w:t xml:space="preserve">to </w:t>
      </w:r>
      <w:r>
        <w:t>ensur</w:t>
      </w:r>
      <w:r w:rsidR="00404F46">
        <w:t>e</w:t>
      </w:r>
      <w:r>
        <w:t xml:space="preserve"> any calls to the IsFree method return false. </w:t>
      </w:r>
      <w:r w:rsidR="00404F46">
        <w:t>Here’s t</w:t>
      </w:r>
      <w:r>
        <w:t>he code:</w:t>
      </w:r>
    </w:p>
    <w:p w:rsidR="00372BC6" w:rsidRDefault="00372BC6" w:rsidP="001C4183">
      <w:pPr>
        <w:pStyle w:val="SourceCode"/>
      </w:pPr>
    </w:p>
    <w:p w:rsidR="00D1646F" w:rsidRPr="007C28D3" w:rsidRDefault="00D1646F" w:rsidP="00D164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color w:val="000000"/>
          <w:sz w:val="16"/>
          <w:szCs w:val="16"/>
          <w:lang w:val="en-GB" w:eastAsia="en-GB"/>
        </w:rPr>
      </w:pPr>
      <w:r w:rsidRPr="007C28D3">
        <w:rPr>
          <w:rFonts w:ascii="Courier New" w:eastAsia="Times New Roman" w:hAnsi="Courier New" w:cs="Courier New"/>
          <w:color w:val="000000"/>
          <w:sz w:val="16"/>
          <w:szCs w:val="16"/>
          <w:lang w:val="en-GB" w:eastAsia="en-GB"/>
        </w:rPr>
        <w:t>        </w:t>
      </w:r>
      <w:r w:rsidRPr="007C28D3">
        <w:rPr>
          <w:rFonts w:ascii="Courier New" w:eastAsia="Times New Roman" w:hAnsi="Courier New" w:cs="Courier New"/>
          <w:color w:val="2B91AF"/>
          <w:sz w:val="16"/>
          <w:szCs w:val="16"/>
          <w:lang w:val="en-GB" w:eastAsia="en-GB"/>
        </w:rPr>
        <w:t>ShimBlock</w:t>
      </w:r>
      <w:r w:rsidRPr="007C28D3">
        <w:rPr>
          <w:rFonts w:ascii="Courier New" w:eastAsia="Times New Roman" w:hAnsi="Courier New" w:cs="Courier New"/>
          <w:color w:val="000000"/>
          <w:sz w:val="16"/>
          <w:szCs w:val="16"/>
          <w:lang w:val="en-GB" w:eastAsia="en-GB"/>
        </w:rPr>
        <w:t>.</w:t>
      </w:r>
      <w:r w:rsidRPr="007C28D3">
        <w:rPr>
          <w:rFonts w:ascii="Courier New" w:eastAsia="Times New Roman" w:hAnsi="Courier New" w:cs="Courier New"/>
          <w:color w:val="2B91AF"/>
          <w:sz w:val="16"/>
          <w:szCs w:val="16"/>
          <w:lang w:val="en-GB" w:eastAsia="en-GB"/>
        </w:rPr>
        <w:t>AllInstances</w:t>
      </w:r>
      <w:r w:rsidRPr="007C28D3">
        <w:rPr>
          <w:rFonts w:ascii="Courier New" w:eastAsia="Times New Roman" w:hAnsi="Courier New" w:cs="Courier New"/>
          <w:color w:val="000000"/>
          <w:sz w:val="16"/>
          <w:szCs w:val="16"/>
          <w:lang w:val="en-GB" w:eastAsia="en-GB"/>
        </w:rPr>
        <w:t>.IsFreeInt32 = (</w:t>
      </w:r>
      <w:r w:rsidRPr="007C28D3">
        <w:rPr>
          <w:rFonts w:ascii="Courier New" w:eastAsia="Times New Roman" w:hAnsi="Courier New" w:cs="Courier New"/>
          <w:sz w:val="16"/>
          <w:szCs w:val="16"/>
          <w:lang w:val="en-GB" w:eastAsia="en-GB"/>
        </w:rPr>
        <w:t>block</w:t>
      </w:r>
      <w:r w:rsidRPr="007C28D3">
        <w:rPr>
          <w:rFonts w:ascii="Courier New" w:eastAsia="Times New Roman" w:hAnsi="Courier New" w:cs="Courier New"/>
          <w:color w:val="000000"/>
          <w:sz w:val="16"/>
          <w:szCs w:val="16"/>
          <w:lang w:val="en-GB" w:eastAsia="en-GB"/>
        </w:rPr>
        <w:t>, </w:t>
      </w:r>
      <w:r w:rsidRPr="007C28D3">
        <w:rPr>
          <w:rFonts w:ascii="Courier New" w:eastAsia="Times New Roman" w:hAnsi="Courier New" w:cs="Courier New"/>
          <w:sz w:val="16"/>
          <w:szCs w:val="16"/>
          <w:lang w:val="en-GB" w:eastAsia="en-GB"/>
        </w:rPr>
        <w:t>position</w:t>
      </w:r>
      <w:r>
        <w:rPr>
          <w:rFonts w:ascii="Courier New" w:eastAsia="Times New Roman" w:hAnsi="Courier New" w:cs="Courier New"/>
          <w:color w:val="000000"/>
          <w:sz w:val="16"/>
          <w:szCs w:val="16"/>
          <w:lang w:val="en-GB" w:eastAsia="en-GB"/>
        </w:rPr>
        <w:t xml:space="preserve">) =&gt; { </w:t>
      </w:r>
      <w:r w:rsidRPr="007C28D3">
        <w:rPr>
          <w:rFonts w:ascii="Courier New" w:eastAsia="Times New Roman" w:hAnsi="Courier New" w:cs="Courier New"/>
          <w:color w:val="0000FF"/>
          <w:sz w:val="16"/>
          <w:szCs w:val="16"/>
          <w:lang w:val="en-GB" w:eastAsia="en-GB"/>
        </w:rPr>
        <w:t>return</w:t>
      </w:r>
      <w:r w:rsidRPr="007C28D3">
        <w:rPr>
          <w:rFonts w:ascii="Courier New" w:eastAsia="Times New Roman" w:hAnsi="Courier New" w:cs="Courier New"/>
          <w:color w:val="000000"/>
          <w:sz w:val="16"/>
          <w:szCs w:val="16"/>
          <w:lang w:val="en-GB" w:eastAsia="en-GB"/>
        </w:rPr>
        <w:t> </w:t>
      </w:r>
      <w:r w:rsidRPr="007C28D3">
        <w:rPr>
          <w:rFonts w:ascii="Courier New" w:eastAsia="Times New Roman" w:hAnsi="Courier New" w:cs="Courier New"/>
          <w:color w:val="0000FF"/>
          <w:sz w:val="16"/>
          <w:szCs w:val="16"/>
          <w:lang w:val="en-GB" w:eastAsia="en-GB"/>
        </w:rPr>
        <w:t>false</w:t>
      </w:r>
      <w:r w:rsidRPr="007C28D3">
        <w:rPr>
          <w:rFonts w:ascii="Courier New" w:eastAsia="Times New Roman" w:hAnsi="Courier New" w:cs="Courier New"/>
          <w:color w:val="000000"/>
          <w:sz w:val="16"/>
          <w:szCs w:val="16"/>
          <w:lang w:val="en-GB" w:eastAsia="en-GB"/>
        </w:rPr>
        <w:t>; };</w:t>
      </w:r>
    </w:p>
    <w:p w:rsidR="00491105" w:rsidRDefault="00491105" w:rsidP="00372BC6">
      <w:pPr>
        <w:pStyle w:val="SourceCode"/>
        <w:ind w:left="720"/>
      </w:pPr>
    </w:p>
    <w:p w:rsidR="00372BC6" w:rsidRDefault="00372BC6" w:rsidP="00372BC6">
      <w:pPr>
        <w:pStyle w:val="ListParagraph"/>
        <w:numPr>
          <w:ilvl w:val="0"/>
          <w:numId w:val="55"/>
        </w:numPr>
      </w:pPr>
      <w:r>
        <w:t xml:space="preserve">Create a </w:t>
      </w:r>
      <w:r w:rsidRPr="00AA5812">
        <w:rPr>
          <w:b/>
        </w:rPr>
        <w:t>Car</w:t>
      </w:r>
      <w:r>
        <w:t xml:space="preserve"> instance using the </w:t>
      </w:r>
      <w:r w:rsidRPr="00AA5812">
        <w:rPr>
          <w:rStyle w:val="SourceCodeChar"/>
        </w:rPr>
        <w:t>StubAlgorithm</w:t>
      </w:r>
      <w:r>
        <w:t xml:space="preserve"> and </w:t>
      </w:r>
      <w:r w:rsidRPr="00AA5812">
        <w:rPr>
          <w:rStyle w:val="SourceCodeChar"/>
        </w:rPr>
        <w:t>testBrush</w:t>
      </w:r>
      <w:r>
        <w:t xml:space="preserve"> variables.</w:t>
      </w:r>
    </w:p>
    <w:p w:rsidR="00372BC6" w:rsidRDefault="00372BC6" w:rsidP="00372BC6">
      <w:pPr>
        <w:pStyle w:val="ListParagraph"/>
        <w:numPr>
          <w:ilvl w:val="0"/>
          <w:numId w:val="55"/>
        </w:numPr>
      </w:pPr>
      <w:r>
        <w:t xml:space="preserve">Create an instance of the </w:t>
      </w:r>
      <w:r w:rsidRPr="00AA5812">
        <w:rPr>
          <w:b/>
        </w:rPr>
        <w:t>StubElementLocation</w:t>
      </w:r>
      <w:r>
        <w:t xml:space="preserve"> class </w:t>
      </w:r>
      <w:r w:rsidR="00404F46">
        <w:t>(see</w:t>
      </w:r>
      <w:r>
        <w:t xml:space="preserve"> step 6</w:t>
      </w:r>
      <w:r w:rsidR="00404F46">
        <w:t>)</w:t>
      </w:r>
      <w:r>
        <w:t xml:space="preserve"> but instead of assigning null to the </w:t>
      </w:r>
      <w:r w:rsidRPr="00AA5812">
        <w:rPr>
          <w:b/>
        </w:rPr>
        <w:t>Road</w:t>
      </w:r>
      <w:r>
        <w:t xml:space="preserve"> property, use an instance of a </w:t>
      </w:r>
      <w:r w:rsidRPr="00AA5812">
        <w:rPr>
          <w:b/>
        </w:rPr>
        <w:t>StubBlock</w:t>
      </w:r>
      <w:r>
        <w:t>.</w:t>
      </w:r>
    </w:p>
    <w:p w:rsidR="00372BC6" w:rsidRDefault="00372BC6" w:rsidP="00372BC6">
      <w:pPr>
        <w:pStyle w:val="ListParagraph"/>
        <w:numPr>
          <w:ilvl w:val="0"/>
          <w:numId w:val="55"/>
        </w:numPr>
      </w:pPr>
      <w:r>
        <w:t xml:space="preserve">Finally, add an assert statement </w:t>
      </w:r>
      <w:r w:rsidR="00404F46">
        <w:t xml:space="preserve">to </w:t>
      </w:r>
      <w:r>
        <w:t>ensur</w:t>
      </w:r>
      <w:r w:rsidR="00404F46">
        <w:t>e that</w:t>
      </w:r>
      <w:r>
        <w:t xml:space="preserve"> the </w:t>
      </w:r>
      <w:r w:rsidRPr="00AA5812">
        <w:rPr>
          <w:rStyle w:val="SourceCodeChar"/>
        </w:rPr>
        <w:t>codeUnderTest.ShouldMove</w:t>
      </w:r>
      <w:r>
        <w:t xml:space="preserve"> property returns false.</w:t>
      </w:r>
    </w:p>
    <w:p w:rsidR="00372BC6" w:rsidRDefault="00372BC6" w:rsidP="001C4183">
      <w:pPr>
        <w:pStyle w:val="NoSpacing"/>
      </w:pPr>
    </w:p>
    <w:p w:rsidR="00372BC6" w:rsidRDefault="00372BC6" w:rsidP="00372BC6">
      <w:r>
        <w:t xml:space="preserve">The completed unit test is </w:t>
      </w:r>
      <w:r w:rsidR="00404F46">
        <w:t>here</w:t>
      </w:r>
      <w:r w:rsidR="00DE51D6">
        <w:t xml:space="preserve"> (see </w:t>
      </w:r>
      <w:r w:rsidR="00DE51D6">
        <w:rPr>
          <w:b/>
        </w:rPr>
        <w:t xml:space="preserve">Code </w:t>
      </w:r>
      <w:r w:rsidR="00A54AF1">
        <w:rPr>
          <w:b/>
        </w:rPr>
        <w:t>33</w:t>
      </w:r>
      <w:r w:rsidR="00DE51D6" w:rsidRPr="004A7220">
        <w:t>)</w:t>
      </w:r>
      <w:r>
        <w:t>:</w:t>
      </w:r>
    </w:p>
    <w:p w:rsidR="00372BC6" w:rsidRDefault="00557828" w:rsidP="00B9452D">
      <w:pPr>
        <w:pStyle w:val="CodeCaption"/>
      </w:pPr>
      <w:bookmarkStart w:id="173" w:name="_Toc363041589"/>
      <w:bookmarkStart w:id="174" w:name="_Toc363077930"/>
      <w:bookmarkStart w:id="175" w:name="_Toc363077948"/>
      <w:r>
        <w:t xml:space="preserve">Code </w:t>
      </w:r>
      <w:r w:rsidR="003B7D28">
        <w:fldChar w:fldCharType="begin"/>
      </w:r>
      <w:r w:rsidR="003B7D28">
        <w:instrText xml:space="preserve"> SEQ Code \* ARABIC </w:instrText>
      </w:r>
      <w:r w:rsidR="003B7D28">
        <w:fldChar w:fldCharType="separate"/>
      </w:r>
      <w:r w:rsidR="00444BC6">
        <w:rPr>
          <w:noProof/>
        </w:rPr>
        <w:t>32</w:t>
      </w:r>
      <w:r w:rsidR="003B7D28">
        <w:rPr>
          <w:noProof/>
        </w:rPr>
        <w:fldChar w:fldCharType="end"/>
      </w:r>
      <w:r>
        <w:rPr>
          <w:noProof/>
        </w:rPr>
        <w:t xml:space="preserve"> </w:t>
      </w:r>
      <w:r>
        <w:t xml:space="preserve">– </w:t>
      </w:r>
      <w:r w:rsidRPr="002C79DA">
        <w:t>Car_ShouldMoveProperty_ReturnsFalseIfLocationRoadIsFreeReturnsFalse implementation</w:t>
      </w:r>
      <w:bookmarkEnd w:id="173"/>
      <w:bookmarkEnd w:id="174"/>
      <w:bookmarkEnd w:id="175"/>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808080"/>
          <w:sz w:val="16"/>
          <w:szCs w:val="16"/>
          <w:lang w:val="en-GB" w:eastAsia="en-GB"/>
        </w:rPr>
        <w:t>///</w:t>
      </w:r>
      <w:r w:rsidRPr="007C28D3">
        <w:rPr>
          <w:rFonts w:ascii="Courier New" w:eastAsia="Times New Roman" w:hAnsi="Courier New" w:cs="Courier New"/>
          <w:noProof/>
          <w:color w:val="008000"/>
          <w:sz w:val="16"/>
          <w:szCs w:val="16"/>
          <w:lang w:val="en-GB" w:eastAsia="en-GB"/>
        </w:rPr>
        <w:t> </w:t>
      </w:r>
      <w:r w:rsidRPr="007C28D3">
        <w:rPr>
          <w:rFonts w:ascii="Courier New" w:eastAsia="Times New Roman" w:hAnsi="Courier New" w:cs="Courier New"/>
          <w:noProof/>
          <w:color w:val="808080"/>
          <w:sz w:val="16"/>
          <w:szCs w:val="16"/>
          <w:lang w:val="en-GB" w:eastAsia="en-GB"/>
        </w:rPr>
        <w:t>&lt;summary&gt;</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808080"/>
          <w:sz w:val="16"/>
          <w:szCs w:val="16"/>
          <w:lang w:val="en-GB" w:eastAsia="en-GB"/>
        </w:rPr>
        <w:t>///</w:t>
      </w:r>
      <w:r w:rsidRPr="007C28D3">
        <w:rPr>
          <w:rFonts w:ascii="Courier New" w:eastAsia="Times New Roman" w:hAnsi="Courier New" w:cs="Courier New"/>
          <w:noProof/>
          <w:color w:val="008000"/>
          <w:sz w:val="16"/>
          <w:szCs w:val="16"/>
          <w:lang w:val="en-GB" w:eastAsia="en-GB"/>
        </w:rPr>
        <w:t> Test to ensure that the Car.ShouldMove property returns false where Location.Road.IsFree returns false.</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808080"/>
          <w:sz w:val="16"/>
          <w:szCs w:val="16"/>
          <w:lang w:val="en-GB" w:eastAsia="en-GB"/>
        </w:rPr>
        <w:t>///</w:t>
      </w:r>
      <w:r w:rsidRPr="007C28D3">
        <w:rPr>
          <w:rFonts w:ascii="Courier New" w:eastAsia="Times New Roman" w:hAnsi="Courier New" w:cs="Courier New"/>
          <w:noProof/>
          <w:color w:val="008000"/>
          <w:sz w:val="16"/>
          <w:szCs w:val="16"/>
          <w:lang w:val="en-GB" w:eastAsia="en-GB"/>
        </w:rPr>
        <w:t> </w:t>
      </w:r>
      <w:r w:rsidRPr="007C28D3">
        <w:rPr>
          <w:rFonts w:ascii="Courier New" w:eastAsia="Times New Roman" w:hAnsi="Courier New" w:cs="Courier New"/>
          <w:noProof/>
          <w:color w:val="808080"/>
          <w:sz w:val="16"/>
          <w:szCs w:val="16"/>
          <w:lang w:val="en-GB" w:eastAsia="en-GB"/>
        </w:rPr>
        <w:t>&lt;/summary&gt;</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w:t>
      </w:r>
      <w:r w:rsidRPr="007C28D3">
        <w:rPr>
          <w:rFonts w:ascii="Courier New" w:eastAsia="Times New Roman" w:hAnsi="Courier New" w:cs="Courier New"/>
          <w:noProof/>
          <w:color w:val="2B91AF"/>
          <w:sz w:val="16"/>
          <w:szCs w:val="16"/>
          <w:lang w:val="en-GB" w:eastAsia="en-GB"/>
        </w:rPr>
        <w:t>TestMethod</w:t>
      </w:r>
      <w:r w:rsidRPr="007C28D3">
        <w:rPr>
          <w:rFonts w:ascii="Courier New" w:eastAsia="Times New Roman" w:hAnsi="Courier New" w:cs="Courier New"/>
          <w:noProof/>
          <w:color w:val="000000"/>
          <w:sz w:val="16"/>
          <w:szCs w:val="16"/>
          <w:lang w:val="en-GB" w:eastAsia="en-GB"/>
        </w:rPr>
        <w:t>]</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FF"/>
          <w:sz w:val="16"/>
          <w:szCs w:val="16"/>
          <w:lang w:val="en-GB" w:eastAsia="en-GB"/>
        </w:rPr>
        <w:t>public</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0000FF"/>
          <w:sz w:val="16"/>
          <w:szCs w:val="16"/>
          <w:lang w:val="en-GB" w:eastAsia="en-GB"/>
        </w:rPr>
        <w:t>void</w:t>
      </w:r>
      <w:r w:rsidRPr="007C28D3">
        <w:rPr>
          <w:rFonts w:ascii="Courier New" w:eastAsia="Times New Roman" w:hAnsi="Courier New" w:cs="Courier New"/>
          <w:noProof/>
          <w:color w:val="000000"/>
          <w:sz w:val="16"/>
          <w:szCs w:val="16"/>
          <w:lang w:val="en-GB" w:eastAsia="en-GB"/>
        </w:rPr>
        <w:t> Car_ShouldMoveProperty_ReturnsFalseIfLocationRoadIsFreeReturnsFalse()</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FF"/>
          <w:sz w:val="16"/>
          <w:szCs w:val="16"/>
          <w:lang w:val="en-GB" w:eastAsia="en-GB"/>
        </w:rPr>
        <w:t>var</w:t>
      </w:r>
      <w:r w:rsidRPr="007C28D3">
        <w:rPr>
          <w:rFonts w:ascii="Courier New" w:eastAsia="Times New Roman" w:hAnsi="Courier New" w:cs="Courier New"/>
          <w:noProof/>
          <w:color w:val="000000"/>
          <w:sz w:val="16"/>
          <w:szCs w:val="16"/>
          <w:lang w:val="en-GB" w:eastAsia="en-GB"/>
        </w:rPr>
        <w:t> stubAlgorithm = </w:t>
      </w:r>
      <w:r w:rsidRPr="007C28D3">
        <w:rPr>
          <w:rFonts w:ascii="Courier New" w:eastAsia="Times New Roman" w:hAnsi="Courier New" w:cs="Courier New"/>
          <w:noProof/>
          <w:color w:val="0000FF"/>
          <w:sz w:val="16"/>
          <w:szCs w:val="16"/>
          <w:lang w:val="en-GB" w:eastAsia="en-GB"/>
        </w:rPr>
        <w:t>new</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2B91AF"/>
          <w:sz w:val="16"/>
          <w:szCs w:val="16"/>
          <w:lang w:val="en-GB" w:eastAsia="en-GB"/>
        </w:rPr>
        <w:t>StubRoutingAlgorithm</w:t>
      </w:r>
      <w:r w:rsidRPr="007C28D3">
        <w:rPr>
          <w:rFonts w:ascii="Courier New" w:eastAsia="Times New Roman" w:hAnsi="Courier New" w:cs="Courier New"/>
          <w:noProof/>
          <w:color w:val="000000"/>
          <w:sz w:val="16"/>
          <w:szCs w:val="16"/>
          <w:lang w:val="en-GB" w:eastAsia="en-GB"/>
        </w:rPr>
        <w:t>();</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FF"/>
          <w:sz w:val="16"/>
          <w:szCs w:val="16"/>
          <w:lang w:val="en-GB" w:eastAsia="en-GB"/>
        </w:rPr>
        <w:t>var</w:t>
      </w:r>
      <w:r w:rsidRPr="007C28D3">
        <w:rPr>
          <w:rFonts w:ascii="Courier New" w:eastAsia="Times New Roman" w:hAnsi="Courier New" w:cs="Courier New"/>
          <w:noProof/>
          <w:color w:val="000000"/>
          <w:sz w:val="16"/>
          <w:szCs w:val="16"/>
          <w:lang w:val="en-GB" w:eastAsia="en-GB"/>
        </w:rPr>
        <w:t> testBrush = </w:t>
      </w:r>
      <w:r w:rsidRPr="007C28D3">
        <w:rPr>
          <w:rFonts w:ascii="Courier New" w:eastAsia="Times New Roman" w:hAnsi="Courier New" w:cs="Courier New"/>
          <w:noProof/>
          <w:color w:val="2B91AF"/>
          <w:sz w:val="16"/>
          <w:szCs w:val="16"/>
          <w:lang w:val="en-GB" w:eastAsia="en-GB"/>
        </w:rPr>
        <w:t>Brushes</w:t>
      </w:r>
      <w:r w:rsidRPr="007C28D3">
        <w:rPr>
          <w:rFonts w:ascii="Courier New" w:eastAsia="Times New Roman" w:hAnsi="Courier New" w:cs="Courier New"/>
          <w:noProof/>
          <w:color w:val="000000"/>
          <w:sz w:val="16"/>
          <w:szCs w:val="16"/>
          <w:lang w:val="en-GB" w:eastAsia="en-GB"/>
        </w:rPr>
        <w:t>.AliceBlue;</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FF"/>
          <w:sz w:val="16"/>
          <w:szCs w:val="16"/>
          <w:lang w:val="en-GB" w:eastAsia="en-GB"/>
        </w:rPr>
        <w:t>using</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2B91AF"/>
          <w:sz w:val="16"/>
          <w:szCs w:val="16"/>
          <w:lang w:val="en-GB" w:eastAsia="en-GB"/>
        </w:rPr>
        <w:t>ShimsContext</w:t>
      </w:r>
      <w:r w:rsidRPr="007C28D3">
        <w:rPr>
          <w:rFonts w:ascii="Courier New" w:eastAsia="Times New Roman" w:hAnsi="Courier New" w:cs="Courier New"/>
          <w:noProof/>
          <w:color w:val="000000"/>
          <w:sz w:val="16"/>
          <w:szCs w:val="16"/>
          <w:lang w:val="en-GB" w:eastAsia="en-GB"/>
        </w:rPr>
        <w:t>.Create())</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t>{</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8000"/>
          <w:sz w:val="16"/>
          <w:szCs w:val="16"/>
          <w:lang w:val="en-GB" w:eastAsia="en-GB"/>
        </w:rPr>
        <w:t>// Ensure any calls to Block.IsFree return false.</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2B91AF"/>
          <w:sz w:val="16"/>
          <w:szCs w:val="16"/>
          <w:lang w:val="en-GB" w:eastAsia="en-GB"/>
        </w:rPr>
        <w:t>ShimBlock</w:t>
      </w:r>
      <w:r w:rsidRPr="007C28D3">
        <w:rPr>
          <w:rFonts w:ascii="Courier New" w:eastAsia="Times New Roman" w:hAnsi="Courier New" w:cs="Courier New"/>
          <w:noProof/>
          <w:color w:val="000000"/>
          <w:sz w:val="16"/>
          <w:szCs w:val="16"/>
          <w:lang w:val="en-GB" w:eastAsia="en-GB"/>
        </w:rPr>
        <w:t>.</w:t>
      </w:r>
      <w:r w:rsidRPr="007C28D3">
        <w:rPr>
          <w:rFonts w:ascii="Courier New" w:eastAsia="Times New Roman" w:hAnsi="Courier New" w:cs="Courier New"/>
          <w:noProof/>
          <w:color w:val="2B91AF"/>
          <w:sz w:val="16"/>
          <w:szCs w:val="16"/>
          <w:lang w:val="en-GB" w:eastAsia="en-GB"/>
        </w:rPr>
        <w:t>AllInstances</w:t>
      </w:r>
      <w:r w:rsidRPr="007C28D3">
        <w:rPr>
          <w:rFonts w:ascii="Courier New" w:eastAsia="Times New Roman" w:hAnsi="Courier New" w:cs="Courier New"/>
          <w:noProof/>
          <w:color w:val="000000"/>
          <w:sz w:val="16"/>
          <w:szCs w:val="16"/>
          <w:lang w:val="en-GB" w:eastAsia="en-GB"/>
        </w:rPr>
        <w:t>.IsFreeInt32 = (block, position) =&gt; { </w:t>
      </w:r>
      <w:r w:rsidRPr="007C28D3">
        <w:rPr>
          <w:rFonts w:ascii="Courier New" w:eastAsia="Times New Roman" w:hAnsi="Courier New" w:cs="Courier New"/>
          <w:noProof/>
          <w:color w:val="0000FF"/>
          <w:sz w:val="16"/>
          <w:szCs w:val="16"/>
          <w:lang w:val="en-GB" w:eastAsia="en-GB"/>
        </w:rPr>
        <w:t>return</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0000FF"/>
          <w:sz w:val="16"/>
          <w:szCs w:val="16"/>
          <w:lang w:val="en-GB" w:eastAsia="en-GB"/>
        </w:rPr>
        <w:t>false</w:t>
      </w:r>
      <w:r w:rsidRPr="007C28D3">
        <w:rPr>
          <w:rFonts w:ascii="Courier New" w:eastAsia="Times New Roman" w:hAnsi="Courier New" w:cs="Courier New"/>
          <w:noProof/>
          <w:color w:val="000000"/>
          <w:sz w:val="16"/>
          <w:szCs w:val="16"/>
          <w:lang w:val="en-GB" w:eastAsia="en-GB"/>
        </w:rPr>
        <w:t>; };</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 xml:space="preserve"> </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2B91AF"/>
          <w:sz w:val="16"/>
          <w:szCs w:val="16"/>
          <w:lang w:val="en-GB" w:eastAsia="en-GB"/>
        </w:rPr>
        <w:t>Car</w:t>
      </w:r>
      <w:r w:rsidRPr="007C28D3">
        <w:rPr>
          <w:rFonts w:ascii="Courier New" w:eastAsia="Times New Roman" w:hAnsi="Courier New" w:cs="Courier New"/>
          <w:noProof/>
          <w:color w:val="000000"/>
          <w:sz w:val="16"/>
          <w:szCs w:val="16"/>
          <w:lang w:val="en-GB" w:eastAsia="en-GB"/>
        </w:rPr>
        <w:t> codeUnderTest = </w:t>
      </w:r>
      <w:r w:rsidRPr="007C28D3">
        <w:rPr>
          <w:rFonts w:ascii="Courier New" w:eastAsia="Times New Roman" w:hAnsi="Courier New" w:cs="Courier New"/>
          <w:noProof/>
          <w:color w:val="0000FF"/>
          <w:sz w:val="16"/>
          <w:szCs w:val="16"/>
          <w:lang w:val="en-GB" w:eastAsia="en-GB"/>
        </w:rPr>
        <w:t>new</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2B91AF"/>
          <w:sz w:val="16"/>
          <w:szCs w:val="16"/>
          <w:lang w:val="en-GB" w:eastAsia="en-GB"/>
        </w:rPr>
        <w:t>Car</w:t>
      </w:r>
      <w:r w:rsidRPr="007C28D3">
        <w:rPr>
          <w:rFonts w:ascii="Courier New" w:eastAsia="Times New Roman" w:hAnsi="Courier New" w:cs="Courier New"/>
          <w:noProof/>
          <w:color w:val="000000"/>
          <w:sz w:val="16"/>
          <w:szCs w:val="16"/>
          <w:lang w:val="en-GB" w:eastAsia="en-GB"/>
        </w:rPr>
        <w:t>(stubAlgorithm, testBrush);</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t>codeUnderTest.Location = </w:t>
      </w:r>
      <w:r w:rsidRPr="007C28D3">
        <w:rPr>
          <w:rFonts w:ascii="Courier New" w:eastAsia="Times New Roman" w:hAnsi="Courier New" w:cs="Courier New"/>
          <w:noProof/>
          <w:color w:val="0000FF"/>
          <w:sz w:val="16"/>
          <w:szCs w:val="16"/>
          <w:lang w:val="en-GB" w:eastAsia="en-GB"/>
        </w:rPr>
        <w:t>new</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2B91AF"/>
          <w:sz w:val="16"/>
          <w:szCs w:val="16"/>
          <w:lang w:val="en-GB" w:eastAsia="en-GB"/>
        </w:rPr>
        <w:t>StubElementLocation</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t>{</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t>Road = </w:t>
      </w:r>
      <w:r w:rsidRPr="007C28D3">
        <w:rPr>
          <w:rFonts w:ascii="Courier New" w:eastAsia="Times New Roman" w:hAnsi="Courier New" w:cs="Courier New"/>
          <w:noProof/>
          <w:color w:val="0000FF"/>
          <w:sz w:val="16"/>
          <w:szCs w:val="16"/>
          <w:lang w:val="en-GB" w:eastAsia="en-GB"/>
        </w:rPr>
        <w:t>new</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2B91AF"/>
          <w:sz w:val="16"/>
          <w:szCs w:val="16"/>
          <w:lang w:val="en-GB" w:eastAsia="en-GB"/>
        </w:rPr>
        <w:t>StubBlock</w:t>
      </w:r>
      <w:r w:rsidRPr="007C28D3">
        <w:rPr>
          <w:rFonts w:ascii="Courier New" w:eastAsia="Times New Roman" w:hAnsi="Courier New" w:cs="Courier New"/>
          <w:noProof/>
          <w:color w:val="000000"/>
          <w:sz w:val="16"/>
          <w:szCs w:val="16"/>
          <w:lang w:val="en-GB" w:eastAsia="en-GB"/>
        </w:rPr>
        <w:t>()</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t>};</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 xml:space="preserve"> </w:t>
      </w:r>
    </w:p>
    <w:p w:rsidR="00D1646F"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A31515"/>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2B91AF"/>
          <w:sz w:val="16"/>
          <w:szCs w:val="16"/>
          <w:lang w:val="en-GB" w:eastAsia="en-GB"/>
        </w:rPr>
        <w:t>Assert</w:t>
      </w:r>
      <w:r w:rsidRPr="007C28D3">
        <w:rPr>
          <w:rFonts w:ascii="Courier New" w:eastAsia="Times New Roman" w:hAnsi="Courier New" w:cs="Courier New"/>
          <w:noProof/>
          <w:color w:val="000000"/>
          <w:sz w:val="16"/>
          <w:szCs w:val="16"/>
          <w:lang w:val="en-GB" w:eastAsia="en-GB"/>
        </w:rPr>
        <w:t>.IsFalse(codeUnderTest.ShouldMove, </w:t>
      </w:r>
      <w:r w:rsidRPr="007C28D3">
        <w:rPr>
          <w:rFonts w:ascii="Courier New" w:eastAsia="Times New Roman" w:hAnsi="Courier New" w:cs="Courier New"/>
          <w:noProof/>
          <w:color w:val="A31515"/>
          <w:sz w:val="16"/>
          <w:szCs w:val="16"/>
          <w:lang w:val="en-GB" w:eastAsia="en-GB"/>
        </w:rPr>
        <w:t>"The Car.ShouldMove property should </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Pr>
          <w:rFonts w:ascii="Courier New" w:eastAsia="Times New Roman" w:hAnsi="Courier New" w:cs="Courier New"/>
          <w:noProof/>
          <w:color w:val="2B91AF"/>
          <w:sz w:val="16"/>
          <w:szCs w:val="16"/>
          <w:lang w:val="en-GB" w:eastAsia="en-GB"/>
        </w:rPr>
        <w:tab/>
      </w:r>
      <w:r>
        <w:rPr>
          <w:rFonts w:ascii="Courier New" w:eastAsia="Times New Roman" w:hAnsi="Courier New" w:cs="Courier New"/>
          <w:noProof/>
          <w:color w:val="2B91AF"/>
          <w:sz w:val="16"/>
          <w:szCs w:val="16"/>
          <w:lang w:val="en-GB" w:eastAsia="en-GB"/>
        </w:rPr>
        <w:tab/>
      </w:r>
      <w:r>
        <w:rPr>
          <w:rFonts w:ascii="Courier New" w:eastAsia="Times New Roman" w:hAnsi="Courier New" w:cs="Courier New"/>
          <w:noProof/>
          <w:color w:val="2B91AF"/>
          <w:sz w:val="16"/>
          <w:szCs w:val="16"/>
          <w:lang w:val="en-GB" w:eastAsia="en-GB"/>
        </w:rPr>
        <w:tab/>
      </w:r>
      <w:r>
        <w:rPr>
          <w:rFonts w:ascii="Courier New" w:eastAsia="Times New Roman" w:hAnsi="Courier New" w:cs="Courier New"/>
          <w:noProof/>
          <w:color w:val="2B91AF"/>
          <w:sz w:val="16"/>
          <w:szCs w:val="16"/>
          <w:lang w:val="en-GB" w:eastAsia="en-GB"/>
        </w:rPr>
        <w:tab/>
      </w:r>
      <w:r w:rsidRPr="007C28D3">
        <w:rPr>
          <w:rFonts w:ascii="Courier New" w:eastAsia="Times New Roman" w:hAnsi="Courier New" w:cs="Courier New"/>
          <w:noProof/>
          <w:color w:val="A31515"/>
          <w:sz w:val="16"/>
          <w:szCs w:val="16"/>
          <w:lang w:val="en-GB" w:eastAsia="en-GB"/>
        </w:rPr>
        <w:t>return false where Car.Location.Road is null."</w:t>
      </w:r>
      <w:r w:rsidRPr="007C28D3">
        <w:rPr>
          <w:rFonts w:ascii="Courier New" w:eastAsia="Times New Roman" w:hAnsi="Courier New" w:cs="Courier New"/>
          <w:noProof/>
          <w:color w:val="000000"/>
          <w:sz w:val="16"/>
          <w:szCs w:val="16"/>
          <w:lang w:val="en-GB" w:eastAsia="en-GB"/>
        </w:rPr>
        <w:t>);</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t>}</w:t>
      </w:r>
    </w:p>
    <w:p w:rsidR="00D1646F" w:rsidRPr="007C28D3" w:rsidRDefault="00D1646F" w:rsidP="00B9452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w:t>
      </w:r>
    </w:p>
    <w:p w:rsidR="00372BC6" w:rsidRPr="00372BC6" w:rsidRDefault="00372BC6" w:rsidP="001C4183">
      <w:pPr>
        <w:pStyle w:val="NoSpacing"/>
      </w:pPr>
    </w:p>
    <w:p w:rsidR="00372BC6" w:rsidRDefault="00372BC6" w:rsidP="00B9452D">
      <w:pPr>
        <w:pStyle w:val="Heading4"/>
      </w:pPr>
      <w:r>
        <w:lastRenderedPageBreak/>
        <w:t xml:space="preserve">Task 8 – Attempting to Shim the </w:t>
      </w:r>
      <w:r w:rsidRPr="00C56705">
        <w:t>DiscoveredRoute</w:t>
      </w:r>
      <w:r w:rsidR="0080034C" w:rsidRPr="00C56705">
        <w:t>s</w:t>
      </w:r>
      <w:r>
        <w:t xml:space="preserve"> class</w:t>
      </w:r>
    </w:p>
    <w:p w:rsidR="00372BC6" w:rsidRDefault="0080034C" w:rsidP="00372BC6">
      <w:r>
        <w:t xml:space="preserve">The ShouldMove method makes a call to the DiscoveredRoutes class as shown </w:t>
      </w:r>
      <w:r w:rsidR="00404F46">
        <w:t>here:</w:t>
      </w:r>
    </w:p>
    <w:p w:rsidR="0080034C" w:rsidRDefault="0080034C" w:rsidP="001C4183">
      <w:pPr>
        <w:pStyle w:val="SourceCode"/>
      </w:pPr>
    </w:p>
    <w:p w:rsidR="00D1646F" w:rsidRPr="007C28D3" w:rsidRDefault="00D1646F" w:rsidP="00B9452D">
      <w:pPr>
        <w:pStyle w:val="HTMLPreformatted"/>
        <w:shd w:val="clear" w:color="auto" w:fill="FFFFFF"/>
        <w:rPr>
          <w:rFonts w:ascii="Courier New" w:hAnsi="Courier New" w:cs="Courier New"/>
          <w:noProof/>
          <w:color w:val="000000"/>
          <w:sz w:val="16"/>
          <w:szCs w:val="16"/>
        </w:rPr>
      </w:pPr>
      <w:r w:rsidRPr="007C28D3">
        <w:rPr>
          <w:rFonts w:ascii="Courier New" w:hAnsi="Courier New" w:cs="Courier New"/>
          <w:noProof/>
          <w:color w:val="0000FF"/>
          <w:sz w:val="16"/>
          <w:szCs w:val="16"/>
        </w:rPr>
        <w:t>if</w:t>
      </w: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this</w:t>
      </w:r>
      <w:r w:rsidRPr="007C28D3">
        <w:rPr>
          <w:rFonts w:ascii="Courier New" w:hAnsi="Courier New" w:cs="Courier New"/>
          <w:noProof/>
          <w:color w:val="000000"/>
          <w:sz w:val="16"/>
          <w:szCs w:val="16"/>
        </w:rPr>
        <w:t>.Location.Road.IsFree(</w:t>
      </w:r>
      <w:r w:rsidRPr="007C28D3">
        <w:rPr>
          <w:rFonts w:ascii="Courier New" w:hAnsi="Courier New" w:cs="Courier New"/>
          <w:noProof/>
          <w:color w:val="0000FF"/>
          <w:sz w:val="16"/>
          <w:szCs w:val="16"/>
        </w:rPr>
        <w:t>this</w:t>
      </w:r>
      <w:r w:rsidRPr="007C28D3">
        <w:rPr>
          <w:rFonts w:ascii="Courier New" w:hAnsi="Courier New" w:cs="Courier New"/>
          <w:noProof/>
          <w:color w:val="000000"/>
          <w:sz w:val="16"/>
          <w:szCs w:val="16"/>
        </w:rPr>
        <w:t>.Location.Position + 1))</w:t>
      </w:r>
    </w:p>
    <w:p w:rsidR="00D1646F" w:rsidRPr="007C28D3" w:rsidRDefault="00D1646F" w:rsidP="00B9452D">
      <w:pPr>
        <w:pStyle w:val="HTMLPreformatted"/>
        <w:shd w:val="clear" w:color="auto" w:fill="FFFFFF"/>
        <w:rPr>
          <w:rFonts w:ascii="Courier New" w:hAnsi="Courier New" w:cs="Courier New"/>
          <w:noProof/>
          <w:color w:val="000000"/>
          <w:sz w:val="16"/>
          <w:szCs w:val="16"/>
        </w:rPr>
      </w:pPr>
      <w:r w:rsidRPr="007C28D3">
        <w:rPr>
          <w:rFonts w:ascii="Courier New" w:hAnsi="Courier New" w:cs="Courier New"/>
          <w:noProof/>
          <w:color w:val="000000"/>
          <w:sz w:val="16"/>
          <w:szCs w:val="16"/>
        </w:rPr>
        <w:t>{</w:t>
      </w:r>
    </w:p>
    <w:p w:rsidR="00D1646F" w:rsidRPr="007C28D3" w:rsidRDefault="00D1646F" w:rsidP="00B9452D">
      <w:pPr>
        <w:pStyle w:val="HTMLPreformatted"/>
        <w:shd w:val="clear" w:color="auto" w:fill="FFFFFF"/>
        <w:rPr>
          <w:rFonts w:ascii="Courier New" w:hAnsi="Courier New" w:cs="Courier New"/>
          <w:noProof/>
          <w:color w:val="000000"/>
          <w:sz w:val="16"/>
          <w:szCs w:val="16"/>
        </w:rPr>
      </w:pP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var</w:t>
      </w:r>
      <w:r w:rsidRPr="007C28D3">
        <w:rPr>
          <w:rFonts w:ascii="Courier New" w:hAnsi="Courier New" w:cs="Courier New"/>
          <w:noProof/>
          <w:color w:val="000000"/>
          <w:sz w:val="16"/>
          <w:szCs w:val="16"/>
        </w:rPr>
        <w:t> routePart = </w:t>
      </w:r>
      <w:r w:rsidRPr="007C28D3">
        <w:rPr>
          <w:rFonts w:ascii="Courier New" w:hAnsi="Courier New" w:cs="Courier New"/>
          <w:noProof/>
          <w:color w:val="2B91AF"/>
          <w:sz w:val="16"/>
          <w:szCs w:val="16"/>
        </w:rPr>
        <w:t>DiscoveredRoutes</w:t>
      </w:r>
      <w:r w:rsidRPr="007C28D3">
        <w:rPr>
          <w:rFonts w:ascii="Courier New" w:hAnsi="Courier New" w:cs="Courier New"/>
          <w:noProof/>
          <w:color w:val="000000"/>
          <w:sz w:val="16"/>
          <w:szCs w:val="16"/>
        </w:rPr>
        <w:t>.ToRoutePart(</w:t>
      </w:r>
      <w:r w:rsidRPr="007C28D3">
        <w:rPr>
          <w:rFonts w:ascii="Courier New" w:hAnsi="Courier New" w:cs="Courier New"/>
          <w:noProof/>
          <w:color w:val="0000FF"/>
          <w:sz w:val="16"/>
          <w:szCs w:val="16"/>
        </w:rPr>
        <w:t>this</w:t>
      </w:r>
      <w:r w:rsidRPr="007C28D3">
        <w:rPr>
          <w:rFonts w:ascii="Courier New" w:hAnsi="Courier New" w:cs="Courier New"/>
          <w:noProof/>
          <w:color w:val="000000"/>
          <w:sz w:val="16"/>
          <w:szCs w:val="16"/>
        </w:rPr>
        <w:t>.Location.Road);</w:t>
      </w:r>
    </w:p>
    <w:p w:rsidR="00D1646F" w:rsidRPr="007C28D3" w:rsidRDefault="00D1646F" w:rsidP="00B9452D">
      <w:pPr>
        <w:pStyle w:val="HTMLPreformatted"/>
        <w:shd w:val="clear" w:color="auto" w:fill="FFFFFF"/>
        <w:rPr>
          <w:rFonts w:ascii="Courier New" w:hAnsi="Courier New" w:cs="Courier New"/>
          <w:noProof/>
          <w:color w:val="000000"/>
          <w:sz w:val="16"/>
          <w:szCs w:val="16"/>
        </w:rPr>
      </w:pP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if</w:t>
      </w:r>
      <w:r w:rsidRPr="007C28D3">
        <w:rPr>
          <w:rFonts w:ascii="Courier New" w:hAnsi="Courier New" w:cs="Courier New"/>
          <w:noProof/>
          <w:color w:val="000000"/>
          <w:sz w:val="16"/>
          <w:szCs w:val="16"/>
        </w:rPr>
        <w:t> (routePart == </w:t>
      </w:r>
      <w:r w:rsidRPr="007C28D3">
        <w:rPr>
          <w:rFonts w:ascii="Courier New" w:hAnsi="Courier New" w:cs="Courier New"/>
          <w:noProof/>
          <w:color w:val="0000FF"/>
          <w:sz w:val="16"/>
          <w:szCs w:val="16"/>
        </w:rPr>
        <w:t>null</w:t>
      </w:r>
      <w:r w:rsidRPr="007C28D3">
        <w:rPr>
          <w:rFonts w:ascii="Courier New" w:hAnsi="Courier New" w:cs="Courier New"/>
          <w:noProof/>
          <w:color w:val="000000"/>
          <w:sz w:val="16"/>
          <w:szCs w:val="16"/>
        </w:rPr>
        <w:t>)</w:t>
      </w:r>
    </w:p>
    <w:p w:rsidR="00D1646F" w:rsidRPr="007C28D3" w:rsidRDefault="00D1646F" w:rsidP="00B9452D">
      <w:pPr>
        <w:pStyle w:val="HTMLPreformatted"/>
        <w:shd w:val="clear" w:color="auto" w:fill="FFFFFF"/>
        <w:rPr>
          <w:rFonts w:ascii="Courier New" w:hAnsi="Courier New" w:cs="Courier New"/>
          <w:noProof/>
          <w:color w:val="000000"/>
          <w:sz w:val="16"/>
          <w:szCs w:val="16"/>
        </w:rPr>
      </w:pPr>
      <w:r w:rsidRPr="007C28D3">
        <w:rPr>
          <w:rFonts w:ascii="Courier New" w:hAnsi="Courier New" w:cs="Courier New"/>
          <w:noProof/>
          <w:color w:val="000000"/>
          <w:sz w:val="16"/>
          <w:szCs w:val="16"/>
        </w:rPr>
        <w:t>    {</w:t>
      </w:r>
    </w:p>
    <w:p w:rsidR="00D1646F" w:rsidRPr="007C28D3" w:rsidRDefault="00D1646F" w:rsidP="00B9452D">
      <w:pPr>
        <w:pStyle w:val="HTMLPreformatted"/>
        <w:shd w:val="clear" w:color="auto" w:fill="FFFFFF"/>
        <w:rPr>
          <w:rFonts w:ascii="Courier New" w:hAnsi="Courier New" w:cs="Courier New"/>
          <w:noProof/>
          <w:color w:val="000000"/>
          <w:sz w:val="16"/>
          <w:szCs w:val="16"/>
        </w:rPr>
      </w:pP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return</w:t>
      </w: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false</w:t>
      </w:r>
      <w:r w:rsidRPr="007C28D3">
        <w:rPr>
          <w:rFonts w:ascii="Courier New" w:hAnsi="Courier New" w:cs="Courier New"/>
          <w:noProof/>
          <w:color w:val="000000"/>
          <w:sz w:val="16"/>
          <w:szCs w:val="16"/>
        </w:rPr>
        <w:t>;</w:t>
      </w:r>
    </w:p>
    <w:p w:rsidR="00D1646F" w:rsidRPr="007C28D3" w:rsidRDefault="00D1646F" w:rsidP="00B9452D">
      <w:pPr>
        <w:pStyle w:val="HTMLPreformatted"/>
        <w:shd w:val="clear" w:color="auto" w:fill="FFFFFF"/>
        <w:rPr>
          <w:rFonts w:ascii="Courier New" w:hAnsi="Courier New" w:cs="Courier New"/>
          <w:noProof/>
          <w:color w:val="000000"/>
          <w:sz w:val="16"/>
          <w:szCs w:val="16"/>
        </w:rPr>
      </w:pPr>
      <w:r w:rsidRPr="007C28D3">
        <w:rPr>
          <w:rFonts w:ascii="Courier New" w:hAnsi="Courier New" w:cs="Courier New"/>
          <w:noProof/>
          <w:color w:val="000000"/>
          <w:sz w:val="16"/>
          <w:szCs w:val="16"/>
        </w:rPr>
        <w:t>    }</w:t>
      </w:r>
    </w:p>
    <w:p w:rsidR="00D1646F" w:rsidRPr="007C28D3" w:rsidRDefault="00D1646F" w:rsidP="00B9452D">
      <w:pPr>
        <w:pStyle w:val="HTMLPreformatted"/>
        <w:shd w:val="clear" w:color="auto" w:fill="FFFFFF"/>
        <w:rPr>
          <w:rFonts w:ascii="Courier New" w:hAnsi="Courier New" w:cs="Courier New"/>
          <w:noProof/>
          <w:color w:val="000000"/>
          <w:sz w:val="16"/>
          <w:szCs w:val="16"/>
        </w:rPr>
      </w:pPr>
      <w:r w:rsidRPr="007C28D3">
        <w:rPr>
          <w:rFonts w:ascii="Courier New" w:hAnsi="Courier New" w:cs="Courier New"/>
          <w:noProof/>
          <w:color w:val="000000"/>
          <w:sz w:val="16"/>
          <w:szCs w:val="16"/>
        </w:rPr>
        <w:t xml:space="preserve"> </w:t>
      </w:r>
    </w:p>
    <w:p w:rsidR="00D1646F" w:rsidRPr="007C28D3" w:rsidRDefault="00D1646F" w:rsidP="00B9452D">
      <w:pPr>
        <w:pStyle w:val="HTMLPreformatted"/>
        <w:shd w:val="clear" w:color="auto" w:fill="FFFFFF"/>
        <w:rPr>
          <w:rFonts w:ascii="Courier New" w:hAnsi="Courier New" w:cs="Courier New"/>
          <w:noProof/>
          <w:color w:val="000000"/>
          <w:sz w:val="16"/>
          <w:szCs w:val="16"/>
        </w:rPr>
      </w:pP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var</w:t>
      </w:r>
      <w:r w:rsidRPr="007C28D3">
        <w:rPr>
          <w:rFonts w:ascii="Courier New" w:hAnsi="Courier New" w:cs="Courier New"/>
          <w:noProof/>
          <w:color w:val="000000"/>
          <w:sz w:val="16"/>
          <w:szCs w:val="16"/>
        </w:rPr>
        <w:t> probability = routePart.Probability;</w:t>
      </w:r>
    </w:p>
    <w:p w:rsidR="00D1646F" w:rsidRPr="007C28D3" w:rsidRDefault="00D1646F" w:rsidP="00B9452D">
      <w:pPr>
        <w:pStyle w:val="HTMLPreformatted"/>
        <w:shd w:val="clear" w:color="auto" w:fill="FFFFFF"/>
        <w:rPr>
          <w:rFonts w:ascii="Courier New" w:hAnsi="Courier New" w:cs="Courier New"/>
          <w:noProof/>
          <w:color w:val="000000"/>
          <w:sz w:val="16"/>
          <w:szCs w:val="16"/>
        </w:rPr>
      </w:pP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return</w:t>
      </w: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this</w:t>
      </w:r>
      <w:r w:rsidRPr="007C28D3">
        <w:rPr>
          <w:rFonts w:ascii="Courier New" w:hAnsi="Courier New" w:cs="Courier New"/>
          <w:noProof/>
          <w:color w:val="000000"/>
          <w:sz w:val="16"/>
          <w:szCs w:val="16"/>
        </w:rPr>
        <w:t>.RandomGenerator.NextDouble() &lt; probability;</w:t>
      </w:r>
    </w:p>
    <w:p w:rsidR="00D1646F" w:rsidRPr="007C28D3" w:rsidRDefault="00D1646F" w:rsidP="00B9452D">
      <w:pPr>
        <w:pStyle w:val="HTMLPreformatted"/>
        <w:shd w:val="clear" w:color="auto" w:fill="FFFFFF"/>
        <w:rPr>
          <w:rFonts w:ascii="Courier New" w:hAnsi="Courier New" w:cs="Courier New"/>
          <w:noProof/>
          <w:color w:val="000000"/>
          <w:sz w:val="16"/>
          <w:szCs w:val="16"/>
        </w:rPr>
      </w:pPr>
      <w:r w:rsidRPr="007C28D3">
        <w:rPr>
          <w:rFonts w:ascii="Courier New" w:hAnsi="Courier New" w:cs="Courier New"/>
          <w:noProof/>
          <w:color w:val="000000"/>
          <w:sz w:val="16"/>
          <w:szCs w:val="16"/>
        </w:rPr>
        <w:t>}</w:t>
      </w:r>
    </w:p>
    <w:p w:rsidR="0080034C" w:rsidRPr="0080034C" w:rsidRDefault="0080034C" w:rsidP="00B9452D">
      <w:pPr>
        <w:pStyle w:val="NoSpacing"/>
      </w:pPr>
    </w:p>
    <w:p w:rsidR="001D76EF" w:rsidRDefault="00041083" w:rsidP="00372BC6">
      <w:r>
        <w:t xml:space="preserve">To </w:t>
      </w:r>
      <w:r w:rsidR="0080034C">
        <w:t>get this part of the method under test</w:t>
      </w:r>
      <w:r w:rsidR="00404F46">
        <w:t>,</w:t>
      </w:r>
      <w:r w:rsidR="0080034C">
        <w:t xml:space="preserve"> we</w:t>
      </w:r>
      <w:r w:rsidR="00404F46">
        <w:t>’</w:t>
      </w:r>
      <w:r w:rsidR="0080034C">
        <w:t xml:space="preserve">d like to Shim the </w:t>
      </w:r>
      <w:r w:rsidR="0080034C" w:rsidRPr="001C4183">
        <w:rPr>
          <w:b/>
        </w:rPr>
        <w:t>DiscoveredRoutes</w:t>
      </w:r>
      <w:r w:rsidR="0080034C">
        <w:t xml:space="preserve"> class. </w:t>
      </w:r>
      <w:r w:rsidR="00404F46">
        <w:t xml:space="preserve">However, </w:t>
      </w:r>
      <w:r w:rsidR="00404F46" w:rsidRPr="00404F46">
        <w:t xml:space="preserve">looking </w:t>
      </w:r>
      <w:r w:rsidR="0080034C" w:rsidRPr="00404F46">
        <w:t>at this class</w:t>
      </w:r>
      <w:r w:rsidR="00404F46">
        <w:t>,</w:t>
      </w:r>
      <w:r w:rsidR="0080034C" w:rsidRPr="00404F46">
        <w:t xml:space="preserve"> you</w:t>
      </w:r>
      <w:r w:rsidR="00404F46">
        <w:t>’</w:t>
      </w:r>
      <w:r w:rsidR="0080034C" w:rsidRPr="00404F46">
        <w:t>ll notice that it is internal. For this exercise, we have decided that the code</w:t>
      </w:r>
      <w:r w:rsidR="0080034C">
        <w:t xml:space="preserve"> under test is immutable; this means that we cannot add an InternalsVisibleTo attribute to the Traffic.Core assembly.</w:t>
      </w:r>
      <w:r w:rsidR="00253C07">
        <w:t xml:space="preserve"> </w:t>
      </w:r>
      <w:r w:rsidR="00253C07" w:rsidRPr="001C4183">
        <w:rPr>
          <w:i/>
        </w:rPr>
        <w:t>Does this mean that our attempts to get the code under test ha</w:t>
      </w:r>
      <w:r w:rsidR="002D1951">
        <w:rPr>
          <w:i/>
        </w:rPr>
        <w:t>ve</w:t>
      </w:r>
      <w:r w:rsidR="00253C07" w:rsidRPr="001C4183">
        <w:rPr>
          <w:i/>
        </w:rPr>
        <w:t xml:space="preserve"> been futile</w:t>
      </w:r>
      <w:r w:rsidR="00253C07">
        <w:t>? Not e</w:t>
      </w:r>
      <w:r w:rsidR="00E42F76">
        <w:t>ntirely. We have increased our c</w:t>
      </w:r>
      <w:r w:rsidR="00253C07">
        <w:t xml:space="preserve">ode </w:t>
      </w:r>
      <w:r w:rsidR="00E42F76">
        <w:t>c</w:t>
      </w:r>
      <w:r w:rsidR="00253C07">
        <w:t>overage from zero to a certain percentage, thus providing value to our system.</w:t>
      </w:r>
    </w:p>
    <w:p w:rsidR="0034774A" w:rsidRPr="002C79DA" w:rsidRDefault="00253C07" w:rsidP="00372BC6">
      <w:r>
        <w:t xml:space="preserve">At this point we could choose to adopt a certain level of integration tests </w:t>
      </w:r>
      <w:r w:rsidR="00557DD0">
        <w:t xml:space="preserve">to </w:t>
      </w:r>
      <w:r>
        <w:t xml:space="preserve">mitigate areas of the system which we cannot cover </w:t>
      </w:r>
      <w:r w:rsidR="00557DD0">
        <w:t>using</w:t>
      </w:r>
      <w:r>
        <w:t xml:space="preserve"> unit tests.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8A29E6" w:rsidTr="00E26E2D">
        <w:trPr>
          <w:cantSplit/>
          <w:trHeight w:val="769"/>
        </w:trPr>
        <w:tc>
          <w:tcPr>
            <w:tcW w:w="232" w:type="pct"/>
            <w:tcBorders>
              <w:right w:val="single" w:sz="24" w:space="0" w:color="FFFFFF" w:themeColor="background1"/>
            </w:tcBorders>
            <w:shd w:val="clear" w:color="auto" w:fill="339933"/>
            <w:textDirection w:val="btLr"/>
          </w:tcPr>
          <w:p w:rsidR="008A29E6" w:rsidRPr="006433EE" w:rsidRDefault="008A29E6" w:rsidP="00E26E2D">
            <w:pPr>
              <w:spacing w:before="0" w:after="0"/>
              <w:ind w:right="113"/>
              <w:jc w:val="right"/>
              <w:rPr>
                <w:rFonts w:cs="Segoe UI"/>
              </w:rPr>
            </w:pPr>
            <w:r w:rsidRPr="00515C0C">
              <w:rPr>
                <w:rFonts w:cs="Segoe UI"/>
                <w:color w:val="FFFFFF" w:themeColor="background1"/>
                <w:sz w:val="18"/>
              </w:rPr>
              <w:t>REVIEW</w:t>
            </w:r>
          </w:p>
        </w:tc>
        <w:tc>
          <w:tcPr>
            <w:tcW w:w="4768" w:type="pct"/>
            <w:tcBorders>
              <w:left w:val="single" w:sz="24" w:space="0" w:color="FFFFFF" w:themeColor="background1"/>
            </w:tcBorders>
            <w:shd w:val="clear" w:color="auto" w:fill="F2F2F2" w:themeFill="background1" w:themeFillShade="F2"/>
          </w:tcPr>
          <w:p w:rsidR="008A29E6" w:rsidRPr="003B73EF" w:rsidRDefault="008A29E6" w:rsidP="00E26E2D">
            <w:pPr>
              <w:rPr>
                <w:rFonts w:cs="Segoe UI"/>
                <w:sz w:val="18"/>
                <w:szCs w:val="18"/>
              </w:rPr>
            </w:pPr>
            <w:r>
              <w:rPr>
                <w:rFonts w:cs="Segoe UI"/>
                <w:sz w:val="18"/>
                <w:szCs w:val="18"/>
              </w:rPr>
              <w:t>In this exercise, we have demonstrated how to start bringing a complex system under test and thus increase code coverage.</w:t>
            </w:r>
          </w:p>
        </w:tc>
      </w:tr>
    </w:tbl>
    <w:p w:rsidR="00372BC6" w:rsidRDefault="00372BC6" w:rsidP="00372BC6"/>
    <w:p w:rsidR="00B23713" w:rsidRDefault="00B23713" w:rsidP="00440CEB"/>
    <w:p w:rsidR="00082135" w:rsidRDefault="00082135">
      <w:pPr>
        <w:spacing w:before="0" w:after="200" w:line="276" w:lineRule="auto"/>
        <w:rPr>
          <w:rFonts w:eastAsiaTheme="majorEastAsia" w:cstheme="majorBidi"/>
          <w:bCs/>
          <w:color w:val="365F91" w:themeColor="accent1" w:themeShade="BF"/>
          <w:sz w:val="52"/>
          <w:szCs w:val="28"/>
        </w:rPr>
      </w:pPr>
      <w:r>
        <w:br w:type="page"/>
      </w:r>
    </w:p>
    <w:p w:rsidR="005B276D" w:rsidRDefault="005B276D" w:rsidP="005B276D">
      <w:pPr>
        <w:pStyle w:val="Heading1"/>
      </w:pPr>
      <w:bookmarkStart w:id="176" w:name="_Toc364598454"/>
      <w:r>
        <w:lastRenderedPageBreak/>
        <w:t>In Conclusion</w:t>
      </w:r>
      <w:bookmarkEnd w:id="176"/>
    </w:p>
    <w:p w:rsidR="005B276D" w:rsidRDefault="00A42E9F" w:rsidP="005B276D">
      <w:r>
        <w:t>This concludes our adventure into unit testing with Microsoft Fakes. We’ve touched on theory</w:t>
      </w:r>
      <w:r w:rsidR="00485777">
        <w:t>, introduced you to Shims and Stubs</w:t>
      </w:r>
      <w:r w:rsidR="008F35F6">
        <w:t>,</w:t>
      </w:r>
      <w:r w:rsidR="00485777">
        <w:t xml:space="preserve"> and hopefully illustrated when to use which. We’ve also covered various exercises in the Hands-on Lab, guided you through </w:t>
      </w:r>
      <w:r w:rsidR="00D806BE">
        <w:t>several</w:t>
      </w:r>
      <w:r w:rsidR="00485777">
        <w:t xml:space="preserve"> migration scenarios</w:t>
      </w:r>
      <w:r w:rsidR="008F35F6">
        <w:t>,</w:t>
      </w:r>
      <w:r w:rsidR="00485777">
        <w:t xml:space="preserve"> and illustrated </w:t>
      </w:r>
      <w:r w:rsidR="002E6BF7">
        <w:t xml:space="preserve">several </w:t>
      </w:r>
      <w:r w:rsidR="00485777">
        <w:t>advanced topics</w:t>
      </w:r>
      <w:r w:rsidR="002E6BF7">
        <w:t xml:space="preserve"> and techniques.</w:t>
      </w:r>
    </w:p>
    <w:p w:rsidR="00485777" w:rsidRDefault="00485777" w:rsidP="005B276D"/>
    <w:p w:rsidR="00485777" w:rsidRDefault="00485777" w:rsidP="005B276D">
      <w:r>
        <w:t>In the final pages of this guide, you</w:t>
      </w:r>
      <w:r w:rsidR="008F35F6">
        <w:t>’</w:t>
      </w:r>
      <w:r>
        <w:t xml:space="preserve">ll find our </w:t>
      </w:r>
      <w:r w:rsidRPr="00D806BE">
        <w:rPr>
          <w:b/>
          <w:color w:val="7F7F7F" w:themeColor="text1" w:themeTint="80"/>
        </w:rPr>
        <w:t>Quick Reference</w:t>
      </w:r>
      <w:r w:rsidRPr="00D806BE">
        <w:rPr>
          <w:color w:val="7F7F7F" w:themeColor="text1" w:themeTint="80"/>
        </w:rPr>
        <w:t xml:space="preserve"> </w:t>
      </w:r>
      <w:r>
        <w:t>posters</w:t>
      </w:r>
      <w:r w:rsidR="008F35F6">
        <w:t>.</w:t>
      </w:r>
      <w:r>
        <w:t xml:space="preserve"> </w:t>
      </w:r>
      <w:r w:rsidR="008F35F6">
        <w:t xml:space="preserve">You might </w:t>
      </w:r>
      <w:r>
        <w:t xml:space="preserve">find </w:t>
      </w:r>
      <w:r w:rsidR="008F35F6">
        <w:t xml:space="preserve">it </w:t>
      </w:r>
      <w:r>
        <w:t xml:space="preserve">useful to print </w:t>
      </w:r>
      <w:r w:rsidR="008F35F6">
        <w:t xml:space="preserve">these </w:t>
      </w:r>
      <w:r>
        <w:t xml:space="preserve">and </w:t>
      </w:r>
      <w:r w:rsidR="00D806BE">
        <w:t>hang</w:t>
      </w:r>
      <w:r>
        <w:t xml:space="preserve"> </w:t>
      </w:r>
      <w:r w:rsidR="008F35F6">
        <w:t xml:space="preserve">them </w:t>
      </w:r>
      <w:r>
        <w:t>up at your desk until you are proficient in Microsoft Fakes</w:t>
      </w:r>
      <w:r w:rsidR="00E819DE">
        <w:t>.</w:t>
      </w:r>
    </w:p>
    <w:p w:rsidR="00E819DE" w:rsidRDefault="00E819DE" w:rsidP="005B276D"/>
    <w:p w:rsidR="00E819DE" w:rsidRDefault="00E819DE" w:rsidP="005B276D">
      <w:r>
        <w:t>We</w:t>
      </w:r>
      <w:r w:rsidR="008F35F6">
        <w:t>’</w:t>
      </w:r>
      <w:r>
        <w:t>re at the beginning of the Microsoft Fakes’ lifecycle with more to come in</w:t>
      </w:r>
      <w:r w:rsidR="00D806BE">
        <w:t xml:space="preserve"> future</w:t>
      </w:r>
      <w:r>
        <w:t xml:space="preserve"> updates to and versions of Visual Studio. We hope you find it a valuable technology to invest in and that you</w:t>
      </w:r>
      <w:r w:rsidR="008F35F6">
        <w:t>’</w:t>
      </w:r>
      <w:r>
        <w:t xml:space="preserve">ve found this guide </w:t>
      </w:r>
      <w:r w:rsidR="00D806BE">
        <w:t>useful</w:t>
      </w:r>
      <w:r>
        <w:t>.</w:t>
      </w:r>
    </w:p>
    <w:p w:rsidR="00E819DE" w:rsidRDefault="00E819DE" w:rsidP="005B276D"/>
    <w:p w:rsidR="00E819DE" w:rsidRDefault="00E819DE" w:rsidP="005B276D">
      <w:r>
        <w:tab/>
      </w:r>
      <w:r>
        <w:tab/>
        <w:t xml:space="preserve">Sincerely </w:t>
      </w:r>
    </w:p>
    <w:p w:rsidR="00E819DE" w:rsidRDefault="00E819DE" w:rsidP="005B276D">
      <w:r>
        <w:tab/>
      </w:r>
      <w:r>
        <w:tab/>
      </w:r>
      <w:r>
        <w:tab/>
      </w:r>
    </w:p>
    <w:p w:rsidR="00E819DE" w:rsidRPr="003E2BA4" w:rsidRDefault="00E819DE" w:rsidP="005B276D">
      <w:pPr>
        <w:rPr>
          <w:b/>
          <w:color w:val="7030A0"/>
        </w:rPr>
      </w:pPr>
      <w:r w:rsidRPr="003E2BA4">
        <w:rPr>
          <w:b/>
          <w:color w:val="7030A0"/>
        </w:rPr>
        <w:tab/>
      </w:r>
      <w:r w:rsidRPr="003E2BA4">
        <w:rPr>
          <w:b/>
          <w:color w:val="7030A0"/>
        </w:rPr>
        <w:tab/>
      </w:r>
      <w:r w:rsidRPr="003E2BA4">
        <w:rPr>
          <w:b/>
          <w:color w:val="7030A0"/>
        </w:rPr>
        <w:tab/>
        <w:t>The Microsoft Visual Studio ALM Rangers</w:t>
      </w:r>
    </w:p>
    <w:p w:rsidR="004F33AC" w:rsidRDefault="004F33AC" w:rsidP="004F33AC"/>
    <w:p w:rsidR="004F33AC" w:rsidRPr="004F33AC" w:rsidRDefault="003E2BA4" w:rsidP="004F33AC">
      <w:r>
        <w:rPr>
          <w:noProof/>
          <w:lang w:val="en-GB" w:eastAsia="en-GB"/>
        </w:rPr>
        <w:drawing>
          <wp:anchor distT="0" distB="0" distL="114300" distR="114300" simplePos="0" relativeHeight="251636224" behindDoc="0" locked="0" layoutInCell="1" allowOverlap="1" wp14:anchorId="33F25D54" wp14:editId="73F326FF">
            <wp:simplePos x="0" y="0"/>
            <wp:positionH relativeFrom="column">
              <wp:posOffset>3172265</wp:posOffset>
            </wp:positionH>
            <wp:positionV relativeFrom="paragraph">
              <wp:posOffset>14068</wp:posOffset>
            </wp:positionV>
            <wp:extent cx="3166990" cy="1062333"/>
            <wp:effectExtent l="0" t="0" r="0" b="5080"/>
            <wp:wrapSquare wrapText="bothSides"/>
            <wp:docPr id="2071" name="Picture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1" name="VS2012.ALMRangers.Logo.NoTrademark.SolidWhite.Purple.1416x475.p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166990" cy="1062333"/>
                    </a:xfrm>
                    <a:prstGeom prst="rect">
                      <a:avLst/>
                    </a:prstGeom>
                  </pic:spPr>
                </pic:pic>
              </a:graphicData>
            </a:graphic>
          </wp:anchor>
        </w:drawing>
      </w:r>
    </w:p>
    <w:p w:rsidR="004F33AC" w:rsidRDefault="004F33AC" w:rsidP="004F33AC">
      <w:r>
        <w:t xml:space="preserve"> </w:t>
      </w:r>
    </w:p>
    <w:p w:rsidR="002E6BF7" w:rsidRPr="00E6519F" w:rsidRDefault="002E6BF7" w:rsidP="002E6BF7"/>
    <w:p w:rsidR="00896F19" w:rsidRDefault="00896F19" w:rsidP="004F33AC"/>
    <w:p w:rsidR="00082135" w:rsidRDefault="00082135">
      <w:pPr>
        <w:spacing w:before="0" w:after="200" w:line="276" w:lineRule="auto"/>
        <w:rPr>
          <w:rFonts w:eastAsiaTheme="majorEastAsia" w:cstheme="majorBidi"/>
          <w:bCs/>
          <w:color w:val="365F91" w:themeColor="accent1" w:themeShade="BF"/>
          <w:sz w:val="52"/>
          <w:szCs w:val="28"/>
        </w:rPr>
      </w:pPr>
    </w:p>
    <w:p w:rsidR="00F80017" w:rsidRDefault="00F80017" w:rsidP="00867319">
      <w:pPr>
        <w:rPr>
          <w:sz w:val="18"/>
        </w:rPr>
      </w:pPr>
    </w:p>
    <w:p w:rsidR="00F80017" w:rsidRDefault="00F80017" w:rsidP="00B9452D">
      <w:pPr>
        <w:ind w:firstLine="720"/>
        <w:rPr>
          <w:sz w:val="18"/>
        </w:rPr>
      </w:pPr>
    </w:p>
    <w:p w:rsidR="00F80017" w:rsidRDefault="00F80017" w:rsidP="00F80017">
      <w:pPr>
        <w:rPr>
          <w:sz w:val="18"/>
        </w:rPr>
      </w:pPr>
    </w:p>
    <w:p w:rsidR="00867319" w:rsidRPr="00F80017" w:rsidRDefault="00867319" w:rsidP="00F80017">
      <w:pPr>
        <w:rPr>
          <w:sz w:val="18"/>
        </w:rPr>
        <w:sectPr w:rsidR="00867319" w:rsidRPr="00F80017" w:rsidSect="00162171">
          <w:headerReference w:type="default" r:id="rId56"/>
          <w:footerReference w:type="default" r:id="rId57"/>
          <w:pgSz w:w="12240" w:h="15840"/>
          <w:pgMar w:top="1304" w:right="1134" w:bottom="1304" w:left="1134" w:header="720" w:footer="720" w:gutter="0"/>
          <w:cols w:space="720"/>
          <w:titlePg/>
          <w:docGrid w:linePitch="360"/>
        </w:sectPr>
      </w:pPr>
    </w:p>
    <w:p w:rsidR="00867319" w:rsidRPr="004E6664" w:rsidRDefault="009B0FD1" w:rsidP="00C56705">
      <w:pPr>
        <w:rPr>
          <w:rFonts w:ascii="Segoe UI Light" w:hAnsi="Segoe UI Light" w:cs="Segoe UI Light"/>
          <w:color w:val="FFFFFF" w:themeColor="background1"/>
          <w:sz w:val="40"/>
          <w:szCs w:val="40"/>
        </w:rPr>
      </w:pPr>
      <w:r w:rsidRPr="006E19C5">
        <w:rPr>
          <w:rFonts w:ascii="Segoe UI Light" w:hAnsi="Segoe UI Light" w:cs="Segoe UI Light"/>
          <w:noProof/>
          <w:color w:val="FFFFFF" w:themeColor="background1"/>
          <w:sz w:val="40"/>
          <w:szCs w:val="40"/>
          <w:lang w:val="en-GB" w:eastAsia="en-GB"/>
        </w:rPr>
        <w:lastRenderedPageBreak/>
        <w:drawing>
          <wp:anchor distT="0" distB="0" distL="114300" distR="114300" simplePos="0" relativeHeight="251664896" behindDoc="0" locked="0" layoutInCell="1" allowOverlap="1" wp14:anchorId="522BE96A" wp14:editId="79A66D2F">
            <wp:simplePos x="0" y="0"/>
            <wp:positionH relativeFrom="column">
              <wp:posOffset>5135245</wp:posOffset>
            </wp:positionH>
            <wp:positionV relativeFrom="paragraph">
              <wp:posOffset>-488315</wp:posOffset>
            </wp:positionV>
            <wp:extent cx="2072640" cy="695325"/>
            <wp:effectExtent l="0" t="0" r="3810" b="9525"/>
            <wp:wrapNone/>
            <wp:docPr id="2121" name="Picture 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S2012.ALMRangers.Logo.NoTrademark.Inverse.Purple.1416x475.pn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2072640" cy="695325"/>
                    </a:xfrm>
                    <a:prstGeom prst="rect">
                      <a:avLst/>
                    </a:prstGeom>
                  </pic:spPr>
                </pic:pic>
              </a:graphicData>
            </a:graphic>
            <wp14:sizeRelH relativeFrom="page">
              <wp14:pctWidth>0</wp14:pctWidth>
            </wp14:sizeRelH>
            <wp14:sizeRelV relativeFrom="page">
              <wp14:pctHeight>0</wp14:pctHeight>
            </wp14:sizeRelV>
          </wp:anchor>
        </w:drawing>
      </w:r>
      <w:r w:rsidR="007A3A6A" w:rsidRPr="006E19C5">
        <w:rPr>
          <w:rFonts w:ascii="Segoe UI Light" w:hAnsi="Segoe UI Light" w:cs="Segoe UI Light"/>
          <w:color w:val="FFFFFF" w:themeColor="background1"/>
        </w:rPr>
        <w:t xml:space="preserve"> </w:t>
      </w:r>
      <w:r w:rsidR="00867319" w:rsidRPr="006E19C5">
        <w:rPr>
          <w:rFonts w:ascii="Segoe UI Light" w:hAnsi="Segoe UI Light" w:cs="Segoe UI Light"/>
          <w:noProof/>
          <w:color w:val="FFFFFF" w:themeColor="background1"/>
          <w:sz w:val="40"/>
          <w:szCs w:val="40"/>
          <w:lang w:val="en-GB" w:eastAsia="en-GB"/>
        </w:rPr>
        <mc:AlternateContent>
          <mc:Choice Requires="wps">
            <w:drawing>
              <wp:anchor distT="0" distB="0" distL="114300" distR="114300" simplePos="0" relativeHeight="251656704" behindDoc="1" locked="0" layoutInCell="1" allowOverlap="1" wp14:anchorId="00B79093" wp14:editId="1D320B7B">
                <wp:simplePos x="0" y="0"/>
                <wp:positionH relativeFrom="column">
                  <wp:posOffset>-1249680</wp:posOffset>
                </wp:positionH>
                <wp:positionV relativeFrom="paragraph">
                  <wp:posOffset>-664210</wp:posOffset>
                </wp:positionV>
                <wp:extent cx="11868150" cy="1192530"/>
                <wp:effectExtent l="0" t="0" r="0" b="7620"/>
                <wp:wrapNone/>
                <wp:docPr id="2120" name="Rectangle 2120"/>
                <wp:cNvGraphicFramePr/>
                <a:graphic xmlns:a="http://schemas.openxmlformats.org/drawingml/2006/main">
                  <a:graphicData uri="http://schemas.microsoft.com/office/word/2010/wordprocessingShape">
                    <wps:wsp>
                      <wps:cNvSpPr/>
                      <wps:spPr>
                        <a:xfrm>
                          <a:off x="0" y="0"/>
                          <a:ext cx="11868150" cy="1192530"/>
                        </a:xfrm>
                        <a:prstGeom prst="rect">
                          <a:avLst/>
                        </a:prstGeom>
                        <a:solidFill>
                          <a:srgbClr val="68217A"/>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53265D" id="Rectangle 2120" o:spid="_x0000_s1026" style="position:absolute;margin-left:-98.4pt;margin-top:-52.3pt;width:934.5pt;height:93.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" fillcolor="#68217a" stroked="f" strokeweight="2pt"/>
            </w:pict>
          </mc:Fallback>
        </mc:AlternateContent>
      </w:r>
      <w:r w:rsidR="006E19C5" w:rsidRPr="006E19C5">
        <w:rPr>
          <w:rFonts w:ascii="Segoe UI Light" w:hAnsi="Segoe UI Light" w:cs="Segoe UI Light"/>
          <w:noProof/>
          <w:color w:val="FFFFFF" w:themeColor="background1"/>
          <w:sz w:val="40"/>
          <w:szCs w:val="40"/>
          <w:lang w:val="en-GB" w:eastAsia="en-GB"/>
        </w:rPr>
        <w:t xml:space="preserve">Microsoft </w:t>
      </w:r>
      <w:r w:rsidR="006E19C5" w:rsidRPr="004E6664">
        <w:rPr>
          <w:rFonts w:ascii="Segoe UI Light" w:hAnsi="Segoe UI Light" w:cs="Segoe UI Light"/>
          <w:noProof/>
          <w:color w:val="FFFFFF" w:themeColor="background1"/>
          <w:sz w:val="40"/>
          <w:szCs w:val="40"/>
          <w:lang w:val="en-GB" w:eastAsia="en-GB"/>
        </w:rPr>
        <w:t xml:space="preserve">Fakes – </w:t>
      </w:r>
      <w:r w:rsidR="006E19C5" w:rsidRPr="004E6664">
        <w:rPr>
          <w:rStyle w:val="Heading1Char7"/>
          <w:rFonts w:cs="Segoe UI Light"/>
          <w:color w:val="FFFFFF" w:themeColor="background1"/>
          <w:sz w:val="40"/>
          <w:szCs w:val="40"/>
        </w:rPr>
        <w:t xml:space="preserve">Migration </w:t>
      </w:r>
      <w:r w:rsidR="006E19C5" w:rsidRPr="004E6664">
        <w:rPr>
          <w:rStyle w:val="Heading1Char7"/>
          <w:rFonts w:cs="Segoe UI Light"/>
          <w:b/>
          <w:color w:val="FFFFFF" w:themeColor="background1"/>
          <w:sz w:val="40"/>
          <w:szCs w:val="40"/>
        </w:rPr>
        <w:t>Quick Reference</w:t>
      </w:r>
    </w:p>
    <w:p w:rsidR="00493861" w:rsidRDefault="00493861" w:rsidP="00867319"/>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51"/>
        <w:gridCol w:w="4849"/>
      </w:tblGrid>
      <w:tr w:rsidR="00493861" w:rsidTr="00EE72EF">
        <w:trPr>
          <w:trHeight w:val="3270"/>
        </w:trPr>
        <w:tc>
          <w:tcPr>
            <w:tcW w:w="2755" w:type="pct"/>
          </w:tcPr>
          <w:p w:rsidR="00251147" w:rsidRDefault="00251147" w:rsidP="009B0FD1">
            <w:pPr>
              <w:rPr>
                <w:color w:val="4F81BD" w:themeColor="accent1"/>
                <w:sz w:val="28"/>
                <w:szCs w:val="28"/>
              </w:rPr>
            </w:pPr>
          </w:p>
          <w:p w:rsidR="00493861" w:rsidRPr="009B0FD1" w:rsidRDefault="00493861" w:rsidP="009B0FD1">
            <w:pPr>
              <w:rPr>
                <w:color w:val="4F81BD" w:themeColor="accent1"/>
                <w:sz w:val="28"/>
                <w:szCs w:val="28"/>
              </w:rPr>
            </w:pPr>
            <w:r w:rsidRPr="009B0FD1">
              <w:rPr>
                <w:color w:val="4F81BD" w:themeColor="accent1"/>
                <w:sz w:val="28"/>
                <w:szCs w:val="28"/>
              </w:rPr>
              <w:t>How to Migrate</w:t>
            </w:r>
          </w:p>
          <w:p w:rsidR="00493861" w:rsidRPr="000163F4" w:rsidRDefault="00493861" w:rsidP="000163F4">
            <w:pPr>
              <w:spacing w:before="240"/>
              <w:rPr>
                <w:color w:val="8064A2" w:themeColor="accent4"/>
                <w:sz w:val="24"/>
                <w:szCs w:val="24"/>
              </w:rPr>
            </w:pPr>
            <w:r w:rsidRPr="000163F4">
              <w:rPr>
                <w:color w:val="8064A2" w:themeColor="accent4"/>
                <w:sz w:val="24"/>
                <w:szCs w:val="24"/>
              </w:rPr>
              <w:t xml:space="preserve">Generating a Fake </w:t>
            </w:r>
            <w:r w:rsidR="003F65FB" w:rsidRPr="000163F4">
              <w:rPr>
                <w:color w:val="8064A2" w:themeColor="accent4"/>
                <w:sz w:val="24"/>
                <w:szCs w:val="24"/>
              </w:rPr>
              <w:t>assembly</w:t>
            </w:r>
          </w:p>
          <w:p w:rsidR="00493861" w:rsidRDefault="00493861" w:rsidP="00493861">
            <w:pPr>
              <w:rPr>
                <w:rFonts w:cs="Segoe UI"/>
              </w:rPr>
            </w:pPr>
            <w:r>
              <w:rPr>
                <w:rFonts w:cs="Segoe UI"/>
              </w:rPr>
              <w:t>The most noticeable difference between other mocking frameworks and Microsoft Fakes is the process that the developer needs to go through to generate the shim or stub.</w:t>
            </w:r>
          </w:p>
          <w:p w:rsidR="00493861" w:rsidRDefault="00493861" w:rsidP="00493861">
            <w:pPr>
              <w:rPr>
                <w:rFonts w:cs="Segoe UI"/>
              </w:rPr>
            </w:pPr>
            <w:r>
              <w:rPr>
                <w:rFonts w:cs="Segoe UI"/>
              </w:rPr>
              <w:t>In Microsoft Fakes, the developer must right</w:t>
            </w:r>
            <w:r w:rsidR="0016495C">
              <w:rPr>
                <w:rFonts w:cs="Segoe UI"/>
              </w:rPr>
              <w:t>-</w:t>
            </w:r>
            <w:r>
              <w:rPr>
                <w:rFonts w:cs="Segoe UI"/>
              </w:rPr>
              <w:t>click the assembly reference they wish to mock and select ‘Add Fake Assembly’. This will generate a new assembly that must be referenced to create the stub and shim objects.</w:t>
            </w:r>
          </w:p>
          <w:p w:rsidR="00292955" w:rsidRDefault="00292955" w:rsidP="00493861">
            <w:pPr>
              <w:rPr>
                <w:rFonts w:cs="Segoe UI"/>
              </w:rPr>
            </w:pPr>
          </w:p>
          <w:p w:rsidR="00493861" w:rsidRPr="000163F4" w:rsidRDefault="00493861" w:rsidP="000163F4">
            <w:pPr>
              <w:spacing w:before="240"/>
              <w:rPr>
                <w:sz w:val="24"/>
                <w:szCs w:val="24"/>
              </w:rPr>
            </w:pPr>
            <w:r w:rsidRPr="000163F4">
              <w:rPr>
                <w:color w:val="8064A2" w:themeColor="accent4"/>
                <w:sz w:val="24"/>
                <w:szCs w:val="24"/>
              </w:rPr>
              <w:t>Stubs</w:t>
            </w:r>
          </w:p>
          <w:p w:rsidR="00493861" w:rsidRDefault="00493861" w:rsidP="00493861">
            <w:pPr>
              <w:rPr>
                <w:szCs w:val="20"/>
              </w:rPr>
            </w:pPr>
            <w:r>
              <w:rPr>
                <w:szCs w:val="20"/>
              </w:rPr>
              <w:t xml:space="preserve">Stubs will be used when migrating from open source frameworks that mock out interfaces, abstract and virtual classes such as RhinoMocks and Moq. </w:t>
            </w:r>
          </w:p>
          <w:p w:rsidR="00493861" w:rsidRDefault="00493861" w:rsidP="00493861">
            <w:pPr>
              <w:rPr>
                <w:szCs w:val="20"/>
              </w:rPr>
            </w:pPr>
            <w:r>
              <w:rPr>
                <w:szCs w:val="20"/>
              </w:rPr>
              <w:t xml:space="preserve">The changes required to migrate to stubs will usually be straightforward syntactic changes. The basic logical flow of the test will usually remain the same. </w:t>
            </w:r>
          </w:p>
          <w:p w:rsidR="00114385" w:rsidRDefault="00493861" w:rsidP="00493861">
            <w:pPr>
              <w:rPr>
                <w:szCs w:val="20"/>
              </w:rPr>
            </w:pPr>
            <w:r>
              <w:rPr>
                <w:szCs w:val="20"/>
              </w:rPr>
              <w:t>For example a test using Moq can be converted to Stubs as follows:</w:t>
            </w:r>
          </w:p>
          <w:p w:rsidR="00493861" w:rsidRDefault="00493861" w:rsidP="00B9452D">
            <w:pPr>
              <w:pStyle w:val="SourceCode"/>
            </w:pPr>
          </w:p>
          <w:p w:rsidR="00493861" w:rsidRPr="00E70E3E" w:rsidRDefault="00493861" w:rsidP="00B9452D">
            <w:pPr>
              <w:pStyle w:val="SourceCode"/>
              <w:rPr>
                <w:szCs w:val="16"/>
                <w:highlight w:val="white"/>
                <w:lang w:val="en-GB"/>
              </w:rPr>
            </w:pPr>
            <w:r w:rsidRPr="00E70E3E">
              <w:rPr>
                <w:szCs w:val="16"/>
                <w:highlight w:val="white"/>
                <w:lang w:val="en-GB"/>
              </w:rPr>
              <w:t>DateTime testDate = new DateTime(2012, 1, 1);</w:t>
            </w:r>
          </w:p>
          <w:p w:rsidR="00493861" w:rsidRPr="00E70E3E" w:rsidRDefault="00493861" w:rsidP="00B9452D">
            <w:pPr>
              <w:pStyle w:val="SourceCode"/>
              <w:rPr>
                <w:szCs w:val="16"/>
                <w:highlight w:val="white"/>
                <w:lang w:val="en-GB"/>
              </w:rPr>
            </w:pPr>
            <w:r w:rsidRPr="00E70E3E">
              <w:rPr>
                <w:szCs w:val="16"/>
                <w:highlight w:val="white"/>
                <w:lang w:val="en-GB"/>
              </w:rPr>
              <w:t xml:space="preserve">Mock&lt;ITransactionManager&gt; mockTM = </w:t>
            </w:r>
            <w:r>
              <w:rPr>
                <w:szCs w:val="16"/>
                <w:highlight w:val="white"/>
                <w:lang w:val="en-GB"/>
              </w:rPr>
              <w:br/>
              <w:t xml:space="preserve">   </w:t>
            </w:r>
            <w:r w:rsidRPr="00E70E3E">
              <w:rPr>
                <w:szCs w:val="16"/>
                <w:highlight w:val="white"/>
                <w:lang w:val="en-GB"/>
              </w:rPr>
              <w:t>new Mock&lt;ITransactionManager&gt;();</w:t>
            </w:r>
          </w:p>
          <w:p w:rsidR="00493861" w:rsidRPr="00E70E3E" w:rsidRDefault="00493861" w:rsidP="00B9452D">
            <w:pPr>
              <w:pStyle w:val="SourceCode"/>
              <w:rPr>
                <w:szCs w:val="16"/>
                <w:highlight w:val="white"/>
                <w:lang w:val="en-GB"/>
              </w:rPr>
            </w:pPr>
            <w:r w:rsidRPr="00E70E3E">
              <w:rPr>
                <w:szCs w:val="16"/>
                <w:highlight w:val="white"/>
                <w:lang w:val="en-GB"/>
              </w:rPr>
              <w:t>mockTM.Setup(</w:t>
            </w:r>
            <w:r>
              <w:rPr>
                <w:szCs w:val="16"/>
                <w:highlight w:val="white"/>
                <w:lang w:val="en-GB"/>
              </w:rPr>
              <w:br/>
              <w:t xml:space="preserve">   </w:t>
            </w:r>
            <w:r w:rsidRPr="00E70E3E">
              <w:rPr>
                <w:szCs w:val="16"/>
                <w:highlight w:val="white"/>
                <w:lang w:val="en-GB"/>
              </w:rPr>
              <w:t>tm =&gt; tm.GetAccountTransactionCount(testDate))</w:t>
            </w:r>
            <w:r>
              <w:rPr>
                <w:szCs w:val="16"/>
                <w:highlight w:val="white"/>
                <w:lang w:val="en-GB"/>
              </w:rPr>
              <w:br/>
              <w:t xml:space="preserve">       </w:t>
            </w:r>
            <w:r w:rsidRPr="00E70E3E">
              <w:rPr>
                <w:szCs w:val="16"/>
                <w:highlight w:val="white"/>
                <w:lang w:val="en-GB"/>
              </w:rPr>
              <w:t>.Returns(8);</w:t>
            </w:r>
          </w:p>
          <w:p w:rsidR="00493861" w:rsidRDefault="00493861" w:rsidP="00493861">
            <w:pPr>
              <w:rPr>
                <w:szCs w:val="20"/>
              </w:rPr>
            </w:pPr>
            <w:r>
              <w:rPr>
                <w:szCs w:val="20"/>
              </w:rPr>
              <w:t>becomes</w:t>
            </w:r>
          </w:p>
          <w:p w:rsidR="00493861" w:rsidRDefault="00493861" w:rsidP="00B9452D">
            <w:pPr>
              <w:pStyle w:val="SourceCode"/>
              <w:rPr>
                <w:highlight w:val="white"/>
                <w:lang w:val="en-GB"/>
              </w:rPr>
            </w:pPr>
          </w:p>
          <w:p w:rsidR="00493861" w:rsidRPr="00E3030D" w:rsidRDefault="00493861" w:rsidP="00B9452D">
            <w:pPr>
              <w:pStyle w:val="SourceCode"/>
              <w:rPr>
                <w:szCs w:val="20"/>
              </w:rPr>
            </w:pPr>
            <w:r w:rsidRPr="00E70E3E">
              <w:rPr>
                <w:highlight w:val="white"/>
                <w:lang w:val="en-GB"/>
              </w:rPr>
              <w:t>DateTime testDate = new DateTime(2012, 1, 1);</w:t>
            </w:r>
          </w:p>
          <w:p w:rsidR="00493861" w:rsidRPr="00E70E3E" w:rsidRDefault="00493861" w:rsidP="00B9452D">
            <w:pPr>
              <w:pStyle w:val="SourceCode"/>
              <w:rPr>
                <w:szCs w:val="16"/>
                <w:highlight w:val="white"/>
                <w:lang w:val="en-GB"/>
              </w:rPr>
            </w:pPr>
            <w:r w:rsidRPr="00E70E3E">
              <w:rPr>
                <w:szCs w:val="16"/>
                <w:highlight w:val="white"/>
                <w:lang w:val="en-GB"/>
              </w:rPr>
              <w:t xml:space="preserve">StubITransactionManager stubTM = </w:t>
            </w:r>
            <w:r>
              <w:rPr>
                <w:szCs w:val="16"/>
                <w:highlight w:val="white"/>
                <w:lang w:val="en-GB"/>
              </w:rPr>
              <w:br/>
              <w:t xml:space="preserve">    </w:t>
            </w:r>
            <w:r w:rsidRPr="00E70E3E">
              <w:rPr>
                <w:szCs w:val="16"/>
                <w:highlight w:val="white"/>
                <w:lang w:val="en-GB"/>
              </w:rPr>
              <w:t>new StubITransactionManager();</w:t>
            </w:r>
          </w:p>
          <w:p w:rsidR="00493861" w:rsidRPr="00E70E3E" w:rsidRDefault="00493861" w:rsidP="00B9452D">
            <w:pPr>
              <w:pStyle w:val="SourceCode"/>
              <w:rPr>
                <w:szCs w:val="16"/>
                <w:highlight w:val="white"/>
                <w:lang w:val="en-GB"/>
              </w:rPr>
            </w:pPr>
            <w:r w:rsidRPr="00E70E3E">
              <w:rPr>
                <w:szCs w:val="16"/>
                <w:highlight w:val="white"/>
                <w:lang w:val="en-GB"/>
              </w:rPr>
              <w:t xml:space="preserve">stubTM.GetAccountTransactionCountDateTime = </w:t>
            </w:r>
            <w:r>
              <w:rPr>
                <w:szCs w:val="16"/>
                <w:highlight w:val="white"/>
                <w:lang w:val="en-GB"/>
              </w:rPr>
              <w:br/>
              <w:t xml:space="preserve">    </w:t>
            </w:r>
            <w:r w:rsidRPr="00E70E3E">
              <w:rPr>
                <w:szCs w:val="16"/>
                <w:highlight w:val="white"/>
                <w:lang w:val="en-GB"/>
              </w:rPr>
              <w:t>(date) =&gt;</w:t>
            </w:r>
            <w:r>
              <w:rPr>
                <w:szCs w:val="16"/>
                <w:highlight w:val="white"/>
                <w:lang w:val="en-GB"/>
              </w:rPr>
              <w:t xml:space="preserve"> </w:t>
            </w:r>
            <w:r w:rsidRPr="00E70E3E">
              <w:rPr>
                <w:szCs w:val="16"/>
                <w:highlight w:val="white"/>
                <w:lang w:val="en-GB"/>
              </w:rPr>
              <w:t>(date == testDate) ? 8 : default(int);</w:t>
            </w:r>
          </w:p>
          <w:p w:rsidR="00114385" w:rsidRDefault="00114385" w:rsidP="00B9452D"/>
          <w:p w:rsidR="00493861" w:rsidRPr="000163F4" w:rsidRDefault="00493861" w:rsidP="000163F4">
            <w:pPr>
              <w:spacing w:before="240"/>
              <w:rPr>
                <w:sz w:val="24"/>
                <w:szCs w:val="24"/>
              </w:rPr>
            </w:pPr>
            <w:r w:rsidRPr="000163F4">
              <w:rPr>
                <w:color w:val="8064A2" w:themeColor="accent4"/>
                <w:sz w:val="24"/>
                <w:szCs w:val="24"/>
              </w:rPr>
              <w:t>Shims</w:t>
            </w:r>
          </w:p>
          <w:p w:rsidR="00493861" w:rsidRDefault="00493861" w:rsidP="00493861">
            <w:r>
              <w:t>Shims will be used when migrating from Microsoft Moles (which is not supported in Visual Studio 2012) or commercial tools such as Typemock Isolator or Telerik JustMock.</w:t>
            </w:r>
          </w:p>
          <w:p w:rsidR="00493861" w:rsidRDefault="00493861" w:rsidP="00493861"/>
        </w:tc>
        <w:tc>
          <w:tcPr>
            <w:tcW w:w="2245" w:type="pct"/>
          </w:tcPr>
          <w:p w:rsidR="00292955" w:rsidRDefault="00292955" w:rsidP="00493861">
            <w:pPr>
              <w:pStyle w:val="Heading4"/>
              <w:outlineLvl w:val="3"/>
            </w:pPr>
          </w:p>
          <w:p w:rsidR="00493861" w:rsidRDefault="00493861" w:rsidP="00493861">
            <w:pPr>
              <w:pStyle w:val="Heading4"/>
              <w:outlineLvl w:val="3"/>
            </w:pPr>
            <w:r>
              <w:t>Moles</w:t>
            </w:r>
          </w:p>
          <w:p w:rsidR="00493861" w:rsidRDefault="00493861" w:rsidP="00493861">
            <w:r>
              <w:t xml:space="preserve">The migration from Moles is usually fairly </w:t>
            </w:r>
            <w:r w:rsidR="00806373">
              <w:t>straightforward</w:t>
            </w:r>
            <w:r>
              <w:t>. The key change is way that the scope of the faking operation is managed. The HostType attribute is replaced by a ShimsContext using statement:</w:t>
            </w:r>
          </w:p>
          <w:p w:rsidR="00493861" w:rsidRDefault="00493861" w:rsidP="00493861"/>
          <w:p w:rsidR="00493861" w:rsidRPr="009F367C" w:rsidRDefault="00493861" w:rsidP="00B9452D">
            <w:pPr>
              <w:pStyle w:val="SourceCode"/>
              <w:rPr>
                <w:szCs w:val="16"/>
                <w:highlight w:val="white"/>
                <w:lang w:val="en-GB"/>
              </w:rPr>
            </w:pPr>
            <w:r w:rsidRPr="009F367C">
              <w:rPr>
                <w:szCs w:val="16"/>
                <w:highlight w:val="white"/>
                <w:lang w:val="en-GB"/>
              </w:rPr>
              <w:t>[TestMethod]</w:t>
            </w:r>
          </w:p>
          <w:p w:rsidR="00493861" w:rsidRPr="009F367C" w:rsidRDefault="00493861" w:rsidP="00B9452D">
            <w:pPr>
              <w:pStyle w:val="SourceCode"/>
              <w:rPr>
                <w:szCs w:val="16"/>
                <w:highlight w:val="white"/>
                <w:lang w:val="en-GB"/>
              </w:rPr>
            </w:pPr>
            <w:r w:rsidRPr="009F367C">
              <w:rPr>
                <w:szCs w:val="16"/>
                <w:highlight w:val="white"/>
                <w:lang w:val="en-GB"/>
              </w:rPr>
              <w:t>[HostType("Moles")]</w:t>
            </w:r>
          </w:p>
          <w:p w:rsidR="00493861" w:rsidRPr="009F367C" w:rsidRDefault="00493861" w:rsidP="00B9452D">
            <w:pPr>
              <w:pStyle w:val="SourceCode"/>
              <w:rPr>
                <w:szCs w:val="16"/>
                <w:highlight w:val="white"/>
                <w:lang w:val="en-GB"/>
              </w:rPr>
            </w:pPr>
            <w:r w:rsidRPr="009F367C">
              <w:rPr>
                <w:szCs w:val="16"/>
                <w:highlight w:val="white"/>
                <w:lang w:val="en-GB"/>
              </w:rPr>
              <w:t>public void TestMethod()</w:t>
            </w:r>
          </w:p>
          <w:p w:rsidR="00493861" w:rsidRPr="009F367C" w:rsidRDefault="00493861" w:rsidP="00B9452D">
            <w:pPr>
              <w:pStyle w:val="SourceCode"/>
              <w:rPr>
                <w:szCs w:val="16"/>
                <w:highlight w:val="white"/>
                <w:lang w:val="en-GB"/>
              </w:rPr>
            </w:pPr>
            <w:r w:rsidRPr="009F367C">
              <w:rPr>
                <w:szCs w:val="16"/>
                <w:highlight w:val="white"/>
                <w:lang w:val="en-GB"/>
              </w:rPr>
              <w:t>{</w:t>
            </w:r>
          </w:p>
          <w:p w:rsidR="00493861" w:rsidRPr="009F367C" w:rsidRDefault="00493861" w:rsidP="00B9452D">
            <w:pPr>
              <w:pStyle w:val="SourceCode"/>
              <w:rPr>
                <w:szCs w:val="16"/>
                <w:highlight w:val="white"/>
                <w:lang w:val="en-GB"/>
              </w:rPr>
            </w:pPr>
            <w:r w:rsidRPr="009F367C">
              <w:rPr>
                <w:szCs w:val="16"/>
                <w:highlight w:val="white"/>
                <w:lang w:val="en-GB"/>
              </w:rPr>
              <w:t>    //...</w:t>
            </w:r>
          </w:p>
          <w:p w:rsidR="00493861" w:rsidRDefault="00493861" w:rsidP="00B9452D">
            <w:pPr>
              <w:pStyle w:val="SourceCode"/>
              <w:rPr>
                <w:szCs w:val="16"/>
                <w:highlight w:val="white"/>
                <w:lang w:val="en-GB"/>
              </w:rPr>
            </w:pPr>
            <w:r w:rsidRPr="009F367C">
              <w:rPr>
                <w:szCs w:val="16"/>
                <w:highlight w:val="white"/>
                <w:lang w:val="en-GB"/>
              </w:rPr>
              <w:t>}</w:t>
            </w:r>
          </w:p>
          <w:p w:rsidR="00493861" w:rsidRDefault="00493861" w:rsidP="00493861">
            <w:pPr>
              <w:pStyle w:val="SourceCode"/>
              <w:rPr>
                <w:szCs w:val="16"/>
                <w:highlight w:val="white"/>
                <w:lang w:val="en-GB"/>
              </w:rPr>
            </w:pPr>
          </w:p>
          <w:p w:rsidR="00493861" w:rsidRPr="005A4965" w:rsidRDefault="00493861" w:rsidP="00493861">
            <w:pPr>
              <w:rPr>
                <w:sz w:val="16"/>
                <w:szCs w:val="16"/>
                <w:lang w:val="en-GB"/>
              </w:rPr>
            </w:pPr>
            <w:r>
              <w:rPr>
                <w:highlight w:val="white"/>
                <w:lang w:val="en-GB"/>
              </w:rPr>
              <w:t>becomes</w:t>
            </w:r>
          </w:p>
          <w:p w:rsidR="00493861" w:rsidRDefault="00493861" w:rsidP="00493861">
            <w:pPr>
              <w:pStyle w:val="SourceCode"/>
              <w:rPr>
                <w:szCs w:val="16"/>
                <w:highlight w:val="white"/>
                <w:lang w:val="en-GB"/>
              </w:rPr>
            </w:pPr>
          </w:p>
          <w:p w:rsidR="00493861" w:rsidRPr="009F367C" w:rsidRDefault="00493861" w:rsidP="00B9452D">
            <w:pPr>
              <w:pStyle w:val="SourceCode"/>
              <w:rPr>
                <w:szCs w:val="16"/>
                <w:highlight w:val="white"/>
                <w:lang w:val="en-GB"/>
              </w:rPr>
            </w:pPr>
            <w:r w:rsidRPr="009F367C">
              <w:rPr>
                <w:szCs w:val="16"/>
                <w:highlight w:val="white"/>
                <w:lang w:val="en-GB"/>
              </w:rPr>
              <w:t>public void FakesTestMethod()</w:t>
            </w:r>
          </w:p>
          <w:p w:rsidR="00493861" w:rsidRPr="009F367C" w:rsidRDefault="00493861" w:rsidP="00B9452D">
            <w:pPr>
              <w:pStyle w:val="SourceCode"/>
              <w:rPr>
                <w:szCs w:val="16"/>
                <w:highlight w:val="white"/>
                <w:lang w:val="en-GB"/>
              </w:rPr>
            </w:pPr>
            <w:r w:rsidRPr="009F367C">
              <w:rPr>
                <w:szCs w:val="16"/>
                <w:highlight w:val="white"/>
                <w:lang w:val="en-GB"/>
              </w:rPr>
              <w:t>{</w:t>
            </w:r>
          </w:p>
          <w:p w:rsidR="00493861" w:rsidRPr="009F367C" w:rsidRDefault="00493861" w:rsidP="00B9452D">
            <w:pPr>
              <w:pStyle w:val="SourceCode"/>
              <w:rPr>
                <w:szCs w:val="16"/>
                <w:highlight w:val="white"/>
                <w:lang w:val="en-GB"/>
              </w:rPr>
            </w:pPr>
            <w:r w:rsidRPr="009F367C">
              <w:rPr>
                <w:szCs w:val="16"/>
                <w:highlight w:val="white"/>
                <w:lang w:val="en-GB"/>
              </w:rPr>
              <w:t xml:space="preserve">    using (ShimsContext.Create())</w:t>
            </w:r>
          </w:p>
          <w:p w:rsidR="00493861" w:rsidRPr="009F367C" w:rsidRDefault="00493861" w:rsidP="00B9452D">
            <w:pPr>
              <w:pStyle w:val="SourceCode"/>
              <w:rPr>
                <w:szCs w:val="16"/>
                <w:highlight w:val="white"/>
                <w:lang w:val="en-GB"/>
              </w:rPr>
            </w:pPr>
            <w:r w:rsidRPr="009F367C">
              <w:rPr>
                <w:szCs w:val="16"/>
                <w:highlight w:val="white"/>
                <w:lang w:val="en-GB"/>
              </w:rPr>
              <w:t xml:space="preserve">    {</w:t>
            </w:r>
          </w:p>
          <w:p w:rsidR="00493861" w:rsidRPr="009F367C" w:rsidRDefault="00493861" w:rsidP="00B9452D">
            <w:pPr>
              <w:pStyle w:val="SourceCode"/>
              <w:rPr>
                <w:szCs w:val="16"/>
                <w:highlight w:val="white"/>
                <w:lang w:val="en-GB"/>
              </w:rPr>
            </w:pPr>
            <w:r w:rsidRPr="009F367C">
              <w:rPr>
                <w:szCs w:val="16"/>
                <w:highlight w:val="white"/>
                <w:lang w:val="en-GB"/>
              </w:rPr>
              <w:t xml:space="preserve">        //...</w:t>
            </w:r>
          </w:p>
          <w:p w:rsidR="00493861" w:rsidRDefault="00493861" w:rsidP="00B9452D">
            <w:pPr>
              <w:pStyle w:val="SourceCode"/>
              <w:rPr>
                <w:szCs w:val="16"/>
                <w:highlight w:val="white"/>
                <w:lang w:val="en-GB"/>
              </w:rPr>
            </w:pPr>
            <w:r w:rsidRPr="009F367C">
              <w:rPr>
                <w:szCs w:val="16"/>
                <w:highlight w:val="white"/>
                <w:lang w:val="en-GB"/>
              </w:rPr>
              <w:t xml:space="preserve">    }</w:t>
            </w:r>
          </w:p>
          <w:p w:rsidR="00493861" w:rsidRDefault="00493861" w:rsidP="00B9452D">
            <w:pPr>
              <w:pStyle w:val="SourceCode"/>
              <w:rPr>
                <w:szCs w:val="16"/>
                <w:highlight w:val="white"/>
                <w:lang w:val="en-GB"/>
              </w:rPr>
            </w:pPr>
            <w:r>
              <w:rPr>
                <w:szCs w:val="16"/>
                <w:highlight w:val="white"/>
                <w:lang w:val="en-GB"/>
              </w:rPr>
              <w:t>}</w:t>
            </w:r>
          </w:p>
          <w:p w:rsidR="00114385" w:rsidRDefault="00114385" w:rsidP="00B9452D">
            <w:pPr>
              <w:pStyle w:val="SourceCode"/>
              <w:rPr>
                <w:szCs w:val="16"/>
                <w:highlight w:val="white"/>
                <w:lang w:val="en-GB"/>
              </w:rPr>
            </w:pPr>
          </w:p>
          <w:p w:rsidR="00493861" w:rsidRDefault="00493861" w:rsidP="00493861">
            <w:pPr>
              <w:rPr>
                <w:highlight w:val="white"/>
                <w:lang w:val="en-GB"/>
              </w:rPr>
            </w:pPr>
            <w:r>
              <w:rPr>
                <w:highlight w:val="white"/>
                <w:lang w:val="en-GB"/>
              </w:rPr>
              <w:t>A common use for Moles was in the testing of SharePoint solutions. Moles used ‘behaviours’ to provide prebuilt blocks of faked functionality to assist in this this process. Unfortunately these do not exist for Microsoft Fake Shims so you will need to create these constructs yourself.</w:t>
            </w:r>
          </w:p>
          <w:p w:rsidR="00292955" w:rsidRDefault="00292955" w:rsidP="00493861">
            <w:pPr>
              <w:rPr>
                <w:highlight w:val="white"/>
                <w:lang w:val="en-GB"/>
              </w:rPr>
            </w:pPr>
          </w:p>
          <w:p w:rsidR="00493861" w:rsidRDefault="00493861" w:rsidP="00493861">
            <w:pPr>
              <w:pStyle w:val="Heading4"/>
              <w:outlineLvl w:val="3"/>
              <w:rPr>
                <w:highlight w:val="white"/>
                <w:lang w:val="en-GB"/>
              </w:rPr>
            </w:pPr>
            <w:r>
              <w:rPr>
                <w:highlight w:val="white"/>
                <w:lang w:val="en-GB"/>
              </w:rPr>
              <w:t xml:space="preserve">Commercial </w:t>
            </w:r>
            <w:r w:rsidR="003F65FB">
              <w:rPr>
                <w:highlight w:val="white"/>
                <w:lang w:val="en-GB"/>
              </w:rPr>
              <w:t>frameworks</w:t>
            </w:r>
          </w:p>
          <w:p w:rsidR="00493861" w:rsidRDefault="00493861" w:rsidP="00493861">
            <w:pPr>
              <w:rPr>
                <w:highlight w:val="white"/>
                <w:lang w:val="en-GB"/>
              </w:rPr>
            </w:pPr>
            <w:r>
              <w:rPr>
                <w:highlight w:val="white"/>
                <w:lang w:val="en-GB"/>
              </w:rPr>
              <w:t>Migration from commercial tools will usually be similar to the migration for Stubs once the logic is wrapped in a ShimsContext using statement, as these tools tend to have consistent syntax across their features whether Stub’ing or Shim’ing.</w:t>
            </w:r>
          </w:p>
          <w:p w:rsidR="00493861" w:rsidRPr="009F367C" w:rsidRDefault="00493861" w:rsidP="00493861">
            <w:pPr>
              <w:rPr>
                <w:highlight w:val="white"/>
                <w:lang w:val="en-GB"/>
              </w:rPr>
            </w:pPr>
          </w:p>
          <w:p w:rsidR="00493861" w:rsidRPr="00386021" w:rsidRDefault="00493861" w:rsidP="00493861">
            <w:pPr>
              <w:rPr>
                <w:szCs w:val="20"/>
                <w:lang w:eastAsia="en-CA"/>
              </w:rPr>
            </w:pPr>
          </w:p>
          <w:p w:rsidR="00493861" w:rsidRDefault="00493861" w:rsidP="00493861"/>
        </w:tc>
      </w:tr>
    </w:tbl>
    <w:p w:rsidR="00493861" w:rsidRDefault="00493861" w:rsidP="00493861"/>
    <w:p w:rsidR="00867319" w:rsidRPr="00493861" w:rsidRDefault="00867319" w:rsidP="00493861">
      <w:pPr>
        <w:sectPr w:rsidR="00867319" w:rsidRPr="00493861" w:rsidSect="00867319">
          <w:headerReference w:type="even" r:id="rId59"/>
          <w:headerReference w:type="default" r:id="rId60"/>
          <w:footerReference w:type="even" r:id="rId61"/>
          <w:footerReference w:type="default" r:id="rId62"/>
          <w:headerReference w:type="first" r:id="rId63"/>
          <w:footerReference w:type="first" r:id="rId64"/>
          <w:pgSz w:w="12240" w:h="15840"/>
          <w:pgMar w:top="284" w:right="720" w:bottom="720" w:left="720" w:header="720" w:footer="227" w:gutter="0"/>
          <w:cols w:space="720"/>
          <w:titlePg/>
          <w:docGrid w:linePitch="360"/>
        </w:sectPr>
      </w:pPr>
    </w:p>
    <w:p w:rsidR="00C655FA" w:rsidRPr="009A362F" w:rsidRDefault="009B0FD1" w:rsidP="00C56705">
      <w:pPr>
        <w:rPr>
          <w:sz w:val="32"/>
          <w:szCs w:val="36"/>
        </w:rPr>
      </w:pPr>
      <w:r w:rsidRPr="009A362F">
        <w:rPr>
          <w:noProof/>
          <w:sz w:val="32"/>
          <w:szCs w:val="36"/>
          <w:lang w:val="en-GB" w:eastAsia="en-GB"/>
        </w:rPr>
        <w:lastRenderedPageBreak/>
        <w:drawing>
          <wp:anchor distT="0" distB="0" distL="114300" distR="114300" simplePos="0" relativeHeight="251675136" behindDoc="0" locked="0" layoutInCell="1" allowOverlap="1" wp14:anchorId="23EF2A61" wp14:editId="29398F2A">
            <wp:simplePos x="0" y="0"/>
            <wp:positionH relativeFrom="column">
              <wp:posOffset>5173345</wp:posOffset>
            </wp:positionH>
            <wp:positionV relativeFrom="paragraph">
              <wp:posOffset>-488315</wp:posOffset>
            </wp:positionV>
            <wp:extent cx="2072640" cy="695325"/>
            <wp:effectExtent l="0" t="0" r="3810" b="9525"/>
            <wp:wrapNone/>
            <wp:docPr id="2136" name="Picture 2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S2012.ALMRangers.Logo.NoTrademark.Inverse.Purple.1416x475.pn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2072640" cy="695325"/>
                    </a:xfrm>
                    <a:prstGeom prst="rect">
                      <a:avLst/>
                    </a:prstGeom>
                  </pic:spPr>
                </pic:pic>
              </a:graphicData>
            </a:graphic>
            <wp14:sizeRelH relativeFrom="page">
              <wp14:pctWidth>0</wp14:pctWidth>
            </wp14:sizeRelH>
            <wp14:sizeRelV relativeFrom="page">
              <wp14:pctHeight>0</wp14:pctHeight>
            </wp14:sizeRelV>
          </wp:anchor>
        </w:drawing>
      </w:r>
      <w:r w:rsidR="00C655FA" w:rsidRPr="009A362F">
        <w:rPr>
          <w:noProof/>
          <w:sz w:val="32"/>
          <w:szCs w:val="36"/>
          <w:lang w:val="en-GB" w:eastAsia="en-GB"/>
        </w:rPr>
        <mc:AlternateContent>
          <mc:Choice Requires="wps">
            <w:drawing>
              <wp:anchor distT="0" distB="0" distL="114300" distR="114300" simplePos="0" relativeHeight="251670016" behindDoc="1" locked="0" layoutInCell="1" allowOverlap="1" wp14:anchorId="2035F7C4" wp14:editId="516EF08F">
                <wp:simplePos x="0" y="0"/>
                <wp:positionH relativeFrom="column">
                  <wp:posOffset>-1234440</wp:posOffset>
                </wp:positionH>
                <wp:positionV relativeFrom="paragraph">
                  <wp:posOffset>-664210</wp:posOffset>
                </wp:positionV>
                <wp:extent cx="11868150" cy="1211580"/>
                <wp:effectExtent l="0" t="0" r="0" b="7620"/>
                <wp:wrapNone/>
                <wp:docPr id="2135" name="Rectangle 2135"/>
                <wp:cNvGraphicFramePr/>
                <a:graphic xmlns:a="http://schemas.openxmlformats.org/drawingml/2006/main">
                  <a:graphicData uri="http://schemas.microsoft.com/office/word/2010/wordprocessingShape">
                    <wps:wsp>
                      <wps:cNvSpPr/>
                      <wps:spPr>
                        <a:xfrm>
                          <a:off x="0" y="0"/>
                          <a:ext cx="11868150" cy="1211580"/>
                        </a:xfrm>
                        <a:prstGeom prst="rect">
                          <a:avLst/>
                        </a:prstGeom>
                        <a:solidFill>
                          <a:srgbClr val="68217A"/>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E017B5" id="Rectangle 2135" o:spid="_x0000_s1026" style="position:absolute;margin-left:-97.2pt;margin-top:-52.3pt;width:934.5pt;height:95.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" fillcolor="#68217a" stroked="f" strokeweight="2pt"/>
            </w:pict>
          </mc:Fallback>
        </mc:AlternateContent>
      </w:r>
      <w:r w:rsidRPr="006E19C5">
        <w:rPr>
          <w:rFonts w:ascii="Segoe UI Light" w:hAnsi="Segoe UI Light" w:cs="Segoe UI Light"/>
          <w:noProof/>
          <w:color w:val="FFFFFF" w:themeColor="background1"/>
          <w:sz w:val="40"/>
          <w:szCs w:val="40"/>
          <w:lang w:val="en-GB" w:eastAsia="en-GB"/>
        </w:rPr>
        <w:t xml:space="preserve">Microsoft </w:t>
      </w:r>
      <w:r w:rsidRPr="009273BE">
        <w:rPr>
          <w:rFonts w:ascii="Segoe UI Light" w:hAnsi="Segoe UI Light" w:cs="Segoe UI Light"/>
          <w:noProof/>
          <w:color w:val="FFFFFF" w:themeColor="background1"/>
          <w:sz w:val="40"/>
          <w:szCs w:val="40"/>
          <w:lang w:val="en-GB" w:eastAsia="en-GB"/>
        </w:rPr>
        <w:t xml:space="preserve">Fakes – </w:t>
      </w:r>
      <w:r w:rsidRPr="009273BE">
        <w:rPr>
          <w:rStyle w:val="Heading1Char7"/>
          <w:rFonts w:cs="Segoe UI Light"/>
          <w:color w:val="FFFFFF" w:themeColor="background1"/>
          <w:sz w:val="40"/>
          <w:szCs w:val="40"/>
        </w:rPr>
        <w:t xml:space="preserve">Tips &amp; Tricks </w:t>
      </w:r>
      <w:r w:rsidRPr="00470D04">
        <w:rPr>
          <w:rStyle w:val="Heading1Char7"/>
          <w:rFonts w:cs="Segoe UI Light"/>
          <w:b/>
          <w:color w:val="FFFFFF" w:themeColor="background1"/>
          <w:sz w:val="40"/>
          <w:szCs w:val="40"/>
        </w:rPr>
        <w:t>Quick Reference</w:t>
      </w:r>
    </w:p>
    <w:p w:rsidR="00C655FA" w:rsidRDefault="00C655FA" w:rsidP="00C655FA">
      <w:pPr>
        <w:sectPr w:rsidR="00C655FA" w:rsidSect="00C655FA">
          <w:headerReference w:type="even" r:id="rId65"/>
          <w:headerReference w:type="default" r:id="rId66"/>
          <w:footerReference w:type="even" r:id="rId67"/>
          <w:footerReference w:type="default" r:id="rId68"/>
          <w:headerReference w:type="first" r:id="rId69"/>
          <w:footerReference w:type="first" r:id="rId70"/>
          <w:pgSz w:w="12240" w:h="15840"/>
          <w:pgMar w:top="284" w:right="720" w:bottom="720" w:left="720" w:header="720" w:footer="227" w:gutter="0"/>
          <w:cols w:space="720"/>
          <w:titlePg/>
          <w:docGrid w:linePitch="360"/>
        </w:sectPr>
      </w:pPr>
    </w:p>
    <w:p w:rsidR="00C655FA" w:rsidRDefault="00C655FA" w:rsidP="00586DCB">
      <w:bookmarkStart w:id="177" w:name="_Toc342331418"/>
    </w:p>
    <w:p w:rsidR="000D13ED" w:rsidRDefault="000D13ED" w:rsidP="009B0FD1">
      <w:pPr>
        <w:rPr>
          <w:color w:val="4F81BD" w:themeColor="accent1"/>
          <w:sz w:val="28"/>
          <w:szCs w:val="28"/>
        </w:rPr>
      </w:pPr>
    </w:p>
    <w:p w:rsidR="00C655FA" w:rsidRPr="009B0FD1" w:rsidRDefault="00C655FA" w:rsidP="009B0FD1">
      <w:pPr>
        <w:rPr>
          <w:color w:val="4F81BD" w:themeColor="accent1"/>
          <w:sz w:val="28"/>
          <w:szCs w:val="28"/>
        </w:rPr>
      </w:pPr>
      <w:r w:rsidRPr="009B0FD1">
        <w:rPr>
          <w:color w:val="4F81BD" w:themeColor="accent1"/>
          <w:sz w:val="28"/>
          <w:szCs w:val="28"/>
        </w:rPr>
        <w:t>Software Testing</w:t>
      </w:r>
      <w:bookmarkEnd w:id="177"/>
    </w:p>
    <w:p w:rsidR="00C655FA" w:rsidRDefault="00C655FA" w:rsidP="00C655FA">
      <w:pPr>
        <w:rPr>
          <w:szCs w:val="20"/>
        </w:rPr>
      </w:pPr>
      <w:r w:rsidRPr="00386021">
        <w:rPr>
          <w:szCs w:val="20"/>
        </w:rPr>
        <w:t>Software testing is the art of measuring</w:t>
      </w:r>
      <w:r w:rsidRPr="00386021" w:rsidDel="005537FB">
        <w:rPr>
          <w:szCs w:val="20"/>
        </w:rPr>
        <w:t xml:space="preserve"> </w:t>
      </w:r>
      <w:r w:rsidRPr="00386021">
        <w:rPr>
          <w:szCs w:val="20"/>
        </w:rPr>
        <w:t>and maintaining software quality to ensure that user expectations and requirements, business value, non-functional requirements, such as security, reliability and recoverability, and operational policies are all met.</w:t>
      </w:r>
    </w:p>
    <w:p w:rsidR="00292955" w:rsidRDefault="00292955" w:rsidP="00C655FA">
      <w:pPr>
        <w:rPr>
          <w:szCs w:val="20"/>
        </w:rPr>
      </w:pPr>
    </w:p>
    <w:p w:rsidR="00C655FA" w:rsidRPr="000D13ED" w:rsidRDefault="00C655FA" w:rsidP="000D13ED">
      <w:pPr>
        <w:spacing w:before="120"/>
        <w:rPr>
          <w:color w:val="8064A2" w:themeColor="accent4"/>
          <w:sz w:val="24"/>
          <w:szCs w:val="24"/>
        </w:rPr>
      </w:pPr>
      <w:r w:rsidRPr="000D13ED">
        <w:rPr>
          <w:color w:val="8064A2" w:themeColor="accent4"/>
          <w:sz w:val="24"/>
          <w:szCs w:val="24"/>
        </w:rPr>
        <w:t xml:space="preserve">Testing </w:t>
      </w:r>
      <w:r w:rsidR="003F65FB" w:rsidRPr="000D13ED">
        <w:rPr>
          <w:color w:val="8064A2" w:themeColor="accent4"/>
          <w:sz w:val="24"/>
          <w:szCs w:val="24"/>
        </w:rPr>
        <w:t>strategies</w:t>
      </w:r>
    </w:p>
    <w:p w:rsidR="00C655FA" w:rsidRDefault="00C655FA" w:rsidP="00C655FA">
      <w:pPr>
        <w:rPr>
          <w:szCs w:val="20"/>
        </w:rPr>
      </w:pPr>
      <w:r w:rsidRPr="00386021">
        <w:rPr>
          <w:szCs w:val="20"/>
        </w:rPr>
        <w:t>Testing strategies are traditionally divided into black, white and gray box testing.</w:t>
      </w:r>
    </w:p>
    <w:p w:rsidR="00292955" w:rsidRPr="00386021" w:rsidRDefault="00292955" w:rsidP="00292955"/>
    <w:p w:rsidR="00C655FA" w:rsidRPr="000D13ED" w:rsidRDefault="00C655FA" w:rsidP="000D13ED">
      <w:pPr>
        <w:spacing w:before="120"/>
        <w:rPr>
          <w:color w:val="8064A2" w:themeColor="accent4"/>
          <w:sz w:val="24"/>
          <w:szCs w:val="24"/>
        </w:rPr>
      </w:pPr>
      <w:r w:rsidRPr="000D13ED">
        <w:rPr>
          <w:color w:val="8064A2" w:themeColor="accent4"/>
          <w:sz w:val="24"/>
          <w:szCs w:val="24"/>
        </w:rPr>
        <w:t xml:space="preserve">Testing </w:t>
      </w:r>
      <w:r w:rsidR="003F65FB" w:rsidRPr="000D13ED">
        <w:rPr>
          <w:color w:val="8064A2" w:themeColor="accent4"/>
          <w:sz w:val="24"/>
          <w:szCs w:val="24"/>
        </w:rPr>
        <w:t>types</w:t>
      </w:r>
    </w:p>
    <w:p w:rsidR="00C655FA" w:rsidRDefault="00C655FA" w:rsidP="00C655FA">
      <w:pPr>
        <w:rPr>
          <w:szCs w:val="20"/>
        </w:rPr>
      </w:pPr>
      <w:r w:rsidRPr="00386021">
        <w:rPr>
          <w:szCs w:val="20"/>
        </w:rPr>
        <w:t xml:space="preserve">Typical testing types include, load, regression, smoke, system, </w:t>
      </w:r>
      <w:r w:rsidRPr="00386021">
        <w:rPr>
          <w:b/>
          <w:szCs w:val="20"/>
        </w:rPr>
        <w:t>unit</w:t>
      </w:r>
      <w:r w:rsidRPr="00386021">
        <w:rPr>
          <w:szCs w:val="20"/>
        </w:rPr>
        <w:t xml:space="preserve"> and user acceptance test. </w:t>
      </w:r>
    </w:p>
    <w:p w:rsidR="00292955" w:rsidRPr="00386021" w:rsidRDefault="00292955" w:rsidP="00292955"/>
    <w:p w:rsidR="00C655FA" w:rsidRPr="000D13ED" w:rsidRDefault="00C655FA" w:rsidP="000D13ED">
      <w:pPr>
        <w:spacing w:before="120"/>
        <w:rPr>
          <w:color w:val="8064A2" w:themeColor="accent4"/>
          <w:sz w:val="24"/>
          <w:szCs w:val="24"/>
        </w:rPr>
      </w:pPr>
      <w:r w:rsidRPr="000D13ED">
        <w:rPr>
          <w:color w:val="8064A2" w:themeColor="accent4"/>
          <w:sz w:val="24"/>
          <w:szCs w:val="24"/>
        </w:rPr>
        <w:t>Unit test</w:t>
      </w:r>
      <w:r w:rsidR="005C00B0">
        <w:rPr>
          <w:color w:val="8064A2" w:themeColor="accent4"/>
          <w:sz w:val="24"/>
          <w:szCs w:val="24"/>
        </w:rPr>
        <w:t>-</w:t>
      </w:r>
      <w:r w:rsidRPr="000D13ED">
        <w:rPr>
          <w:color w:val="8064A2" w:themeColor="accent4"/>
          <w:sz w:val="24"/>
          <w:szCs w:val="24"/>
        </w:rPr>
        <w:t>driven development paradigm</w:t>
      </w:r>
    </w:p>
    <w:p w:rsidR="009B0FD1" w:rsidRDefault="00C655FA" w:rsidP="00C56705">
      <w:r w:rsidRPr="00015E2E">
        <w:rPr>
          <w:noProof/>
          <w:bdr w:val="single" w:sz="4" w:space="0" w:color="F2F2F2" w:themeColor="background1" w:themeShade="F2"/>
          <w:lang w:val="en-GB" w:eastAsia="en-GB"/>
        </w:rPr>
        <w:drawing>
          <wp:inline distT="0" distB="0" distL="0" distR="0" wp14:anchorId="280F71AF" wp14:editId="73890C8E">
            <wp:extent cx="3495038" cy="1221475"/>
            <wp:effectExtent l="0" t="0" r="0" b="0"/>
            <wp:docPr id="2138" name="Picture 2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529602" cy="1233555"/>
                    </a:xfrm>
                    <a:prstGeom prst="rect">
                      <a:avLst/>
                    </a:prstGeom>
                    <a:noFill/>
                    <a:effectLst/>
                  </pic:spPr>
                </pic:pic>
              </a:graphicData>
            </a:graphic>
          </wp:inline>
        </w:drawing>
      </w:r>
    </w:p>
    <w:p w:rsidR="00292955" w:rsidRDefault="00292955" w:rsidP="001C4183"/>
    <w:p w:rsidR="00C655FA" w:rsidRPr="000D13ED" w:rsidRDefault="00C655FA" w:rsidP="000D13ED">
      <w:pPr>
        <w:spacing w:before="120"/>
        <w:rPr>
          <w:color w:val="8064A2" w:themeColor="accent4"/>
          <w:sz w:val="24"/>
          <w:szCs w:val="24"/>
        </w:rPr>
      </w:pPr>
      <w:r w:rsidRPr="000D13ED">
        <w:rPr>
          <w:color w:val="8064A2" w:themeColor="accent4"/>
          <w:sz w:val="24"/>
          <w:szCs w:val="24"/>
        </w:rPr>
        <w:t xml:space="preserve">Unit </w:t>
      </w:r>
      <w:r w:rsidR="003F65FB" w:rsidRPr="000D13ED">
        <w:rPr>
          <w:color w:val="8064A2" w:themeColor="accent4"/>
          <w:sz w:val="24"/>
          <w:szCs w:val="24"/>
        </w:rPr>
        <w:t>test checklist</w:t>
      </w:r>
    </w:p>
    <w:p w:rsidR="00C655FA" w:rsidRPr="00386021" w:rsidRDefault="00C655FA" w:rsidP="006E2D75">
      <w:pPr>
        <w:pStyle w:val="ListParagraph"/>
        <w:numPr>
          <w:ilvl w:val="0"/>
          <w:numId w:val="32"/>
        </w:numPr>
        <w:rPr>
          <w:i/>
          <w:szCs w:val="20"/>
        </w:rPr>
      </w:pPr>
      <w:r w:rsidRPr="00386021">
        <w:rPr>
          <w:szCs w:val="20"/>
        </w:rPr>
        <w:t>Descriptive naming convention</w:t>
      </w:r>
      <w:r w:rsidRPr="00386021">
        <w:rPr>
          <w:szCs w:val="20"/>
        </w:rPr>
        <w:br/>
      </w:r>
      <w:r w:rsidRPr="00386021">
        <w:rPr>
          <w:i/>
          <w:szCs w:val="20"/>
        </w:rPr>
        <w:t>Classname_Purpose_ExpectedResult</w:t>
      </w:r>
    </w:p>
    <w:p w:rsidR="00C655FA" w:rsidRPr="00386021" w:rsidRDefault="00C655FA" w:rsidP="006E2D75">
      <w:pPr>
        <w:pStyle w:val="ListParagraph"/>
        <w:numPr>
          <w:ilvl w:val="0"/>
          <w:numId w:val="32"/>
        </w:numPr>
        <w:rPr>
          <w:szCs w:val="20"/>
        </w:rPr>
      </w:pPr>
      <w:r w:rsidRPr="00386021">
        <w:rPr>
          <w:szCs w:val="20"/>
        </w:rPr>
        <w:t>Document your test code</w:t>
      </w:r>
    </w:p>
    <w:p w:rsidR="00C655FA" w:rsidRPr="00386021" w:rsidRDefault="00C655FA" w:rsidP="006E2D75">
      <w:pPr>
        <w:pStyle w:val="ListParagraph"/>
        <w:numPr>
          <w:ilvl w:val="0"/>
          <w:numId w:val="32"/>
        </w:numPr>
        <w:rPr>
          <w:szCs w:val="20"/>
        </w:rPr>
      </w:pPr>
      <w:r w:rsidRPr="00386021">
        <w:rPr>
          <w:szCs w:val="20"/>
        </w:rPr>
        <w:t>Descriptive error and assert messages</w:t>
      </w:r>
    </w:p>
    <w:p w:rsidR="00C655FA" w:rsidRPr="00386021" w:rsidRDefault="00C655FA" w:rsidP="006E2D75">
      <w:pPr>
        <w:pStyle w:val="ListParagraph"/>
        <w:numPr>
          <w:ilvl w:val="0"/>
          <w:numId w:val="32"/>
        </w:numPr>
        <w:rPr>
          <w:szCs w:val="20"/>
        </w:rPr>
      </w:pPr>
      <w:r w:rsidRPr="00386021">
        <w:rPr>
          <w:szCs w:val="20"/>
        </w:rPr>
        <w:t>Adopt an interface driven design</w:t>
      </w:r>
    </w:p>
    <w:p w:rsidR="00C655FA" w:rsidRPr="00386021" w:rsidRDefault="00C655FA" w:rsidP="006E2D75">
      <w:pPr>
        <w:pStyle w:val="ListParagraph"/>
        <w:numPr>
          <w:ilvl w:val="0"/>
          <w:numId w:val="32"/>
        </w:numPr>
        <w:rPr>
          <w:szCs w:val="20"/>
        </w:rPr>
      </w:pPr>
      <w:r w:rsidRPr="00386021">
        <w:rPr>
          <w:szCs w:val="20"/>
        </w:rPr>
        <w:t>Keep it simple</w:t>
      </w:r>
    </w:p>
    <w:p w:rsidR="00C655FA" w:rsidRPr="00386021" w:rsidRDefault="00C655FA" w:rsidP="006E2D75">
      <w:pPr>
        <w:pStyle w:val="ListParagraph"/>
        <w:numPr>
          <w:ilvl w:val="0"/>
          <w:numId w:val="32"/>
        </w:numPr>
        <w:rPr>
          <w:szCs w:val="20"/>
        </w:rPr>
      </w:pPr>
      <w:r w:rsidRPr="00386021">
        <w:rPr>
          <w:szCs w:val="20"/>
        </w:rPr>
        <w:t>Keep it focused</w:t>
      </w:r>
    </w:p>
    <w:p w:rsidR="00C655FA" w:rsidRPr="00386021" w:rsidRDefault="00C655FA" w:rsidP="006E2D75">
      <w:pPr>
        <w:pStyle w:val="ListParagraph"/>
        <w:numPr>
          <w:ilvl w:val="0"/>
          <w:numId w:val="32"/>
        </w:numPr>
        <w:rPr>
          <w:szCs w:val="20"/>
        </w:rPr>
      </w:pPr>
      <w:r w:rsidRPr="00386021">
        <w:rPr>
          <w:szCs w:val="20"/>
        </w:rPr>
        <w:t>Have one logical assert</w:t>
      </w:r>
    </w:p>
    <w:p w:rsidR="00C655FA" w:rsidRPr="00386021" w:rsidRDefault="00C655FA" w:rsidP="006E2D75">
      <w:pPr>
        <w:pStyle w:val="ListParagraph"/>
        <w:numPr>
          <w:ilvl w:val="0"/>
          <w:numId w:val="32"/>
        </w:numPr>
        <w:rPr>
          <w:szCs w:val="20"/>
        </w:rPr>
      </w:pPr>
      <w:r w:rsidRPr="00386021">
        <w:rPr>
          <w:szCs w:val="20"/>
        </w:rPr>
        <w:t>Organize and maintain your tests</w:t>
      </w:r>
    </w:p>
    <w:p w:rsidR="00C655FA" w:rsidRPr="00386021" w:rsidRDefault="00C655FA" w:rsidP="006E2D75">
      <w:pPr>
        <w:pStyle w:val="ListParagraph"/>
        <w:numPr>
          <w:ilvl w:val="0"/>
          <w:numId w:val="32"/>
        </w:numPr>
        <w:rPr>
          <w:szCs w:val="20"/>
        </w:rPr>
      </w:pPr>
      <w:r w:rsidRPr="00386021">
        <w:rPr>
          <w:szCs w:val="20"/>
        </w:rPr>
        <w:t>Test the good, the bad and the edge case</w:t>
      </w:r>
    </w:p>
    <w:p w:rsidR="00C655FA" w:rsidRDefault="00C655FA" w:rsidP="00586DCB"/>
    <w:p w:rsidR="000D13ED" w:rsidRDefault="000D13ED" w:rsidP="00586DCB"/>
    <w:p w:rsidR="000D13ED" w:rsidRDefault="000D13ED" w:rsidP="00586DCB"/>
    <w:p w:rsidR="000D13ED" w:rsidRDefault="000D13ED" w:rsidP="00586DCB"/>
    <w:p w:rsidR="000D13ED" w:rsidRDefault="000D13ED" w:rsidP="00586DCB"/>
    <w:p w:rsidR="000D13ED" w:rsidRDefault="000D13ED" w:rsidP="00586DCB"/>
    <w:p w:rsidR="000D13ED" w:rsidRPr="00644B4E" w:rsidRDefault="000D13ED" w:rsidP="00586DCB">
      <w:pPr>
        <w:rPr>
          <w:sz w:val="28"/>
        </w:rPr>
      </w:pPr>
    </w:p>
    <w:p w:rsidR="00C655FA" w:rsidRPr="009B0FD1" w:rsidRDefault="00C655FA" w:rsidP="009B0FD1">
      <w:pPr>
        <w:rPr>
          <w:color w:val="4F81BD" w:themeColor="accent1"/>
          <w:sz w:val="28"/>
          <w:szCs w:val="28"/>
        </w:rPr>
      </w:pPr>
      <w:r w:rsidRPr="009B0FD1">
        <w:rPr>
          <w:color w:val="4F81BD" w:themeColor="accent1"/>
          <w:sz w:val="28"/>
          <w:szCs w:val="28"/>
        </w:rPr>
        <w:t>Microsoft Fakes</w:t>
      </w:r>
    </w:p>
    <w:p w:rsidR="00C655FA" w:rsidRPr="00386021" w:rsidRDefault="00C655FA" w:rsidP="00C655FA">
      <w:pPr>
        <w:rPr>
          <w:szCs w:val="20"/>
        </w:rPr>
      </w:pPr>
      <w:r w:rsidRPr="00386021">
        <w:rPr>
          <w:b/>
          <w:szCs w:val="20"/>
        </w:rPr>
        <w:t>Stubs</w:t>
      </w:r>
      <w:r w:rsidRPr="00386021">
        <w:rPr>
          <w:szCs w:val="20"/>
        </w:rPr>
        <w:t xml:space="preserve"> … replace a class with a small substitute (“stub”) that implements the same interface.</w:t>
      </w:r>
    </w:p>
    <w:p w:rsidR="00C655FA" w:rsidRDefault="00C655FA" w:rsidP="00C655FA">
      <w:pPr>
        <w:rPr>
          <w:szCs w:val="20"/>
        </w:rPr>
      </w:pPr>
      <w:r w:rsidRPr="00386021">
        <w:rPr>
          <w:b/>
          <w:szCs w:val="20"/>
        </w:rPr>
        <w:t>Shims</w:t>
      </w:r>
      <w:r w:rsidRPr="00386021">
        <w:rPr>
          <w:szCs w:val="20"/>
        </w:rPr>
        <w:t xml:space="preserve"> … modify the compiled code at run time, to inject and run a substitute (“shim”).</w:t>
      </w:r>
    </w:p>
    <w:p w:rsidR="00292955" w:rsidRPr="00386021" w:rsidRDefault="00292955" w:rsidP="00C655FA">
      <w:pPr>
        <w:rPr>
          <w:szCs w:val="20"/>
        </w:rPr>
      </w:pPr>
    </w:p>
    <w:p w:rsidR="00C655FA" w:rsidRPr="000D13ED" w:rsidRDefault="00C655FA" w:rsidP="000D13ED">
      <w:pPr>
        <w:spacing w:before="120"/>
        <w:rPr>
          <w:color w:val="8064A2" w:themeColor="accent4"/>
          <w:sz w:val="24"/>
          <w:szCs w:val="24"/>
          <w:lang w:val="en-CA"/>
        </w:rPr>
      </w:pPr>
      <w:r w:rsidRPr="000D13ED">
        <w:rPr>
          <w:color w:val="8064A2" w:themeColor="accent4"/>
          <w:sz w:val="24"/>
          <w:szCs w:val="24"/>
        </w:rPr>
        <w:t>Stub or Shim</w:t>
      </w:r>
      <w:r w:rsidRPr="000D13ED">
        <w:rPr>
          <w:color w:val="8064A2" w:themeColor="accent4"/>
          <w:sz w:val="24"/>
          <w:szCs w:val="24"/>
          <w:lang w:val="en-CA"/>
        </w:rPr>
        <w:t>?</w:t>
      </w:r>
    </w:p>
    <w:tbl>
      <w:tblPr>
        <w:tblStyle w:val="RangerTablenobanding"/>
        <w:tblW w:w="4891" w:type="pct"/>
        <w:tblInd w:w="108" w:type="dxa"/>
        <w:tblLayout w:type="fixed"/>
        <w:tblLook w:val="04A0" w:firstRow="1" w:lastRow="0" w:firstColumn="1" w:lastColumn="0" w:noHBand="0" w:noVBand="1"/>
      </w:tblPr>
      <w:tblGrid>
        <w:gridCol w:w="2869"/>
        <w:gridCol w:w="992"/>
        <w:gridCol w:w="1063"/>
      </w:tblGrid>
      <w:tr w:rsidR="00C655FA" w:rsidRPr="003B1FCC" w:rsidTr="000D13ED">
        <w:trPr>
          <w:cnfStyle w:val="100000000000" w:firstRow="1" w:lastRow="0" w:firstColumn="0" w:lastColumn="0" w:oddVBand="0" w:evenVBand="0" w:oddHBand="0" w:evenHBand="0" w:firstRowFirstColumn="0" w:firstRowLastColumn="0" w:lastRowFirstColumn="0" w:lastRowLastColumn="0"/>
          <w:trHeight w:val="313"/>
          <w:tblHeader/>
        </w:trPr>
        <w:tc>
          <w:tcPr>
            <w:tcW w:w="2914" w:type="pct"/>
          </w:tcPr>
          <w:p w:rsidR="00C655FA" w:rsidRPr="005A4965" w:rsidRDefault="00C655FA" w:rsidP="000163F4">
            <w:pPr>
              <w:spacing w:before="20" w:after="20"/>
              <w:rPr>
                <w:sz w:val="18"/>
                <w:szCs w:val="18"/>
              </w:rPr>
            </w:pPr>
            <w:r w:rsidRPr="005A4965">
              <w:rPr>
                <w:sz w:val="18"/>
                <w:szCs w:val="18"/>
              </w:rPr>
              <w:t>Objective | Consideration</w:t>
            </w:r>
          </w:p>
        </w:tc>
        <w:tc>
          <w:tcPr>
            <w:tcW w:w="1007" w:type="pct"/>
          </w:tcPr>
          <w:p w:rsidR="00C655FA" w:rsidRPr="005A4965" w:rsidRDefault="00C655FA" w:rsidP="000163F4">
            <w:pPr>
              <w:spacing w:before="20" w:after="20"/>
              <w:jc w:val="center"/>
              <w:rPr>
                <w:sz w:val="18"/>
                <w:szCs w:val="18"/>
              </w:rPr>
            </w:pPr>
            <w:r w:rsidRPr="005A4965">
              <w:rPr>
                <w:sz w:val="18"/>
                <w:szCs w:val="18"/>
              </w:rPr>
              <w:t>Stub</w:t>
            </w:r>
          </w:p>
        </w:tc>
        <w:tc>
          <w:tcPr>
            <w:tcW w:w="1080" w:type="pct"/>
          </w:tcPr>
          <w:p w:rsidR="00C655FA" w:rsidRPr="005A4965" w:rsidRDefault="00C655FA" w:rsidP="000163F4">
            <w:pPr>
              <w:spacing w:before="20" w:after="20"/>
              <w:jc w:val="center"/>
              <w:rPr>
                <w:sz w:val="18"/>
                <w:szCs w:val="18"/>
              </w:rPr>
            </w:pPr>
            <w:r w:rsidRPr="005A4965">
              <w:rPr>
                <w:sz w:val="18"/>
                <w:szCs w:val="18"/>
              </w:rPr>
              <w:t>Shim</w:t>
            </w:r>
          </w:p>
        </w:tc>
      </w:tr>
      <w:tr w:rsidR="00C655FA" w:rsidRPr="003B1FCC" w:rsidTr="000D13ED">
        <w:trPr>
          <w:cnfStyle w:val="000000100000" w:firstRow="0" w:lastRow="0" w:firstColumn="0" w:lastColumn="0" w:oddVBand="0" w:evenVBand="0" w:oddHBand="1" w:evenHBand="0" w:firstRowFirstColumn="0" w:firstRowLastColumn="0" w:lastRowFirstColumn="0" w:lastRowLastColumn="0"/>
        </w:trPr>
        <w:tc>
          <w:tcPr>
            <w:tcW w:w="2914" w:type="pct"/>
          </w:tcPr>
          <w:p w:rsidR="00C655FA" w:rsidRPr="005A4965" w:rsidRDefault="00C655FA" w:rsidP="000163F4">
            <w:pPr>
              <w:spacing w:before="20" w:after="20"/>
              <w:rPr>
                <w:sz w:val="18"/>
                <w:szCs w:val="18"/>
              </w:rPr>
            </w:pPr>
            <w:r>
              <w:rPr>
                <w:sz w:val="18"/>
                <w:szCs w:val="18"/>
              </w:rPr>
              <w:t>M</w:t>
            </w:r>
            <w:r w:rsidRPr="005A4965">
              <w:rPr>
                <w:sz w:val="18"/>
                <w:szCs w:val="18"/>
              </w:rPr>
              <w:t xml:space="preserve">aximum </w:t>
            </w:r>
            <w:r w:rsidRPr="005A4965">
              <w:rPr>
                <w:b/>
                <w:sz w:val="18"/>
                <w:szCs w:val="18"/>
              </w:rPr>
              <w:t>performance</w:t>
            </w:r>
            <w:r w:rsidRPr="005A4965">
              <w:rPr>
                <w:sz w:val="18"/>
                <w:szCs w:val="18"/>
              </w:rPr>
              <w:t>?</w:t>
            </w:r>
          </w:p>
        </w:tc>
        <w:tc>
          <w:tcPr>
            <w:tcW w:w="1007" w:type="pct"/>
            <w:vAlign w:val="center"/>
          </w:tcPr>
          <w:p w:rsidR="00C655FA" w:rsidRPr="00B9452D" w:rsidRDefault="00C655FA" w:rsidP="000163F4">
            <w:pPr>
              <w:spacing w:before="20" w:after="20"/>
              <w:jc w:val="center"/>
              <w:rPr>
                <w:rFonts w:eastAsiaTheme="minorHAnsi" w:cs="Segoe UI"/>
                <w:b/>
                <w:color w:val="365F91" w:themeColor="accent1" w:themeShade="BF"/>
                <w:sz w:val="24"/>
                <w:szCs w:val="18"/>
                <w:lang w:val="en-GB"/>
              </w:rPr>
            </w:pPr>
            <w:r w:rsidRPr="00B9452D">
              <w:rPr>
                <w:sz w:val="24"/>
                <w:szCs w:val="18"/>
              </w:rPr>
              <w:sym w:font="Webdings" w:char="F061"/>
            </w:r>
          </w:p>
        </w:tc>
        <w:tc>
          <w:tcPr>
            <w:tcW w:w="1080" w:type="pct"/>
            <w:vAlign w:val="center"/>
          </w:tcPr>
          <w:p w:rsidR="00C655FA" w:rsidRPr="00B9452D" w:rsidRDefault="00C655FA" w:rsidP="000163F4">
            <w:pPr>
              <w:spacing w:before="20" w:after="20"/>
              <w:jc w:val="center"/>
              <w:rPr>
                <w:rFonts w:eastAsiaTheme="minorHAnsi" w:cs="Segoe UI"/>
                <w:b/>
                <w:color w:val="365F91" w:themeColor="accent1" w:themeShade="BF"/>
                <w:sz w:val="24"/>
                <w:szCs w:val="18"/>
                <w:lang w:val="en-GB"/>
              </w:rPr>
            </w:pPr>
            <w:r w:rsidRPr="00B9452D">
              <w:rPr>
                <w:sz w:val="24"/>
                <w:szCs w:val="18"/>
              </w:rPr>
              <w:sym w:font="Webdings" w:char="F061"/>
            </w:r>
          </w:p>
        </w:tc>
      </w:tr>
      <w:tr w:rsidR="00C655FA" w:rsidRPr="003B1FCC" w:rsidTr="000D13ED">
        <w:trPr>
          <w:cnfStyle w:val="000000010000" w:firstRow="0" w:lastRow="0" w:firstColumn="0" w:lastColumn="0" w:oddVBand="0" w:evenVBand="0" w:oddHBand="0" w:evenHBand="1" w:firstRowFirstColumn="0" w:firstRowLastColumn="0" w:lastRowFirstColumn="0" w:lastRowLastColumn="0"/>
        </w:trPr>
        <w:tc>
          <w:tcPr>
            <w:tcW w:w="2914" w:type="pct"/>
          </w:tcPr>
          <w:p w:rsidR="00C655FA" w:rsidRPr="005A4965" w:rsidRDefault="00C655FA" w:rsidP="000163F4">
            <w:pPr>
              <w:spacing w:before="20" w:after="20"/>
              <w:rPr>
                <w:sz w:val="18"/>
                <w:szCs w:val="18"/>
              </w:rPr>
            </w:pPr>
            <w:r w:rsidRPr="005A4965">
              <w:rPr>
                <w:b/>
                <w:sz w:val="18"/>
                <w:szCs w:val="18"/>
              </w:rPr>
              <w:t xml:space="preserve">Abstract and Virtual </w:t>
            </w:r>
            <w:r w:rsidRPr="005A4965">
              <w:rPr>
                <w:sz w:val="18"/>
                <w:szCs w:val="18"/>
              </w:rPr>
              <w:t>methods</w:t>
            </w:r>
          </w:p>
        </w:tc>
        <w:tc>
          <w:tcPr>
            <w:tcW w:w="1007" w:type="pct"/>
            <w:vAlign w:val="center"/>
          </w:tcPr>
          <w:p w:rsidR="00C655FA" w:rsidRPr="00B9452D" w:rsidRDefault="00C655FA" w:rsidP="000163F4">
            <w:pPr>
              <w:spacing w:before="20" w:after="20"/>
              <w:jc w:val="center"/>
              <w:rPr>
                <w:sz w:val="24"/>
                <w:szCs w:val="18"/>
              </w:rPr>
            </w:pPr>
            <w:r w:rsidRPr="00B9452D">
              <w:rPr>
                <w:sz w:val="24"/>
                <w:szCs w:val="18"/>
              </w:rPr>
              <w:sym w:font="Webdings" w:char="F061"/>
            </w:r>
          </w:p>
        </w:tc>
        <w:tc>
          <w:tcPr>
            <w:tcW w:w="1080" w:type="pct"/>
            <w:vAlign w:val="center"/>
          </w:tcPr>
          <w:p w:rsidR="00C655FA" w:rsidRPr="00B9452D" w:rsidRDefault="00C655FA" w:rsidP="000163F4">
            <w:pPr>
              <w:spacing w:before="20" w:after="20"/>
              <w:jc w:val="center"/>
              <w:rPr>
                <w:sz w:val="24"/>
                <w:szCs w:val="18"/>
              </w:rPr>
            </w:pPr>
          </w:p>
        </w:tc>
      </w:tr>
      <w:tr w:rsidR="00C655FA" w:rsidRPr="003B1FCC" w:rsidTr="000D13ED">
        <w:trPr>
          <w:cnfStyle w:val="000000100000" w:firstRow="0" w:lastRow="0" w:firstColumn="0" w:lastColumn="0" w:oddVBand="0" w:evenVBand="0" w:oddHBand="1" w:evenHBand="0" w:firstRowFirstColumn="0" w:firstRowLastColumn="0" w:lastRowFirstColumn="0" w:lastRowLastColumn="0"/>
        </w:trPr>
        <w:tc>
          <w:tcPr>
            <w:tcW w:w="2914" w:type="pct"/>
          </w:tcPr>
          <w:p w:rsidR="00C655FA" w:rsidRPr="005A4965" w:rsidRDefault="00C655FA" w:rsidP="000163F4">
            <w:pPr>
              <w:spacing w:before="20" w:after="20"/>
              <w:rPr>
                <w:b/>
                <w:sz w:val="18"/>
                <w:szCs w:val="18"/>
              </w:rPr>
            </w:pPr>
            <w:r w:rsidRPr="005A4965">
              <w:rPr>
                <w:b/>
                <w:sz w:val="18"/>
                <w:szCs w:val="18"/>
              </w:rPr>
              <w:t>Interfaces</w:t>
            </w:r>
          </w:p>
        </w:tc>
        <w:tc>
          <w:tcPr>
            <w:tcW w:w="1007" w:type="pct"/>
            <w:vAlign w:val="center"/>
          </w:tcPr>
          <w:p w:rsidR="00C655FA" w:rsidRPr="00B9452D" w:rsidRDefault="00C655FA" w:rsidP="000163F4">
            <w:pPr>
              <w:spacing w:before="20" w:after="20"/>
              <w:jc w:val="center"/>
              <w:rPr>
                <w:sz w:val="24"/>
                <w:szCs w:val="18"/>
              </w:rPr>
            </w:pPr>
            <w:r w:rsidRPr="00B9452D">
              <w:rPr>
                <w:sz w:val="24"/>
                <w:szCs w:val="18"/>
              </w:rPr>
              <w:sym w:font="Webdings" w:char="F061"/>
            </w:r>
          </w:p>
        </w:tc>
        <w:tc>
          <w:tcPr>
            <w:tcW w:w="1080" w:type="pct"/>
            <w:vAlign w:val="center"/>
          </w:tcPr>
          <w:p w:rsidR="00C655FA" w:rsidRPr="00B9452D" w:rsidRDefault="00C655FA" w:rsidP="000163F4">
            <w:pPr>
              <w:spacing w:before="20" w:after="20"/>
              <w:jc w:val="center"/>
              <w:rPr>
                <w:sz w:val="24"/>
                <w:szCs w:val="18"/>
              </w:rPr>
            </w:pPr>
          </w:p>
        </w:tc>
      </w:tr>
      <w:tr w:rsidR="00C655FA" w:rsidRPr="003B1FCC" w:rsidTr="000D13ED">
        <w:trPr>
          <w:cnfStyle w:val="000000010000" w:firstRow="0" w:lastRow="0" w:firstColumn="0" w:lastColumn="0" w:oddVBand="0" w:evenVBand="0" w:oddHBand="0" w:evenHBand="1" w:firstRowFirstColumn="0" w:firstRowLastColumn="0" w:lastRowFirstColumn="0" w:lastRowLastColumn="0"/>
        </w:trPr>
        <w:tc>
          <w:tcPr>
            <w:tcW w:w="2914" w:type="pct"/>
          </w:tcPr>
          <w:p w:rsidR="00C655FA" w:rsidRPr="005A4965" w:rsidRDefault="00C655FA" w:rsidP="000163F4">
            <w:pPr>
              <w:spacing w:before="20" w:after="20"/>
              <w:rPr>
                <w:sz w:val="18"/>
                <w:szCs w:val="18"/>
              </w:rPr>
            </w:pPr>
            <w:r w:rsidRPr="005A4965">
              <w:rPr>
                <w:b/>
                <w:sz w:val="18"/>
                <w:szCs w:val="18"/>
              </w:rPr>
              <w:t>Internal</w:t>
            </w:r>
            <w:r w:rsidRPr="005A4965">
              <w:rPr>
                <w:sz w:val="18"/>
                <w:szCs w:val="18"/>
              </w:rPr>
              <w:t xml:space="preserve"> types</w:t>
            </w:r>
          </w:p>
        </w:tc>
        <w:tc>
          <w:tcPr>
            <w:tcW w:w="1007" w:type="pct"/>
            <w:vAlign w:val="center"/>
          </w:tcPr>
          <w:p w:rsidR="00C655FA" w:rsidRPr="00B9452D" w:rsidRDefault="00C655FA" w:rsidP="000163F4">
            <w:pPr>
              <w:spacing w:before="20" w:after="20"/>
              <w:jc w:val="center"/>
              <w:rPr>
                <w:sz w:val="24"/>
                <w:szCs w:val="18"/>
              </w:rPr>
            </w:pPr>
            <w:r w:rsidRPr="00B9452D">
              <w:rPr>
                <w:sz w:val="24"/>
                <w:szCs w:val="18"/>
              </w:rPr>
              <w:sym w:font="Webdings" w:char="F061"/>
            </w:r>
          </w:p>
        </w:tc>
        <w:tc>
          <w:tcPr>
            <w:tcW w:w="1080" w:type="pct"/>
            <w:vAlign w:val="center"/>
          </w:tcPr>
          <w:p w:rsidR="00C655FA" w:rsidRPr="00B9452D" w:rsidRDefault="00C655FA" w:rsidP="000163F4">
            <w:pPr>
              <w:spacing w:before="20" w:after="20"/>
              <w:jc w:val="center"/>
              <w:rPr>
                <w:sz w:val="24"/>
                <w:szCs w:val="18"/>
              </w:rPr>
            </w:pPr>
            <w:r w:rsidRPr="00B9452D">
              <w:rPr>
                <w:sz w:val="24"/>
                <w:szCs w:val="18"/>
              </w:rPr>
              <w:sym w:font="Webdings" w:char="F061"/>
            </w:r>
          </w:p>
        </w:tc>
      </w:tr>
      <w:tr w:rsidR="00C655FA" w:rsidRPr="003B1FCC" w:rsidTr="000D13ED">
        <w:trPr>
          <w:cnfStyle w:val="000000100000" w:firstRow="0" w:lastRow="0" w:firstColumn="0" w:lastColumn="0" w:oddVBand="0" w:evenVBand="0" w:oddHBand="1" w:evenHBand="0" w:firstRowFirstColumn="0" w:firstRowLastColumn="0" w:lastRowFirstColumn="0" w:lastRowLastColumn="0"/>
        </w:trPr>
        <w:tc>
          <w:tcPr>
            <w:tcW w:w="2914" w:type="pct"/>
          </w:tcPr>
          <w:p w:rsidR="00C655FA" w:rsidRPr="005A4965" w:rsidRDefault="00C655FA" w:rsidP="000163F4">
            <w:pPr>
              <w:spacing w:before="20" w:after="20"/>
              <w:rPr>
                <w:sz w:val="18"/>
                <w:szCs w:val="18"/>
              </w:rPr>
            </w:pPr>
            <w:r w:rsidRPr="005A4965">
              <w:rPr>
                <w:b/>
                <w:sz w:val="18"/>
                <w:szCs w:val="18"/>
              </w:rPr>
              <w:t>Static</w:t>
            </w:r>
            <w:r w:rsidRPr="005A4965">
              <w:rPr>
                <w:sz w:val="18"/>
                <w:szCs w:val="18"/>
              </w:rPr>
              <w:t xml:space="preserve"> methods</w:t>
            </w:r>
          </w:p>
        </w:tc>
        <w:tc>
          <w:tcPr>
            <w:tcW w:w="1007" w:type="pct"/>
            <w:vAlign w:val="center"/>
          </w:tcPr>
          <w:p w:rsidR="00C655FA" w:rsidRPr="005A4965" w:rsidRDefault="00C655FA" w:rsidP="000163F4">
            <w:pPr>
              <w:spacing w:before="20" w:after="20"/>
              <w:jc w:val="center"/>
              <w:rPr>
                <w:sz w:val="18"/>
                <w:szCs w:val="18"/>
              </w:rPr>
            </w:pPr>
          </w:p>
        </w:tc>
        <w:tc>
          <w:tcPr>
            <w:tcW w:w="1080" w:type="pct"/>
            <w:vAlign w:val="center"/>
          </w:tcPr>
          <w:p w:rsidR="00C655FA" w:rsidRPr="00B9452D" w:rsidRDefault="00C655FA" w:rsidP="000163F4">
            <w:pPr>
              <w:spacing w:before="20" w:after="20"/>
              <w:jc w:val="center"/>
              <w:rPr>
                <w:rFonts w:eastAsiaTheme="minorHAnsi" w:cs="Segoe UI"/>
                <w:b/>
                <w:color w:val="365F91" w:themeColor="accent1" w:themeShade="BF"/>
                <w:sz w:val="24"/>
                <w:szCs w:val="18"/>
                <w:lang w:val="en-GB"/>
              </w:rPr>
            </w:pPr>
            <w:r w:rsidRPr="00B9452D">
              <w:rPr>
                <w:sz w:val="24"/>
                <w:szCs w:val="18"/>
              </w:rPr>
              <w:sym w:font="Webdings" w:char="F061"/>
            </w:r>
          </w:p>
        </w:tc>
      </w:tr>
      <w:tr w:rsidR="00C655FA" w:rsidRPr="003B1FCC" w:rsidTr="000D13ED">
        <w:trPr>
          <w:cnfStyle w:val="000000010000" w:firstRow="0" w:lastRow="0" w:firstColumn="0" w:lastColumn="0" w:oddVBand="0" w:evenVBand="0" w:oddHBand="0" w:evenHBand="1" w:firstRowFirstColumn="0" w:firstRowLastColumn="0" w:lastRowFirstColumn="0" w:lastRowLastColumn="0"/>
        </w:trPr>
        <w:tc>
          <w:tcPr>
            <w:tcW w:w="2914" w:type="pct"/>
          </w:tcPr>
          <w:p w:rsidR="00C655FA" w:rsidRPr="005A4965" w:rsidRDefault="00C655FA" w:rsidP="000163F4">
            <w:pPr>
              <w:spacing w:before="20" w:after="20"/>
              <w:rPr>
                <w:sz w:val="18"/>
                <w:szCs w:val="18"/>
              </w:rPr>
            </w:pPr>
            <w:r w:rsidRPr="005A4965">
              <w:rPr>
                <w:b/>
                <w:sz w:val="18"/>
                <w:szCs w:val="18"/>
              </w:rPr>
              <w:t>Sealed</w:t>
            </w:r>
            <w:r w:rsidRPr="005A4965">
              <w:rPr>
                <w:sz w:val="18"/>
                <w:szCs w:val="18"/>
              </w:rPr>
              <w:t xml:space="preserve"> types</w:t>
            </w:r>
          </w:p>
        </w:tc>
        <w:tc>
          <w:tcPr>
            <w:tcW w:w="1007" w:type="pct"/>
            <w:vAlign w:val="center"/>
          </w:tcPr>
          <w:p w:rsidR="00C655FA" w:rsidRPr="005A4965" w:rsidRDefault="00C655FA" w:rsidP="000163F4">
            <w:pPr>
              <w:spacing w:before="20" w:after="20"/>
              <w:jc w:val="center"/>
              <w:rPr>
                <w:sz w:val="18"/>
                <w:szCs w:val="18"/>
              </w:rPr>
            </w:pPr>
          </w:p>
        </w:tc>
        <w:tc>
          <w:tcPr>
            <w:tcW w:w="1080" w:type="pct"/>
            <w:vAlign w:val="center"/>
          </w:tcPr>
          <w:p w:rsidR="00C655FA" w:rsidRPr="00B9452D" w:rsidRDefault="00C655FA" w:rsidP="000163F4">
            <w:pPr>
              <w:spacing w:before="20" w:after="20"/>
              <w:jc w:val="center"/>
              <w:rPr>
                <w:sz w:val="24"/>
                <w:szCs w:val="18"/>
              </w:rPr>
            </w:pPr>
            <w:r w:rsidRPr="00B9452D">
              <w:rPr>
                <w:sz w:val="24"/>
                <w:szCs w:val="18"/>
              </w:rPr>
              <w:sym w:font="Webdings" w:char="F061"/>
            </w:r>
          </w:p>
        </w:tc>
      </w:tr>
      <w:tr w:rsidR="00C655FA" w:rsidRPr="003B1FCC" w:rsidTr="000D13ED">
        <w:trPr>
          <w:cnfStyle w:val="000000100000" w:firstRow="0" w:lastRow="0" w:firstColumn="0" w:lastColumn="0" w:oddVBand="0" w:evenVBand="0" w:oddHBand="1" w:evenHBand="0" w:firstRowFirstColumn="0" w:firstRowLastColumn="0" w:lastRowFirstColumn="0" w:lastRowLastColumn="0"/>
        </w:trPr>
        <w:tc>
          <w:tcPr>
            <w:tcW w:w="2914" w:type="pct"/>
          </w:tcPr>
          <w:p w:rsidR="00C655FA" w:rsidRPr="005A4965" w:rsidRDefault="00C655FA" w:rsidP="000163F4">
            <w:pPr>
              <w:spacing w:before="20" w:after="20"/>
              <w:rPr>
                <w:sz w:val="18"/>
                <w:szCs w:val="18"/>
              </w:rPr>
            </w:pPr>
            <w:r w:rsidRPr="005A4965">
              <w:rPr>
                <w:b/>
                <w:sz w:val="18"/>
                <w:szCs w:val="18"/>
              </w:rPr>
              <w:t>Private</w:t>
            </w:r>
            <w:r w:rsidRPr="005A4965">
              <w:rPr>
                <w:sz w:val="18"/>
                <w:szCs w:val="18"/>
              </w:rPr>
              <w:t xml:space="preserve"> methods</w:t>
            </w:r>
          </w:p>
        </w:tc>
        <w:tc>
          <w:tcPr>
            <w:tcW w:w="1007" w:type="pct"/>
            <w:vAlign w:val="center"/>
          </w:tcPr>
          <w:p w:rsidR="00C655FA" w:rsidRPr="005A4965" w:rsidRDefault="00C655FA" w:rsidP="000163F4">
            <w:pPr>
              <w:spacing w:before="20" w:after="20"/>
              <w:jc w:val="center"/>
              <w:rPr>
                <w:sz w:val="18"/>
                <w:szCs w:val="18"/>
              </w:rPr>
            </w:pPr>
          </w:p>
        </w:tc>
        <w:tc>
          <w:tcPr>
            <w:tcW w:w="1080" w:type="pct"/>
            <w:vAlign w:val="center"/>
          </w:tcPr>
          <w:p w:rsidR="00C655FA" w:rsidRPr="00B9452D" w:rsidRDefault="00C655FA" w:rsidP="000163F4">
            <w:pPr>
              <w:spacing w:before="20" w:after="20"/>
              <w:jc w:val="center"/>
              <w:rPr>
                <w:sz w:val="24"/>
                <w:szCs w:val="18"/>
              </w:rPr>
            </w:pPr>
            <w:r w:rsidRPr="00B9452D">
              <w:rPr>
                <w:sz w:val="24"/>
                <w:szCs w:val="18"/>
              </w:rPr>
              <w:sym w:font="Webdings" w:char="F061"/>
            </w:r>
          </w:p>
        </w:tc>
      </w:tr>
    </w:tbl>
    <w:p w:rsidR="00292955" w:rsidRDefault="00292955" w:rsidP="000D13ED">
      <w:pPr>
        <w:rPr>
          <w:color w:val="8064A2" w:themeColor="accent4"/>
          <w:sz w:val="24"/>
          <w:szCs w:val="24"/>
          <w:lang w:val="en-CA"/>
        </w:rPr>
      </w:pPr>
    </w:p>
    <w:p w:rsidR="00C655FA" w:rsidRPr="000D13ED" w:rsidRDefault="00C655FA" w:rsidP="000D13ED">
      <w:pPr>
        <w:rPr>
          <w:color w:val="8064A2" w:themeColor="accent4"/>
          <w:sz w:val="24"/>
          <w:szCs w:val="24"/>
          <w:lang w:val="en-CA"/>
        </w:rPr>
      </w:pPr>
      <w:r w:rsidRPr="000D13ED">
        <w:rPr>
          <w:color w:val="8064A2" w:themeColor="accent4"/>
          <w:sz w:val="24"/>
          <w:szCs w:val="24"/>
          <w:lang w:val="en-CA"/>
        </w:rPr>
        <w:t xml:space="preserve">Working with </w:t>
      </w:r>
      <w:r w:rsidR="003F65FB" w:rsidRPr="000D13ED">
        <w:rPr>
          <w:color w:val="8064A2" w:themeColor="accent4"/>
          <w:sz w:val="24"/>
          <w:szCs w:val="24"/>
          <w:lang w:val="en-CA"/>
        </w:rPr>
        <w:t>strong named assemblies</w:t>
      </w:r>
    </w:p>
    <w:p w:rsidR="00C655FA" w:rsidRPr="00386021" w:rsidRDefault="00C655FA" w:rsidP="00C655FA">
      <w:pPr>
        <w:rPr>
          <w:rFonts w:cs="Segoe UI"/>
          <w:szCs w:val="20"/>
        </w:rPr>
      </w:pPr>
      <w:r w:rsidRPr="00386021">
        <w:rPr>
          <w:rFonts w:cs="Segoe UI"/>
          <w:szCs w:val="20"/>
        </w:rPr>
        <w:t>Default uses the same key used for the shimmed assembly, which can be overridden by specifying the key in the associated .fakes file.</w:t>
      </w:r>
    </w:p>
    <w:p w:rsidR="00C655FA" w:rsidRPr="005A4965" w:rsidRDefault="00C655FA" w:rsidP="00C655FA">
      <w:pPr>
        <w:pStyle w:val="SourceCode"/>
        <w:rPr>
          <w:color w:val="000000"/>
          <w:szCs w:val="16"/>
          <w:highlight w:val="white"/>
          <w:lang w:val="en-GB"/>
        </w:rPr>
      </w:pPr>
      <w:r w:rsidRPr="005A4965">
        <w:rPr>
          <w:szCs w:val="16"/>
          <w:highlight w:val="white"/>
          <w:lang w:val="en-GB"/>
        </w:rPr>
        <w:t>&lt;</w:t>
      </w:r>
      <w:r w:rsidRPr="005A4965">
        <w:rPr>
          <w:color w:val="A31515"/>
          <w:szCs w:val="16"/>
          <w:highlight w:val="white"/>
          <w:lang w:val="en-GB"/>
        </w:rPr>
        <w:t>Fakes</w:t>
      </w:r>
      <w:r w:rsidRPr="005A4965">
        <w:rPr>
          <w:szCs w:val="16"/>
          <w:highlight w:val="white"/>
          <w:lang w:val="en-GB"/>
        </w:rPr>
        <w:t xml:space="preserve"> </w:t>
      </w:r>
      <w:r w:rsidRPr="005A4965">
        <w:rPr>
          <w:color w:val="FF0000"/>
          <w:szCs w:val="16"/>
          <w:highlight w:val="white"/>
          <w:lang w:val="en-GB"/>
        </w:rPr>
        <w:t>xmlns</w:t>
      </w:r>
      <w:r w:rsidRPr="005A4965">
        <w:rPr>
          <w:szCs w:val="16"/>
          <w:highlight w:val="white"/>
          <w:lang w:val="en-GB"/>
        </w:rPr>
        <w:t>=</w:t>
      </w:r>
      <w:r w:rsidRPr="005A4965">
        <w:rPr>
          <w:color w:val="000000"/>
          <w:szCs w:val="16"/>
          <w:highlight w:val="white"/>
          <w:lang w:val="en-GB"/>
        </w:rPr>
        <w:t>"</w:t>
      </w:r>
      <w:r w:rsidRPr="005A4965">
        <w:rPr>
          <w:szCs w:val="16"/>
          <w:highlight w:val="white"/>
          <w:lang w:val="en-GB"/>
        </w:rPr>
        <w:t>http://schemas.microsoft.com/fakes/2011/</w:t>
      </w:r>
      <w:r w:rsidRPr="005A4965">
        <w:rPr>
          <w:color w:val="000000"/>
          <w:szCs w:val="16"/>
          <w:highlight w:val="white"/>
          <w:lang w:val="en-GB"/>
        </w:rPr>
        <w:t>"</w:t>
      </w:r>
      <w:r w:rsidRPr="005A4965">
        <w:rPr>
          <w:szCs w:val="16"/>
          <w:highlight w:val="white"/>
          <w:lang w:val="en-GB"/>
        </w:rPr>
        <w:t>&gt;</w:t>
      </w:r>
    </w:p>
    <w:p w:rsidR="00C655FA" w:rsidRPr="005A4965" w:rsidRDefault="00C655FA" w:rsidP="00C655FA">
      <w:pPr>
        <w:pStyle w:val="SourceCode"/>
        <w:rPr>
          <w:color w:val="000000"/>
          <w:szCs w:val="16"/>
          <w:highlight w:val="white"/>
          <w:lang w:val="en-GB"/>
        </w:rPr>
      </w:pPr>
      <w:r w:rsidRPr="005A4965">
        <w:rPr>
          <w:szCs w:val="16"/>
          <w:highlight w:val="white"/>
          <w:lang w:val="en-GB"/>
        </w:rPr>
        <w:t xml:space="preserve">  &lt;</w:t>
      </w:r>
      <w:r w:rsidRPr="005A4965">
        <w:rPr>
          <w:color w:val="A31515"/>
          <w:szCs w:val="16"/>
          <w:highlight w:val="white"/>
          <w:lang w:val="en-GB"/>
        </w:rPr>
        <w:t>Assembly</w:t>
      </w:r>
      <w:r w:rsidRPr="005A4965">
        <w:rPr>
          <w:szCs w:val="16"/>
          <w:highlight w:val="white"/>
          <w:lang w:val="en-GB"/>
        </w:rPr>
        <w:t xml:space="preserve"> </w:t>
      </w:r>
      <w:r w:rsidRPr="005A4965">
        <w:rPr>
          <w:color w:val="FF0000"/>
          <w:szCs w:val="16"/>
          <w:highlight w:val="white"/>
          <w:lang w:val="en-GB"/>
        </w:rPr>
        <w:t>Name</w:t>
      </w:r>
      <w:r w:rsidRPr="005A4965">
        <w:rPr>
          <w:szCs w:val="16"/>
          <w:highlight w:val="white"/>
          <w:lang w:val="en-GB"/>
        </w:rPr>
        <w:t>=</w:t>
      </w:r>
      <w:r w:rsidRPr="005A4965">
        <w:rPr>
          <w:color w:val="000000"/>
          <w:szCs w:val="16"/>
          <w:highlight w:val="white"/>
          <w:lang w:val="en-GB"/>
        </w:rPr>
        <w:t>"</w:t>
      </w:r>
      <w:r w:rsidRPr="005A4965">
        <w:rPr>
          <w:szCs w:val="16"/>
          <w:highlight w:val="white"/>
          <w:lang w:val="en-GB"/>
        </w:rPr>
        <w:t>ClassLibrary1</w:t>
      </w:r>
      <w:r w:rsidRPr="005A4965">
        <w:rPr>
          <w:color w:val="000000"/>
          <w:szCs w:val="16"/>
          <w:highlight w:val="white"/>
          <w:lang w:val="en-GB"/>
        </w:rPr>
        <w:t>"</w:t>
      </w:r>
      <w:r w:rsidRPr="005A4965">
        <w:rPr>
          <w:szCs w:val="16"/>
          <w:highlight w:val="white"/>
          <w:lang w:val="en-GB"/>
        </w:rPr>
        <w:t xml:space="preserve"> </w:t>
      </w:r>
      <w:r w:rsidRPr="005A4965">
        <w:rPr>
          <w:color w:val="FF0000"/>
          <w:szCs w:val="16"/>
          <w:highlight w:val="white"/>
          <w:lang w:val="en-GB"/>
        </w:rPr>
        <w:t>Version</w:t>
      </w:r>
      <w:r w:rsidRPr="005A4965">
        <w:rPr>
          <w:szCs w:val="16"/>
          <w:highlight w:val="white"/>
          <w:lang w:val="en-GB"/>
        </w:rPr>
        <w:t>=</w:t>
      </w:r>
      <w:r w:rsidRPr="005A4965">
        <w:rPr>
          <w:color w:val="000000"/>
          <w:szCs w:val="16"/>
          <w:highlight w:val="white"/>
          <w:lang w:val="en-GB"/>
        </w:rPr>
        <w:t>"</w:t>
      </w:r>
      <w:r w:rsidRPr="005A4965">
        <w:rPr>
          <w:szCs w:val="16"/>
          <w:highlight w:val="white"/>
          <w:lang w:val="en-GB"/>
        </w:rPr>
        <w:t>1.0.0.0</w:t>
      </w:r>
      <w:r w:rsidRPr="005A4965">
        <w:rPr>
          <w:color w:val="000000"/>
          <w:szCs w:val="16"/>
          <w:highlight w:val="white"/>
          <w:lang w:val="en-GB"/>
        </w:rPr>
        <w:t>"</w:t>
      </w:r>
      <w:r w:rsidRPr="005A4965">
        <w:rPr>
          <w:szCs w:val="16"/>
          <w:highlight w:val="white"/>
          <w:lang w:val="en-GB"/>
        </w:rPr>
        <w:t>/&gt;</w:t>
      </w:r>
    </w:p>
    <w:p w:rsidR="00C655FA" w:rsidRPr="005A4965" w:rsidRDefault="00C655FA" w:rsidP="00C655FA">
      <w:pPr>
        <w:pStyle w:val="SourceCode"/>
        <w:rPr>
          <w:b/>
          <w:color w:val="000000"/>
          <w:szCs w:val="16"/>
          <w:highlight w:val="white"/>
          <w:lang w:val="en-GB"/>
        </w:rPr>
      </w:pPr>
      <w:r w:rsidRPr="005A4965">
        <w:rPr>
          <w:b/>
          <w:szCs w:val="16"/>
          <w:highlight w:val="white"/>
          <w:lang w:val="en-GB"/>
        </w:rPr>
        <w:t xml:space="preserve">  &lt;</w:t>
      </w:r>
      <w:r w:rsidRPr="005A4965">
        <w:rPr>
          <w:b/>
          <w:color w:val="A31515"/>
          <w:szCs w:val="16"/>
          <w:highlight w:val="white"/>
          <w:lang w:val="en-GB"/>
        </w:rPr>
        <w:t>Compilation</w:t>
      </w:r>
      <w:r w:rsidRPr="005A4965">
        <w:rPr>
          <w:b/>
          <w:szCs w:val="16"/>
          <w:highlight w:val="white"/>
          <w:lang w:val="en-GB"/>
        </w:rPr>
        <w:t xml:space="preserve"> </w:t>
      </w:r>
      <w:r w:rsidRPr="005A4965">
        <w:rPr>
          <w:b/>
          <w:color w:val="FF0000"/>
          <w:szCs w:val="16"/>
          <w:highlight w:val="white"/>
          <w:lang w:val="en-GB"/>
        </w:rPr>
        <w:t>KeyFile</w:t>
      </w:r>
      <w:r w:rsidRPr="005A4965">
        <w:rPr>
          <w:b/>
          <w:szCs w:val="16"/>
          <w:highlight w:val="white"/>
          <w:lang w:val="en-GB"/>
        </w:rPr>
        <w:t>=</w:t>
      </w:r>
      <w:r w:rsidRPr="005A4965">
        <w:rPr>
          <w:b/>
          <w:color w:val="000000"/>
          <w:szCs w:val="16"/>
          <w:highlight w:val="white"/>
          <w:lang w:val="en-GB"/>
        </w:rPr>
        <w:t>"</w:t>
      </w:r>
      <w:r w:rsidRPr="005A4965">
        <w:rPr>
          <w:b/>
          <w:szCs w:val="16"/>
          <w:highlight w:val="white"/>
          <w:lang w:val="en-GB"/>
        </w:rPr>
        <w:t>MyKeyFile.snk</w:t>
      </w:r>
      <w:r w:rsidRPr="005A4965">
        <w:rPr>
          <w:b/>
          <w:color w:val="000000"/>
          <w:szCs w:val="16"/>
          <w:highlight w:val="white"/>
          <w:lang w:val="en-GB"/>
        </w:rPr>
        <w:t>"</w:t>
      </w:r>
      <w:r w:rsidRPr="005A4965">
        <w:rPr>
          <w:b/>
          <w:szCs w:val="16"/>
          <w:highlight w:val="white"/>
          <w:lang w:val="en-GB"/>
        </w:rPr>
        <w:t xml:space="preserve"> /&gt;</w:t>
      </w:r>
    </w:p>
    <w:p w:rsidR="00C655FA" w:rsidRPr="005A4965" w:rsidRDefault="00C655FA" w:rsidP="00C655FA">
      <w:pPr>
        <w:pStyle w:val="SourceCode"/>
        <w:rPr>
          <w:szCs w:val="16"/>
          <w:lang w:val="en-GB"/>
        </w:rPr>
      </w:pPr>
      <w:r w:rsidRPr="005A4965">
        <w:rPr>
          <w:szCs w:val="16"/>
          <w:highlight w:val="white"/>
          <w:lang w:val="en-GB"/>
        </w:rPr>
        <w:t>&lt;/</w:t>
      </w:r>
      <w:r w:rsidRPr="005A4965">
        <w:rPr>
          <w:color w:val="A31515"/>
          <w:szCs w:val="16"/>
          <w:highlight w:val="white"/>
          <w:lang w:val="en-GB"/>
        </w:rPr>
        <w:t>Fakes</w:t>
      </w:r>
      <w:r w:rsidRPr="005A4965">
        <w:rPr>
          <w:szCs w:val="16"/>
          <w:highlight w:val="white"/>
          <w:lang w:val="en-GB"/>
        </w:rPr>
        <w:t>&gt;</w:t>
      </w:r>
    </w:p>
    <w:p w:rsidR="00292955" w:rsidRDefault="00292955" w:rsidP="000D13ED">
      <w:pPr>
        <w:spacing w:before="120"/>
        <w:rPr>
          <w:color w:val="8064A2" w:themeColor="accent4"/>
          <w:sz w:val="24"/>
          <w:szCs w:val="24"/>
          <w:lang w:val="en-CA"/>
        </w:rPr>
      </w:pPr>
    </w:p>
    <w:p w:rsidR="00C655FA" w:rsidRPr="000D13ED" w:rsidRDefault="00C655FA" w:rsidP="000D13ED">
      <w:pPr>
        <w:spacing w:before="120"/>
        <w:rPr>
          <w:color w:val="8064A2" w:themeColor="accent4"/>
          <w:sz w:val="24"/>
          <w:szCs w:val="24"/>
          <w:lang w:val="en-CA"/>
        </w:rPr>
      </w:pPr>
      <w:r w:rsidRPr="000D13ED">
        <w:rPr>
          <w:color w:val="8064A2" w:themeColor="accent4"/>
          <w:sz w:val="24"/>
          <w:szCs w:val="24"/>
          <w:lang w:val="en-CA"/>
        </w:rPr>
        <w:t>Optimizing the generation of Fakes</w:t>
      </w:r>
    </w:p>
    <w:p w:rsidR="00C655FA" w:rsidRPr="00386021" w:rsidRDefault="00C655FA" w:rsidP="00C655FA">
      <w:pPr>
        <w:rPr>
          <w:szCs w:val="20"/>
          <w:lang w:val="en-CA"/>
        </w:rPr>
      </w:pPr>
      <w:r w:rsidRPr="00386021">
        <w:rPr>
          <w:szCs w:val="20"/>
          <w:lang w:val="en-CA"/>
        </w:rPr>
        <w:t>Default generates Stubs and Shims.</w:t>
      </w:r>
    </w:p>
    <w:p w:rsidR="00C655FA" w:rsidRPr="005A4965" w:rsidRDefault="00C655FA" w:rsidP="00C655FA">
      <w:pPr>
        <w:pStyle w:val="SourceCode"/>
        <w:rPr>
          <w:color w:val="000000"/>
          <w:szCs w:val="16"/>
          <w:highlight w:val="white"/>
        </w:rPr>
      </w:pPr>
      <w:r w:rsidRPr="005A4965">
        <w:rPr>
          <w:szCs w:val="16"/>
          <w:highlight w:val="white"/>
        </w:rPr>
        <w:t>&lt;</w:t>
      </w:r>
      <w:r w:rsidRPr="005A4965">
        <w:rPr>
          <w:color w:val="A31515"/>
          <w:szCs w:val="16"/>
          <w:highlight w:val="white"/>
        </w:rPr>
        <w:t>Fakes</w:t>
      </w:r>
      <w:r w:rsidRPr="005A4965">
        <w:rPr>
          <w:szCs w:val="16"/>
          <w:highlight w:val="white"/>
        </w:rPr>
        <w:t xml:space="preserve"> </w:t>
      </w:r>
      <w:r w:rsidRPr="005A4965">
        <w:rPr>
          <w:color w:val="FF0000"/>
          <w:szCs w:val="16"/>
          <w:highlight w:val="white"/>
        </w:rPr>
        <w:t>xmlns</w:t>
      </w:r>
      <w:r w:rsidRPr="005A4965">
        <w:rPr>
          <w:szCs w:val="16"/>
          <w:highlight w:val="white"/>
        </w:rPr>
        <w:t>=</w:t>
      </w:r>
      <w:r w:rsidRPr="005A4965">
        <w:rPr>
          <w:color w:val="000000"/>
          <w:szCs w:val="16"/>
          <w:highlight w:val="white"/>
        </w:rPr>
        <w:t>"</w:t>
      </w:r>
      <w:r w:rsidRPr="005A4965">
        <w:rPr>
          <w:szCs w:val="16"/>
          <w:highlight w:val="white"/>
        </w:rPr>
        <w:t>http://schemas.microsoft.com/fakes/2011/</w:t>
      </w:r>
      <w:r w:rsidRPr="005A4965">
        <w:rPr>
          <w:color w:val="000000"/>
          <w:szCs w:val="16"/>
          <w:highlight w:val="white"/>
        </w:rPr>
        <w:t>"</w:t>
      </w:r>
      <w:r w:rsidRPr="005A4965">
        <w:rPr>
          <w:szCs w:val="16"/>
          <w:highlight w:val="white"/>
        </w:rPr>
        <w:t>&gt;</w:t>
      </w:r>
    </w:p>
    <w:p w:rsidR="00C655FA" w:rsidRPr="005A4965" w:rsidRDefault="00C655FA" w:rsidP="00C655FA">
      <w:pPr>
        <w:pStyle w:val="SourceCode"/>
        <w:rPr>
          <w:color w:val="000000"/>
          <w:szCs w:val="16"/>
          <w:highlight w:val="white"/>
        </w:rPr>
      </w:pPr>
      <w:r w:rsidRPr="005A4965">
        <w:rPr>
          <w:szCs w:val="16"/>
          <w:highlight w:val="white"/>
        </w:rPr>
        <w:t xml:space="preserve">  &lt;</w:t>
      </w:r>
      <w:r w:rsidRPr="005A4965">
        <w:rPr>
          <w:color w:val="A31515"/>
          <w:szCs w:val="16"/>
          <w:highlight w:val="white"/>
        </w:rPr>
        <w:t>Assembly</w:t>
      </w:r>
      <w:r w:rsidRPr="005A4965">
        <w:rPr>
          <w:szCs w:val="16"/>
          <w:highlight w:val="white"/>
        </w:rPr>
        <w:t xml:space="preserve"> </w:t>
      </w:r>
      <w:r w:rsidRPr="005A4965">
        <w:rPr>
          <w:color w:val="FF0000"/>
          <w:szCs w:val="16"/>
          <w:highlight w:val="white"/>
        </w:rPr>
        <w:t>Name</w:t>
      </w:r>
      <w:r w:rsidRPr="005A4965">
        <w:rPr>
          <w:szCs w:val="16"/>
          <w:highlight w:val="white"/>
        </w:rPr>
        <w:t>=</w:t>
      </w:r>
      <w:r w:rsidRPr="005A4965">
        <w:rPr>
          <w:color w:val="000000"/>
          <w:szCs w:val="16"/>
          <w:highlight w:val="white"/>
        </w:rPr>
        <w:t>"</w:t>
      </w:r>
      <w:r w:rsidRPr="005A4965">
        <w:rPr>
          <w:szCs w:val="16"/>
          <w:highlight w:val="white"/>
        </w:rPr>
        <w:t>Contoso.MainWeb</w:t>
      </w:r>
      <w:r w:rsidRPr="005A4965">
        <w:rPr>
          <w:color w:val="000000"/>
          <w:szCs w:val="16"/>
          <w:highlight w:val="white"/>
        </w:rPr>
        <w:t>"</w:t>
      </w:r>
      <w:r w:rsidRPr="005A4965">
        <w:rPr>
          <w:szCs w:val="16"/>
          <w:highlight w:val="white"/>
        </w:rPr>
        <w:t>/&gt;</w:t>
      </w:r>
    </w:p>
    <w:p w:rsidR="00C655FA" w:rsidRPr="005A4965" w:rsidRDefault="00C655FA" w:rsidP="00C655FA">
      <w:pPr>
        <w:pStyle w:val="SourceCode"/>
        <w:rPr>
          <w:color w:val="000000"/>
          <w:szCs w:val="16"/>
          <w:highlight w:val="white"/>
        </w:rPr>
      </w:pPr>
      <w:r w:rsidRPr="005A4965">
        <w:rPr>
          <w:szCs w:val="16"/>
          <w:highlight w:val="white"/>
        </w:rPr>
        <w:t xml:space="preserve">  &lt;</w:t>
      </w:r>
      <w:r w:rsidRPr="005A4965">
        <w:rPr>
          <w:color w:val="A31515"/>
          <w:szCs w:val="16"/>
          <w:highlight w:val="white"/>
        </w:rPr>
        <w:t>StubGeneration</w:t>
      </w:r>
      <w:r w:rsidRPr="00386021">
        <w:rPr>
          <w:b/>
          <w:color w:val="FF0000"/>
          <w:szCs w:val="16"/>
        </w:rPr>
        <w:t xml:space="preserve"> </w:t>
      </w:r>
      <w:r w:rsidRPr="005A4965">
        <w:rPr>
          <w:b/>
          <w:color w:val="FF0000"/>
          <w:szCs w:val="16"/>
        </w:rPr>
        <w:t>Disable</w:t>
      </w:r>
      <w:r w:rsidRPr="005A4965">
        <w:rPr>
          <w:b/>
          <w:szCs w:val="16"/>
        </w:rPr>
        <w:t>=</w:t>
      </w:r>
      <w:r w:rsidRPr="005A4965">
        <w:rPr>
          <w:b/>
          <w:color w:val="000000"/>
          <w:szCs w:val="16"/>
        </w:rPr>
        <w:t>"</w:t>
      </w:r>
      <w:r>
        <w:rPr>
          <w:b/>
          <w:szCs w:val="16"/>
        </w:rPr>
        <w:t>false</w:t>
      </w:r>
      <w:r w:rsidRPr="005A4965">
        <w:rPr>
          <w:b/>
          <w:color w:val="000000"/>
          <w:szCs w:val="16"/>
        </w:rPr>
        <w:t>"</w:t>
      </w:r>
      <w:r w:rsidRPr="005A4965">
        <w:rPr>
          <w:szCs w:val="16"/>
          <w:highlight w:val="white"/>
        </w:rPr>
        <w:t>&gt;</w:t>
      </w:r>
    </w:p>
    <w:p w:rsidR="00C655FA" w:rsidRPr="005A4965" w:rsidRDefault="00C655FA" w:rsidP="00C655FA">
      <w:pPr>
        <w:pStyle w:val="SourceCode"/>
        <w:rPr>
          <w:b/>
          <w:color w:val="000000"/>
          <w:szCs w:val="16"/>
          <w:highlight w:val="white"/>
        </w:rPr>
      </w:pPr>
      <w:r w:rsidRPr="005A4965">
        <w:rPr>
          <w:szCs w:val="16"/>
          <w:highlight w:val="white"/>
        </w:rPr>
        <w:t xml:space="preserve">  </w:t>
      </w:r>
      <w:r w:rsidRPr="005A4965">
        <w:rPr>
          <w:b/>
          <w:szCs w:val="16"/>
          <w:highlight w:val="white"/>
        </w:rPr>
        <w:t xml:space="preserve">  &lt;</w:t>
      </w:r>
      <w:r w:rsidRPr="005A4965">
        <w:rPr>
          <w:b/>
          <w:color w:val="A31515"/>
          <w:szCs w:val="16"/>
          <w:highlight w:val="white"/>
        </w:rPr>
        <w:t>Clear</w:t>
      </w:r>
      <w:r w:rsidRPr="005A4965">
        <w:rPr>
          <w:b/>
          <w:szCs w:val="16"/>
          <w:highlight w:val="white"/>
        </w:rPr>
        <w:t>/&gt;</w:t>
      </w:r>
    </w:p>
    <w:p w:rsidR="00C655FA" w:rsidRPr="005A4965" w:rsidRDefault="00C655FA" w:rsidP="00C655FA">
      <w:pPr>
        <w:pStyle w:val="SourceCode"/>
        <w:rPr>
          <w:color w:val="000000"/>
          <w:szCs w:val="16"/>
          <w:highlight w:val="white"/>
        </w:rPr>
      </w:pPr>
      <w:r w:rsidRPr="005A4965">
        <w:rPr>
          <w:szCs w:val="16"/>
          <w:highlight w:val="white"/>
        </w:rPr>
        <w:t xml:space="preserve">    &lt;</w:t>
      </w:r>
      <w:r w:rsidRPr="005A4965">
        <w:rPr>
          <w:color w:val="A31515"/>
          <w:szCs w:val="16"/>
          <w:highlight w:val="white"/>
        </w:rPr>
        <w:t>Add</w:t>
      </w:r>
      <w:r w:rsidRPr="005A4965">
        <w:rPr>
          <w:szCs w:val="16"/>
          <w:highlight w:val="white"/>
        </w:rPr>
        <w:t xml:space="preserve"> </w:t>
      </w:r>
      <w:r w:rsidRPr="005A4965">
        <w:rPr>
          <w:color w:val="FF0000"/>
          <w:szCs w:val="16"/>
          <w:highlight w:val="white"/>
        </w:rPr>
        <w:t>Namespace</w:t>
      </w:r>
      <w:r w:rsidRPr="005A4965">
        <w:rPr>
          <w:szCs w:val="16"/>
          <w:highlight w:val="white"/>
        </w:rPr>
        <w:t>=</w:t>
      </w:r>
      <w:r w:rsidRPr="005A4965">
        <w:rPr>
          <w:color w:val="000000"/>
          <w:szCs w:val="16"/>
          <w:highlight w:val="white"/>
        </w:rPr>
        <w:t>"</w:t>
      </w:r>
      <w:r w:rsidRPr="005A4965">
        <w:rPr>
          <w:szCs w:val="16"/>
          <w:highlight w:val="white"/>
        </w:rPr>
        <w:t>Contoso.MainWeb.Repository</w:t>
      </w:r>
      <w:r w:rsidRPr="005A4965">
        <w:rPr>
          <w:color w:val="000000"/>
          <w:szCs w:val="16"/>
          <w:highlight w:val="white"/>
        </w:rPr>
        <w:t>"</w:t>
      </w:r>
      <w:r w:rsidRPr="005A4965">
        <w:rPr>
          <w:szCs w:val="16"/>
          <w:highlight w:val="white"/>
        </w:rPr>
        <w:t xml:space="preserve"> /&gt;</w:t>
      </w:r>
    </w:p>
    <w:p w:rsidR="00C655FA" w:rsidRPr="005A4965" w:rsidRDefault="00C655FA" w:rsidP="00C655FA">
      <w:pPr>
        <w:pStyle w:val="SourceCode"/>
        <w:rPr>
          <w:b/>
          <w:color w:val="000000"/>
          <w:szCs w:val="16"/>
        </w:rPr>
      </w:pPr>
      <w:r w:rsidRPr="005A4965">
        <w:rPr>
          <w:szCs w:val="16"/>
          <w:highlight w:val="white"/>
        </w:rPr>
        <w:t xml:space="preserve">  &lt;/</w:t>
      </w:r>
      <w:r w:rsidRPr="005A4965">
        <w:rPr>
          <w:color w:val="A31515"/>
          <w:szCs w:val="16"/>
          <w:highlight w:val="white"/>
        </w:rPr>
        <w:t>StubGeneration</w:t>
      </w:r>
      <w:r w:rsidRPr="005A4965">
        <w:rPr>
          <w:szCs w:val="16"/>
          <w:highlight w:val="white"/>
        </w:rPr>
        <w:t>&gt;</w:t>
      </w:r>
      <w:r w:rsidRPr="005A4965">
        <w:rPr>
          <w:szCs w:val="16"/>
          <w:highlight w:val="white"/>
        </w:rPr>
        <w:br/>
      </w:r>
      <w:r w:rsidRPr="005A4965">
        <w:rPr>
          <w:b/>
          <w:szCs w:val="16"/>
        </w:rPr>
        <w:t xml:space="preserve">  &lt;</w:t>
      </w:r>
      <w:r w:rsidRPr="005A4965">
        <w:rPr>
          <w:b/>
          <w:color w:val="A31515"/>
          <w:szCs w:val="16"/>
        </w:rPr>
        <w:t>ShimGeneration</w:t>
      </w:r>
      <w:r w:rsidRPr="005A4965">
        <w:rPr>
          <w:b/>
          <w:szCs w:val="16"/>
        </w:rPr>
        <w:t xml:space="preserve"> </w:t>
      </w:r>
      <w:r w:rsidRPr="005A4965">
        <w:rPr>
          <w:b/>
          <w:color w:val="FF0000"/>
          <w:szCs w:val="16"/>
        </w:rPr>
        <w:t>Disable</w:t>
      </w:r>
      <w:r w:rsidRPr="005A4965">
        <w:rPr>
          <w:b/>
          <w:szCs w:val="16"/>
        </w:rPr>
        <w:t>=</w:t>
      </w:r>
      <w:r w:rsidRPr="005A4965">
        <w:rPr>
          <w:b/>
          <w:color w:val="000000"/>
          <w:szCs w:val="16"/>
        </w:rPr>
        <w:t>"</w:t>
      </w:r>
      <w:r w:rsidRPr="005A4965">
        <w:rPr>
          <w:b/>
          <w:szCs w:val="16"/>
        </w:rPr>
        <w:t>true</w:t>
      </w:r>
      <w:r w:rsidRPr="005A4965">
        <w:rPr>
          <w:b/>
          <w:color w:val="000000"/>
          <w:szCs w:val="16"/>
        </w:rPr>
        <w:t>"</w:t>
      </w:r>
      <w:r w:rsidRPr="005A4965">
        <w:rPr>
          <w:b/>
          <w:szCs w:val="16"/>
        </w:rPr>
        <w:t>/&gt;</w:t>
      </w:r>
    </w:p>
    <w:p w:rsidR="00C655FA" w:rsidRPr="005A4965" w:rsidRDefault="00C655FA" w:rsidP="00C655FA">
      <w:pPr>
        <w:pStyle w:val="SourceCode"/>
        <w:rPr>
          <w:szCs w:val="16"/>
        </w:rPr>
      </w:pPr>
      <w:r w:rsidRPr="005A4965">
        <w:rPr>
          <w:szCs w:val="16"/>
          <w:highlight w:val="white"/>
        </w:rPr>
        <w:t>&lt;/</w:t>
      </w:r>
      <w:r w:rsidRPr="005A4965">
        <w:rPr>
          <w:color w:val="A31515"/>
          <w:szCs w:val="16"/>
          <w:highlight w:val="white"/>
        </w:rPr>
        <w:t>Fakes</w:t>
      </w:r>
      <w:r w:rsidRPr="005A4965">
        <w:rPr>
          <w:szCs w:val="16"/>
          <w:highlight w:val="white"/>
        </w:rPr>
        <w:t>&gt;</w:t>
      </w:r>
    </w:p>
    <w:p w:rsidR="00292955" w:rsidRDefault="00292955" w:rsidP="000D13ED">
      <w:pPr>
        <w:spacing w:before="120"/>
        <w:rPr>
          <w:color w:val="8064A2" w:themeColor="accent4"/>
          <w:sz w:val="24"/>
          <w:szCs w:val="24"/>
          <w:lang w:val="en-CA"/>
        </w:rPr>
      </w:pPr>
    </w:p>
    <w:p w:rsidR="00C655FA" w:rsidRPr="000D13ED" w:rsidRDefault="00C655FA" w:rsidP="000D13ED">
      <w:pPr>
        <w:spacing w:before="120"/>
        <w:rPr>
          <w:color w:val="8064A2" w:themeColor="accent4"/>
          <w:sz w:val="24"/>
          <w:szCs w:val="24"/>
          <w:lang w:val="en-CA"/>
        </w:rPr>
      </w:pPr>
      <w:r w:rsidRPr="000D13ED">
        <w:rPr>
          <w:color w:val="8064A2" w:themeColor="accent4"/>
          <w:sz w:val="24"/>
          <w:szCs w:val="24"/>
          <w:lang w:val="en-CA"/>
        </w:rPr>
        <w:t>Removing Fakes from project</w:t>
      </w:r>
    </w:p>
    <w:p w:rsidR="00C655FA" w:rsidRDefault="00C655FA" w:rsidP="006E2D75">
      <w:pPr>
        <w:pStyle w:val="ListParagraph"/>
        <w:numPr>
          <w:ilvl w:val="0"/>
          <w:numId w:val="33"/>
        </w:numPr>
        <w:rPr>
          <w:szCs w:val="20"/>
          <w:lang w:eastAsia="en-CA"/>
        </w:rPr>
      </w:pPr>
      <w:r w:rsidRPr="00CE6D66">
        <w:rPr>
          <w:szCs w:val="20"/>
        </w:rPr>
        <w:t xml:space="preserve">Delete the </w:t>
      </w:r>
      <w:r w:rsidRPr="00CE6D66">
        <w:rPr>
          <w:b/>
          <w:szCs w:val="20"/>
        </w:rPr>
        <w:t>Fakes</w:t>
      </w:r>
      <w:r>
        <w:rPr>
          <w:szCs w:val="20"/>
        </w:rPr>
        <w:t xml:space="preserve"> folder and associated files</w:t>
      </w:r>
    </w:p>
    <w:p w:rsidR="00C655FA" w:rsidRPr="00CE6D66" w:rsidRDefault="00C655FA" w:rsidP="006E2D75">
      <w:pPr>
        <w:pStyle w:val="ListParagraph"/>
        <w:numPr>
          <w:ilvl w:val="0"/>
          <w:numId w:val="33"/>
        </w:numPr>
        <w:rPr>
          <w:szCs w:val="20"/>
          <w:lang w:eastAsia="en-CA"/>
        </w:rPr>
      </w:pPr>
      <w:r w:rsidRPr="00CE6D66">
        <w:rPr>
          <w:szCs w:val="20"/>
        </w:rPr>
        <w:t xml:space="preserve">Delete the </w:t>
      </w:r>
      <w:r w:rsidRPr="00CE6D66">
        <w:rPr>
          <w:b/>
          <w:szCs w:val="20"/>
        </w:rPr>
        <w:t>.Fakes</w:t>
      </w:r>
      <w:r w:rsidRPr="00CE6D66">
        <w:rPr>
          <w:szCs w:val="20"/>
        </w:rPr>
        <w:t xml:space="preserve"> assembly references </w:t>
      </w:r>
    </w:p>
    <w:p w:rsidR="00C655FA" w:rsidRDefault="00C655FA" w:rsidP="006E2D75">
      <w:pPr>
        <w:pStyle w:val="ListParagraph"/>
        <w:numPr>
          <w:ilvl w:val="0"/>
          <w:numId w:val="33"/>
        </w:numPr>
        <w:rPr>
          <w:szCs w:val="20"/>
          <w:lang w:eastAsia="en-CA"/>
        </w:rPr>
      </w:pPr>
      <w:r w:rsidRPr="00CE6D66">
        <w:rPr>
          <w:szCs w:val="20"/>
        </w:rPr>
        <w:t xml:space="preserve">Delete the hidden </w:t>
      </w:r>
      <w:r w:rsidRPr="00CE6D66">
        <w:rPr>
          <w:b/>
          <w:szCs w:val="20"/>
        </w:rPr>
        <w:t>FakesAssemblies</w:t>
      </w:r>
      <w:r w:rsidRPr="00CE6D66">
        <w:rPr>
          <w:szCs w:val="20"/>
        </w:rPr>
        <w:t xml:space="preserve"> fo</w:t>
      </w:r>
      <w:r>
        <w:rPr>
          <w:szCs w:val="20"/>
        </w:rPr>
        <w:t>lder</w:t>
      </w:r>
    </w:p>
    <w:p w:rsidR="00C655FA" w:rsidRPr="00CE6D66" w:rsidRDefault="00C655FA" w:rsidP="006E2D75">
      <w:pPr>
        <w:pStyle w:val="ListParagraph"/>
        <w:numPr>
          <w:ilvl w:val="0"/>
          <w:numId w:val="33"/>
        </w:numPr>
        <w:rPr>
          <w:szCs w:val="20"/>
          <w:lang w:eastAsia="en-CA"/>
        </w:rPr>
      </w:pPr>
      <w:r w:rsidRPr="00CE6D66">
        <w:rPr>
          <w:szCs w:val="20"/>
        </w:rPr>
        <w:t>Manually edit test project file(s).</w:t>
      </w:r>
      <w:r w:rsidRPr="00CE6D66">
        <w:rPr>
          <w:noProof/>
          <w:szCs w:val="20"/>
          <w:lang w:val="en-CA" w:eastAsia="en-CA"/>
        </w:rPr>
        <w:t xml:space="preserve"> </w:t>
      </w:r>
    </w:p>
    <w:p w:rsidR="00471C99" w:rsidRPr="00867319" w:rsidRDefault="00471C99" w:rsidP="000D13ED"/>
    <w:sectPr w:rsidR="00471C99" w:rsidRPr="00867319" w:rsidSect="000163F4">
      <w:type w:val="continuous"/>
      <w:pgSz w:w="12240" w:h="15840"/>
      <w:pgMar w:top="284" w:right="720" w:bottom="720" w:left="720" w:header="720" w:footer="227" w:gutter="0"/>
      <w:cols w:num="2"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63BC1" w:rsidRDefault="00363BC1" w:rsidP="00710FE6">
      <w:pPr>
        <w:spacing w:after="0"/>
      </w:pPr>
      <w:r>
        <w:separator/>
      </w:r>
    </w:p>
  </w:endnote>
  <w:endnote w:type="continuationSeparator" w:id="0">
    <w:p w:rsidR="00363BC1" w:rsidRDefault="00363BC1" w:rsidP="00710FE6">
      <w:pPr>
        <w:spacing w:after="0"/>
      </w:pPr>
      <w:r>
        <w:continuationSeparator/>
      </w:r>
    </w:p>
  </w:endnote>
  <w:endnote w:type="continuationNotice" w:id="1">
    <w:p w:rsidR="00363BC1" w:rsidRDefault="00363BC1">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Segoe UI Light">
    <w:panose1 w:val="020B0502040204020203"/>
    <w:charset w:val="00"/>
    <w:family w:val="swiss"/>
    <w:pitch w:val="variable"/>
    <w:sig w:usb0="E4002EFF" w:usb1="C000E47F" w:usb2="00000009" w:usb3="00000000" w:csb0="000001FF" w:csb1="00000000"/>
  </w:font>
  <w:font w:name="Tahoma">
    <w:altName w:val="Arial"/>
    <w:panose1 w:val="020B0604030504040204"/>
    <w:charset w:val="00"/>
    <w:family w:val="swiss"/>
    <w:pitch w:val="variable"/>
    <w:sig w:usb0="E1002EFF" w:usb1="C000605B" w:usb2="00000029" w:usb3="00000000" w:csb0="000101FF" w:csb1="00000000"/>
  </w:font>
  <w:font w:name="MS PGothic">
    <w:panose1 w:val="020B0600070205080204"/>
    <w:charset w:val="80"/>
    <w:family w:val="swiss"/>
    <w:pitch w:val="variable"/>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Lucida Sans Typewriter">
    <w:altName w:val="Consolas"/>
    <w:panose1 w:val="020B0509030504030204"/>
    <w:charset w:val="00"/>
    <w:family w:val="modern"/>
    <w:pitch w:val="fixed"/>
    <w:sig w:usb0="00000003" w:usb1="00000000" w:usb2="00000000" w:usb3="00000000" w:csb0="00000001"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Pr="00331BBC" w:rsidRDefault="003B7D28" w:rsidP="005A322A">
    <w:pPr>
      <w:pStyle w:val="Footer"/>
      <w:pBdr>
        <w:top w:val="single" w:sz="8" w:space="1" w:color="404040" w:themeColor="text1" w:themeTint="BF"/>
      </w:pBdr>
      <w:rPr>
        <w:rFonts w:cs="Segoe UI"/>
        <w:sz w:val="22"/>
      </w:rPr>
    </w:pPr>
    <w:r w:rsidRPr="000B1AAF">
      <w:rPr>
        <w:noProof/>
        <w:sz w:val="16"/>
        <w:lang w:val="en-GB" w:eastAsia="en-GB"/>
      </w:rPr>
      <w:drawing>
        <wp:anchor distT="0" distB="0" distL="114300" distR="114300" simplePos="0" relativeHeight="251658240" behindDoc="1" locked="0" layoutInCell="1" allowOverlap="1" wp14:anchorId="38EFB57E" wp14:editId="5F126502">
          <wp:simplePos x="0" y="0"/>
          <wp:positionH relativeFrom="column">
            <wp:posOffset>-149225</wp:posOffset>
          </wp:positionH>
          <wp:positionV relativeFrom="paragraph">
            <wp:posOffset>-20955</wp:posOffset>
          </wp:positionV>
          <wp:extent cx="1282700" cy="471170"/>
          <wp:effectExtent l="0" t="0" r="0" b="0"/>
          <wp:wrapTight wrapText="bothSides">
            <wp:wrapPolygon edited="0">
              <wp:start x="1604" y="3493"/>
              <wp:lineTo x="1604" y="17466"/>
              <wp:lineTo x="6416" y="17466"/>
              <wp:lineTo x="19248" y="14846"/>
              <wp:lineTo x="19248" y="6113"/>
              <wp:lineTo x="6416" y="3493"/>
              <wp:lineTo x="1604" y="3493"/>
            </wp:wrapPolygon>
          </wp:wrapTight>
          <wp:docPr id="2050" name="Pictur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FT_logo_rgb_C-Gray.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82700" cy="471170"/>
                  </a:xfrm>
                  <a:prstGeom prst="rect">
                    <a:avLst/>
                  </a:prstGeom>
                </pic:spPr>
              </pic:pic>
            </a:graphicData>
          </a:graphic>
          <wp14:sizeRelH relativeFrom="page">
            <wp14:pctWidth>0</wp14:pctWidth>
          </wp14:sizeRelH>
          <wp14:sizeRelV relativeFrom="page">
            <wp14:pctHeight>0</wp14:pctHeight>
          </wp14:sizeRelV>
        </wp:anchor>
      </w:drawing>
    </w:r>
    <w:r w:rsidRPr="000B1AAF">
      <w:rPr>
        <w:rFonts w:cs="Segoe UI"/>
        <w:sz w:val="18"/>
      </w:rPr>
      <w:ptab w:relativeTo="margin" w:alignment="right" w:leader="none"/>
    </w:r>
    <w:r w:rsidRPr="000B1AAF">
      <w:rPr>
        <w:rFonts w:cs="Segoe UI"/>
        <w:sz w:val="18"/>
      </w:rPr>
      <w:t xml:space="preserve">Page </w:t>
    </w:r>
    <w:r w:rsidRPr="000B1AAF">
      <w:rPr>
        <w:rFonts w:cs="Segoe UI"/>
        <w:sz w:val="18"/>
      </w:rPr>
      <w:fldChar w:fldCharType="begin"/>
    </w:r>
    <w:r w:rsidRPr="000B1AAF">
      <w:rPr>
        <w:rFonts w:cs="Segoe UI"/>
        <w:sz w:val="18"/>
      </w:rPr>
      <w:instrText xml:space="preserve"> PAGE   \* MERGEFORMAT </w:instrText>
    </w:r>
    <w:r w:rsidRPr="000B1AAF">
      <w:rPr>
        <w:rFonts w:cs="Segoe UI"/>
        <w:sz w:val="18"/>
      </w:rPr>
      <w:fldChar w:fldCharType="separate"/>
    </w:r>
    <w:r w:rsidR="00444BC6">
      <w:rPr>
        <w:rFonts w:cs="Segoe UI"/>
        <w:noProof/>
        <w:sz w:val="18"/>
      </w:rPr>
      <w:t>2</w:t>
    </w:r>
    <w:r w:rsidRPr="000B1AAF">
      <w:rPr>
        <w:rFonts w:cs="Segoe UI"/>
        <w:noProof/>
        <w:sz w:val="18"/>
      </w:rPr>
      <w:fldChar w:fldCharType="end"/>
    </w:r>
    <w:r w:rsidRPr="000B1AAF">
      <w:rPr>
        <w:rFonts w:cs="Segoe UI"/>
        <w:noProof/>
        <w:sz w:val="18"/>
      </w:rPr>
      <w:t xml:space="preserve"> of </w:t>
    </w:r>
    <w:r w:rsidRPr="000B1AAF">
      <w:rPr>
        <w:rFonts w:cs="Segoe UI"/>
        <w:noProof/>
        <w:sz w:val="18"/>
      </w:rPr>
      <w:fldChar w:fldCharType="begin"/>
    </w:r>
    <w:r w:rsidRPr="000B1AAF">
      <w:rPr>
        <w:rFonts w:cs="Segoe UI"/>
        <w:noProof/>
        <w:sz w:val="18"/>
      </w:rPr>
      <w:instrText xml:space="preserve"> NUMPAGES   \* MERGEFORMAT </w:instrText>
    </w:r>
    <w:r w:rsidRPr="000B1AAF">
      <w:rPr>
        <w:rFonts w:cs="Segoe UI"/>
        <w:noProof/>
        <w:sz w:val="18"/>
      </w:rPr>
      <w:fldChar w:fldCharType="separate"/>
    </w:r>
    <w:r w:rsidR="00444BC6">
      <w:rPr>
        <w:rFonts w:cs="Segoe UI"/>
        <w:noProof/>
        <w:sz w:val="18"/>
      </w:rPr>
      <w:t>78</w:t>
    </w:r>
    <w:r w:rsidRPr="000B1AAF">
      <w:rPr>
        <w:rFonts w:cs="Segoe UI"/>
        <w:noProof/>
        <w:sz w:val="18"/>
      </w:rPr>
      <w:fldChar w:fldCharType="end"/>
    </w:r>
    <w:r>
      <w:rPr>
        <w:rFonts w:cs="Segoe UI"/>
        <w:noProof/>
        <w:sz w:val="22"/>
      </w:rPr>
      <w:t xml:space="preserve"> </w:t>
    </w:r>
  </w:p>
  <w:p w:rsidR="003B7D28" w:rsidRDefault="003B7D2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Default="003B7D2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Default="003B7D28">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Pr="00711858" w:rsidRDefault="003B7D28" w:rsidP="000163F4">
    <w:pPr>
      <w:ind w:left="2160" w:firstLine="720"/>
      <w:rPr>
        <w:rFonts w:cs="Segoe UI"/>
      </w:rPr>
    </w:pPr>
    <w:r w:rsidRPr="000B1AAF">
      <w:rPr>
        <w:noProof/>
        <w:sz w:val="16"/>
        <w:lang w:val="en-GB" w:eastAsia="en-GB"/>
      </w:rPr>
      <w:drawing>
        <wp:anchor distT="0" distB="0" distL="114300" distR="114300" simplePos="0" relativeHeight="251657216" behindDoc="1" locked="0" layoutInCell="1" allowOverlap="1" wp14:anchorId="374FD6FF" wp14:editId="0CF7BAFF">
          <wp:simplePos x="0" y="0"/>
          <wp:positionH relativeFrom="column">
            <wp:posOffset>-60325</wp:posOffset>
          </wp:positionH>
          <wp:positionV relativeFrom="paragraph">
            <wp:posOffset>-81915</wp:posOffset>
          </wp:positionV>
          <wp:extent cx="1282700" cy="471170"/>
          <wp:effectExtent l="0" t="0" r="0" b="0"/>
          <wp:wrapTight wrapText="bothSides">
            <wp:wrapPolygon edited="0">
              <wp:start x="1604" y="3493"/>
              <wp:lineTo x="1604" y="17466"/>
              <wp:lineTo x="6416" y="17466"/>
              <wp:lineTo x="19248" y="14846"/>
              <wp:lineTo x="19248" y="6113"/>
              <wp:lineTo x="6416" y="3493"/>
              <wp:lineTo x="1604" y="3493"/>
            </wp:wrapPolygon>
          </wp:wrapTight>
          <wp:docPr id="2075" name="Picture 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FT_logo_rgb_C-Gray.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82700" cy="471170"/>
                  </a:xfrm>
                  <a:prstGeom prst="rect">
                    <a:avLst/>
                  </a:prstGeom>
                </pic:spPr>
              </pic:pic>
            </a:graphicData>
          </a:graphic>
          <wp14:sizeRelH relativeFrom="page">
            <wp14:pctWidth>0</wp14:pctWidth>
          </wp14:sizeRelH>
          <wp14:sizeRelV relativeFrom="page">
            <wp14:pctHeight>0</wp14:pctHeight>
          </wp14:sizeRelV>
        </wp:anchor>
      </w:drawing>
    </w:r>
    <w:r>
      <w:rPr>
        <w:rFonts w:cs="Segoe UI"/>
      </w:rPr>
      <w:t xml:space="preserve">Visual Studio ALM Rangers Home Page – </w:t>
    </w:r>
    <w:hyperlink r:id="rId2" w:history="1">
      <w:r w:rsidRPr="00896F19">
        <w:rPr>
          <w:rStyle w:val="Hyperlink"/>
        </w:rPr>
        <w:t>http://aka.ms/vsarmsdn</w:t>
      </w:r>
    </w:hyperlink>
    <w:r>
      <w:rPr>
        <w:rFonts w:cs="Segoe UI"/>
      </w:rPr>
      <w:t xml:space="preserve">         </w:t>
    </w:r>
    <w:r>
      <w:rPr>
        <w:rFonts w:cs="Segoe UI"/>
      </w:rPr>
      <w:tab/>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Default="003B7D28">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Default="003B7D28">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Pr="00711858" w:rsidRDefault="003B7D28" w:rsidP="000163F4">
    <w:pPr>
      <w:ind w:left="2160" w:firstLine="720"/>
      <w:rPr>
        <w:rFonts w:cs="Segoe UI"/>
      </w:rPr>
    </w:pPr>
    <w:r w:rsidRPr="000B1AAF">
      <w:rPr>
        <w:noProof/>
        <w:sz w:val="16"/>
        <w:lang w:val="en-GB" w:eastAsia="en-GB"/>
      </w:rPr>
      <w:drawing>
        <wp:anchor distT="0" distB="0" distL="114300" distR="114300" simplePos="0" relativeHeight="251656192" behindDoc="1" locked="0" layoutInCell="1" allowOverlap="1" wp14:anchorId="16CD919F" wp14:editId="67583117">
          <wp:simplePos x="0" y="0"/>
          <wp:positionH relativeFrom="column">
            <wp:posOffset>-60325</wp:posOffset>
          </wp:positionH>
          <wp:positionV relativeFrom="paragraph">
            <wp:posOffset>-81915</wp:posOffset>
          </wp:positionV>
          <wp:extent cx="1282700" cy="471170"/>
          <wp:effectExtent l="0" t="0" r="0" b="0"/>
          <wp:wrapTight wrapText="bothSides">
            <wp:wrapPolygon edited="0">
              <wp:start x="1604" y="3493"/>
              <wp:lineTo x="1604" y="17466"/>
              <wp:lineTo x="6416" y="17466"/>
              <wp:lineTo x="19248" y="14846"/>
              <wp:lineTo x="19248" y="6113"/>
              <wp:lineTo x="6416" y="3493"/>
              <wp:lineTo x="1604" y="3493"/>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FT_logo_rgb_C-Gray.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82700" cy="471170"/>
                  </a:xfrm>
                  <a:prstGeom prst="rect">
                    <a:avLst/>
                  </a:prstGeom>
                </pic:spPr>
              </pic:pic>
            </a:graphicData>
          </a:graphic>
          <wp14:sizeRelH relativeFrom="page">
            <wp14:pctWidth>0</wp14:pctWidth>
          </wp14:sizeRelH>
          <wp14:sizeRelV relativeFrom="page">
            <wp14:pctHeight>0</wp14:pctHeight>
          </wp14:sizeRelV>
        </wp:anchor>
      </w:drawing>
    </w:r>
    <w:r>
      <w:rPr>
        <w:rFonts w:cs="Segoe UI"/>
      </w:rPr>
      <w:t xml:space="preserve">Visual Studio ALM Rangers Home Page – </w:t>
    </w:r>
    <w:hyperlink r:id="rId2" w:history="1">
      <w:r w:rsidRPr="00896F19">
        <w:rPr>
          <w:rStyle w:val="Hyperlink"/>
        </w:rPr>
        <w:t>http://aka.ms/vsarmsdn</w:t>
      </w:r>
    </w:hyperlink>
    <w:r>
      <w:rPr>
        <w:rFonts w:cs="Segoe UI"/>
      </w:rPr>
      <w:t xml:space="preserve">         </w:t>
    </w:r>
    <w:r>
      <w:rPr>
        <w:rFonts w:cs="Segoe UI"/>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63BC1" w:rsidRDefault="00363BC1" w:rsidP="00710FE6">
      <w:pPr>
        <w:spacing w:after="0"/>
      </w:pPr>
      <w:r>
        <w:separator/>
      </w:r>
    </w:p>
  </w:footnote>
  <w:footnote w:type="continuationSeparator" w:id="0">
    <w:p w:rsidR="00363BC1" w:rsidRDefault="00363BC1" w:rsidP="00710FE6">
      <w:pPr>
        <w:spacing w:after="0"/>
      </w:pPr>
      <w:r>
        <w:continuationSeparator/>
      </w:r>
    </w:p>
  </w:footnote>
  <w:footnote w:type="continuationNotice" w:id="1">
    <w:p w:rsidR="00363BC1" w:rsidRDefault="00363BC1">
      <w:pPr>
        <w:spacing w:before="0" w:after="0"/>
      </w:pPr>
    </w:p>
  </w:footnote>
  <w:footnote w:id="2">
    <w:p w:rsidR="003B7D28" w:rsidRPr="00910CDD" w:rsidRDefault="003B7D28">
      <w:pPr>
        <w:pStyle w:val="FootnoteText"/>
        <w:rPr>
          <w:lang w:val="en-GB"/>
        </w:rPr>
      </w:pPr>
      <w:r>
        <w:rPr>
          <w:rStyle w:val="FootnoteReference"/>
        </w:rPr>
        <w:footnoteRef/>
      </w:r>
      <w:r>
        <w:t xml:space="preserve"> </w:t>
      </w:r>
      <w:hyperlink r:id="rId1" w:history="1">
        <w:r w:rsidRPr="00737A3A">
          <w:rPr>
            <w:rStyle w:val="Hyperlink"/>
          </w:rPr>
          <w:t>http://msdn.microsoft.com/en-us/library/hh549175.aspx</w:t>
        </w:r>
      </w:hyperlink>
      <w:r>
        <w:t xml:space="preserve"> </w:t>
      </w:r>
    </w:p>
  </w:footnote>
  <w:footnote w:id="3">
    <w:p w:rsidR="003B7D28" w:rsidRPr="00170CA7" w:rsidRDefault="003B7D28" w:rsidP="00863430">
      <w:pPr>
        <w:pStyle w:val="FootnoteText"/>
        <w:spacing w:before="0"/>
        <w:rPr>
          <w:rFonts w:ascii="Segoe UI Light" w:hAnsi="Segoe UI Light"/>
          <w:szCs w:val="12"/>
          <w:lang w:val="en-GB"/>
        </w:rPr>
      </w:pPr>
      <w:r w:rsidRPr="00170CA7">
        <w:rPr>
          <w:rStyle w:val="FootnoteReference"/>
          <w:rFonts w:ascii="Segoe UI Light" w:hAnsi="Segoe UI Light"/>
          <w:szCs w:val="12"/>
        </w:rPr>
        <w:footnoteRef/>
      </w:r>
      <w:r w:rsidRPr="00170CA7">
        <w:rPr>
          <w:rFonts w:ascii="Segoe UI Light" w:hAnsi="Segoe UI Light"/>
          <w:szCs w:val="12"/>
        </w:rPr>
        <w:t xml:space="preserve"> </w:t>
      </w:r>
      <w:hyperlink r:id="rId2" w:history="1">
        <w:r w:rsidRPr="008875B5">
          <w:rPr>
            <w:rStyle w:val="Hyperlink"/>
          </w:rPr>
          <w:t>http://aka.ms/vsarindex</w:t>
        </w:r>
      </w:hyperlink>
      <w:r>
        <w:t xml:space="preserve"> </w:t>
      </w:r>
    </w:p>
  </w:footnote>
  <w:footnote w:id="4">
    <w:p w:rsidR="003B7D28" w:rsidRPr="00511588" w:rsidRDefault="003B7D28" w:rsidP="003E3157">
      <w:pPr>
        <w:pStyle w:val="FootnoteText"/>
        <w:rPr>
          <w:lang w:val="en-GB"/>
        </w:rPr>
      </w:pPr>
      <w:r>
        <w:rPr>
          <w:rStyle w:val="FootnoteReference"/>
        </w:rPr>
        <w:footnoteRef/>
      </w:r>
      <w:r>
        <w:t xml:space="preserve"> </w:t>
      </w:r>
      <w:hyperlink r:id="rId3" w:history="1">
        <w:r w:rsidRPr="00526026">
          <w:rPr>
            <w:rStyle w:val="Hyperlink"/>
          </w:rPr>
          <w:t>http://vsartesttoolingguide.codeplex.com</w:t>
        </w:r>
      </w:hyperlink>
      <w:r>
        <w:t xml:space="preserve"> </w:t>
      </w:r>
    </w:p>
  </w:footnote>
  <w:footnote w:id="5">
    <w:p w:rsidR="003B7D28" w:rsidRPr="003F6DE2" w:rsidRDefault="003B7D28">
      <w:pPr>
        <w:pStyle w:val="FootnoteText"/>
        <w:rPr>
          <w:lang w:val="en-GB"/>
        </w:rPr>
      </w:pPr>
      <w:r>
        <w:rPr>
          <w:rStyle w:val="FootnoteReference"/>
        </w:rPr>
        <w:footnoteRef/>
      </w:r>
      <w:r>
        <w:t xml:space="preserve"> </w:t>
      </w:r>
      <w:hyperlink r:id="rId4" w:history="1">
        <w:r w:rsidRPr="0073328E">
          <w:rPr>
            <w:rStyle w:val="Hyperlink"/>
          </w:rPr>
          <w:t>http://blog.nuget.org/20120518/package-restore-and-consent.html</w:t>
        </w:r>
      </w:hyperlink>
      <w:r>
        <w:t xml:space="preserve"> </w:t>
      </w:r>
    </w:p>
  </w:footnote>
  <w:footnote w:id="6">
    <w:p w:rsidR="003B7D28" w:rsidRPr="00246A4E" w:rsidRDefault="003B7D28">
      <w:pPr>
        <w:pStyle w:val="FootnoteText"/>
        <w:rPr>
          <w:lang w:val="en-GB"/>
        </w:rPr>
      </w:pPr>
      <w:r>
        <w:rPr>
          <w:rStyle w:val="FootnoteReference"/>
        </w:rPr>
        <w:footnoteRef/>
      </w:r>
      <w:r>
        <w:t xml:space="preserve"> </w:t>
      </w:r>
      <w:hyperlink r:id="rId5" w:history="1">
        <w:r w:rsidRPr="0073328E">
          <w:rPr>
            <w:rStyle w:val="Hyperlink"/>
          </w:rPr>
          <w:t>http://msdn.microsoft.com/en-us/library/bb397687.aspx</w:t>
        </w:r>
      </w:hyperlink>
      <w:r>
        <w:t xml:space="preserve"> </w:t>
      </w:r>
    </w:p>
  </w:footnote>
  <w:footnote w:id="7">
    <w:p w:rsidR="003B7D28" w:rsidRPr="00541D4E" w:rsidRDefault="003B7D28" w:rsidP="007B13BE">
      <w:pPr>
        <w:pStyle w:val="FootnoteText"/>
        <w:rPr>
          <w:lang w:val="en-CA"/>
        </w:rPr>
      </w:pPr>
      <w:r>
        <w:rPr>
          <w:rStyle w:val="FootnoteReference"/>
        </w:rPr>
        <w:footnoteRef/>
      </w:r>
      <w:r>
        <w:t xml:space="preserve"> </w:t>
      </w:r>
      <w:hyperlink r:id="rId6" w:history="1">
        <w:r w:rsidRPr="00FD4C54">
          <w:rPr>
            <w:rStyle w:val="Hyperlink"/>
          </w:rPr>
          <w:t>http://msdn.microsoft.com/en-us/library/dd264975.aspx</w:t>
        </w:r>
      </w:hyperlink>
      <w:r>
        <w:t xml:space="preserve"> </w:t>
      </w:r>
    </w:p>
  </w:footnote>
  <w:footnote w:id="8">
    <w:p w:rsidR="003B7D28" w:rsidRPr="007A275C" w:rsidRDefault="003B7D28" w:rsidP="003B7D28">
      <w:pPr>
        <w:pStyle w:val="FootnoteText"/>
        <w:rPr>
          <w:lang w:val="en-GB"/>
        </w:rPr>
      </w:pPr>
      <w:r>
        <w:rPr>
          <w:rStyle w:val="FootnoteReference"/>
        </w:rPr>
        <w:footnoteRef/>
      </w:r>
      <w:r>
        <w:t xml:space="preserve"> </w:t>
      </w:r>
      <w:hyperlink r:id="rId7" w:history="1">
        <w:r w:rsidRPr="004B7067">
          <w:rPr>
            <w:rStyle w:val="Hyperlink"/>
          </w:rPr>
          <w:t>http://blogs.msdn.com/b/steverowe/archive/2008/02/26/when-to-test-manually-and-when-to-automate.aspx</w:t>
        </w:r>
      </w:hyperlink>
      <w:r>
        <w:t xml:space="preserve"> </w:t>
      </w:r>
    </w:p>
  </w:footnote>
  <w:footnote w:id="9">
    <w:p w:rsidR="003B7D28" w:rsidRPr="0048448B" w:rsidRDefault="003B7D28" w:rsidP="003B7D28">
      <w:pPr>
        <w:pStyle w:val="FootnoteText"/>
        <w:rPr>
          <w:lang w:val="en-CA"/>
        </w:rPr>
      </w:pPr>
      <w:r>
        <w:rPr>
          <w:rStyle w:val="FootnoteReference"/>
        </w:rPr>
        <w:footnoteRef/>
      </w:r>
      <w:r>
        <w:t xml:space="preserve"> </w:t>
      </w:r>
      <w:hyperlink r:id="rId8" w:history="1">
        <w:r w:rsidRPr="00BE07CB">
          <w:rPr>
            <w:rStyle w:val="Hyperlink"/>
          </w:rPr>
          <w:t>http://msdn.microsoft.com/en-us/library/aa730844(v=vs.80).aspx</w:t>
        </w:r>
      </w:hyperlink>
      <w:r>
        <w:t xml:space="preserve"> </w:t>
      </w:r>
    </w:p>
  </w:footnote>
  <w:footnote w:id="10">
    <w:p w:rsidR="003B7D28" w:rsidRPr="0048448B" w:rsidRDefault="003B7D28" w:rsidP="003B7D28">
      <w:pPr>
        <w:pStyle w:val="FootnoteText"/>
        <w:rPr>
          <w:lang w:val="en-CA"/>
        </w:rPr>
      </w:pPr>
      <w:r>
        <w:rPr>
          <w:rStyle w:val="FootnoteReference"/>
        </w:rPr>
        <w:footnoteRef/>
      </w:r>
      <w:r>
        <w:t xml:space="preserve"> </w:t>
      </w:r>
      <w:hyperlink r:id="rId9" w:history="1">
        <w:r w:rsidRPr="00BE07CB">
          <w:rPr>
            <w:rStyle w:val="Hyperlink"/>
            <w:lang w:val="en-CA"/>
          </w:rPr>
          <w:t>http://aka.ms/treasure25</w:t>
        </w:r>
      </w:hyperlink>
      <w:r>
        <w:rPr>
          <w:lang w:val="en-CA"/>
        </w:rPr>
        <w:t xml:space="preserve"> </w:t>
      </w:r>
    </w:p>
  </w:footnote>
  <w:footnote w:id="11">
    <w:p w:rsidR="003B7D28" w:rsidRPr="00501973" w:rsidRDefault="003B7D28" w:rsidP="00F36552">
      <w:pPr>
        <w:pStyle w:val="FootnoteText"/>
        <w:rPr>
          <w:lang w:val="en-GB"/>
        </w:rPr>
      </w:pPr>
      <w:r>
        <w:rPr>
          <w:rStyle w:val="FootnoteReference"/>
        </w:rPr>
        <w:footnoteRef/>
      </w:r>
      <w:r>
        <w:t xml:space="preserve"> </w:t>
      </w:r>
      <w:hyperlink r:id="rId10" w:history="1">
        <w:r w:rsidRPr="00DB72C0">
          <w:rPr>
            <w:rStyle w:val="Hyperlink"/>
          </w:rPr>
          <w:t>http://martinfowler.com/articles/mocksArentStubs.html</w:t>
        </w:r>
      </w:hyperlink>
      <w:r>
        <w:t xml:space="preserve"> </w:t>
      </w:r>
    </w:p>
  </w:footnote>
  <w:footnote w:id="12">
    <w:p w:rsidR="003B7D28" w:rsidRDefault="003B7D28" w:rsidP="006F3149">
      <w:pPr>
        <w:pStyle w:val="FootnoteText"/>
      </w:pPr>
      <w:r>
        <w:rPr>
          <w:rStyle w:val="FootnoteReference"/>
        </w:rPr>
        <w:footnoteRef/>
      </w:r>
      <w:r>
        <w:t xml:space="preserve"> </w:t>
      </w:r>
      <w:hyperlink r:id="rId11" w:history="1">
        <w:r w:rsidRPr="00336E1B">
          <w:rPr>
            <w:rStyle w:val="Hyperlink"/>
          </w:rPr>
          <w:t>http://xunitpatterns.com/State%20Verification.html</w:t>
        </w:r>
      </w:hyperlink>
      <w:r>
        <w:t xml:space="preserve"> </w:t>
      </w:r>
    </w:p>
  </w:footnote>
  <w:footnote w:id="13">
    <w:p w:rsidR="003B7D28" w:rsidRDefault="003B7D28" w:rsidP="006F3149">
      <w:pPr>
        <w:pStyle w:val="FootnoteText"/>
      </w:pPr>
      <w:r>
        <w:rPr>
          <w:rStyle w:val="FootnoteReference"/>
        </w:rPr>
        <w:footnoteRef/>
      </w:r>
      <w:r>
        <w:t xml:space="preserve"> </w:t>
      </w:r>
      <w:hyperlink r:id="rId12" w:history="1">
        <w:r w:rsidRPr="00336E1B">
          <w:rPr>
            <w:rStyle w:val="Hyperlink"/>
          </w:rPr>
          <w:t>http://xunitpatterns.com/Behavior%20Verification.html</w:t>
        </w:r>
      </w:hyperlink>
      <w:r>
        <w:t xml:space="preserve"> </w:t>
      </w:r>
    </w:p>
  </w:footnote>
  <w:footnote w:id="14">
    <w:p w:rsidR="003B7D28" w:rsidRDefault="003B7D28" w:rsidP="004F1C4A">
      <w:pPr>
        <w:pStyle w:val="FootnoteText"/>
      </w:pPr>
      <w:r>
        <w:rPr>
          <w:rStyle w:val="FootnoteReference"/>
        </w:rPr>
        <w:footnoteRef/>
      </w:r>
      <w:r>
        <w:t xml:space="preserve"> The technique of “Dependency Injection” (DI) is being used in Object Oriented Programming to decouple classes from their dependencies or at least from the specific concrete implementations of dependent interfaces. This technique can be used to inject stubs for testing purposes as well. DI can either be performed by using a framework for it (e.g. Spring.NET or Unity) or by “manually” injecting concrete implementations to classes,, e.g. by creating an instance of the dependency class and passing it to a constructor of the dependent class (“Constructor Injection”). For Constructor Injection to work, the dependent component obviously needs to have an appropriate constructor. For a class that completely hides its dependencies, DI does not work and stubs cannot be injected as well.</w:t>
      </w:r>
    </w:p>
  </w:footnote>
  <w:footnote w:id="15">
    <w:p w:rsidR="003B7D28" w:rsidRPr="00884333" w:rsidRDefault="003B7D28" w:rsidP="00132DD8">
      <w:pPr>
        <w:pStyle w:val="FootnoteText"/>
        <w:rPr>
          <w:lang w:val="en-CA"/>
        </w:rPr>
      </w:pPr>
      <w:r>
        <w:rPr>
          <w:rStyle w:val="FootnoteReference"/>
        </w:rPr>
        <w:footnoteRef/>
      </w:r>
      <w:r>
        <w:t xml:space="preserve"> </w:t>
      </w:r>
      <w:hyperlink r:id="rId13" w:history="1">
        <w:r w:rsidRPr="004B7067">
          <w:rPr>
            <w:rStyle w:val="Hyperlink"/>
          </w:rPr>
          <w:t>http://msdn.microsoft.com/en-us/library/hh549175.aspx</w:t>
        </w:r>
      </w:hyperlink>
      <w:r>
        <w:t xml:space="preserve"> </w:t>
      </w:r>
    </w:p>
  </w:footnote>
  <w:footnote w:id="16">
    <w:p w:rsidR="003B7D28" w:rsidRPr="005E4384" w:rsidRDefault="003B7D28" w:rsidP="00AF615E">
      <w:pPr>
        <w:pStyle w:val="FootnoteText"/>
        <w:rPr>
          <w:lang w:val="en-GB"/>
        </w:rPr>
      </w:pPr>
      <w:r>
        <w:rPr>
          <w:rStyle w:val="FootnoteReference"/>
        </w:rPr>
        <w:footnoteRef/>
      </w:r>
      <w:r>
        <w:t xml:space="preserve"> </w:t>
      </w:r>
      <w:hyperlink r:id="rId14" w:history="1">
        <w:r w:rsidRPr="00DB72C0">
          <w:rPr>
            <w:rStyle w:val="Hyperlink"/>
          </w:rPr>
          <w:t>http://research.microsoft.com/en-us/projects/moles</w:t>
        </w:r>
      </w:hyperlink>
      <w:r>
        <w:t xml:space="preserve"> </w:t>
      </w:r>
    </w:p>
  </w:footnote>
  <w:footnote w:id="17">
    <w:p w:rsidR="003B7D28" w:rsidRPr="00995780" w:rsidRDefault="003B7D28" w:rsidP="00AF615E">
      <w:pPr>
        <w:pStyle w:val="FootnoteText"/>
        <w:rPr>
          <w:lang w:val="en-GB"/>
        </w:rPr>
      </w:pPr>
      <w:r>
        <w:rPr>
          <w:rStyle w:val="FootnoteReference"/>
        </w:rPr>
        <w:footnoteRef/>
      </w:r>
      <w:r>
        <w:t xml:space="preserve"> </w:t>
      </w:r>
      <w:hyperlink r:id="rId15" w:history="1">
        <w:r w:rsidRPr="00F70B3B">
          <w:rPr>
            <w:rStyle w:val="Hyperlink"/>
          </w:rPr>
          <w:t>http://research.microsoft.com/en-us/projects/moles/molesdev11.aspx</w:t>
        </w:r>
      </w:hyperlink>
      <w:r>
        <w:t xml:space="preserve"> </w:t>
      </w:r>
    </w:p>
  </w:footnote>
  <w:footnote w:id="18">
    <w:p w:rsidR="008246CC" w:rsidRPr="00CB5793" w:rsidRDefault="008246CC" w:rsidP="008246CC">
      <w:pPr>
        <w:pStyle w:val="FootnoteText"/>
        <w:rPr>
          <w:lang w:val="en-GB"/>
        </w:rPr>
      </w:pPr>
      <w:r>
        <w:rPr>
          <w:rStyle w:val="FootnoteReference"/>
        </w:rPr>
        <w:footnoteRef/>
      </w:r>
      <w:r>
        <w:t xml:space="preserve"> </w:t>
      </w:r>
      <w:hyperlink r:id="rId16" w:history="1">
        <w:r w:rsidRPr="00DB72C0">
          <w:rPr>
            <w:rStyle w:val="Hyperlink"/>
          </w:rPr>
          <w:t>http://research.microsoft.com/en-us/projects/pex</w:t>
        </w:r>
      </w:hyperlink>
      <w:r>
        <w:t xml:space="preserve"> </w:t>
      </w:r>
    </w:p>
  </w:footnote>
  <w:footnote w:id="19">
    <w:p w:rsidR="003B7D28" w:rsidRPr="005120BD" w:rsidRDefault="003B7D28" w:rsidP="00AF615E">
      <w:pPr>
        <w:pStyle w:val="FootnoteText"/>
        <w:rPr>
          <w:lang w:val="en-GB"/>
        </w:rPr>
      </w:pPr>
      <w:r>
        <w:rPr>
          <w:rStyle w:val="FootnoteReference"/>
        </w:rPr>
        <w:footnoteRef/>
      </w:r>
      <w:r>
        <w:t xml:space="preserve"> </w:t>
      </w:r>
      <w:hyperlink r:id="rId17" w:history="1">
        <w:r w:rsidRPr="00986D3D">
          <w:rPr>
            <w:rStyle w:val="Hyperlink"/>
          </w:rPr>
          <w:t>http://research.microsoft.com/en-us/projects/pex/pexsharepointbehaviors.pdf</w:t>
        </w:r>
      </w:hyperlink>
      <w:r>
        <w:t xml:space="preserve"> </w:t>
      </w:r>
    </w:p>
  </w:footnote>
  <w:footnote w:id="20">
    <w:p w:rsidR="003B7D28" w:rsidRPr="00711563" w:rsidRDefault="003B7D28">
      <w:pPr>
        <w:pStyle w:val="FootnoteText"/>
        <w:rPr>
          <w:lang w:val="en-GB"/>
        </w:rPr>
      </w:pPr>
      <w:r>
        <w:rPr>
          <w:rStyle w:val="FootnoteReference"/>
        </w:rPr>
        <w:footnoteRef/>
      </w:r>
      <w:r>
        <w:t xml:space="preserve"> </w:t>
      </w:r>
      <w:hyperlink r:id="rId18" w:history="1">
        <w:r>
          <w:rPr>
            <w:rStyle w:val="Hyperlink"/>
          </w:rPr>
          <w:t>http://blogs.msdn.com/b/visualstudioalm/archive/2012/11/26/introducing-sharepoint-emulators.aspx</w:t>
        </w:r>
      </w:hyperlink>
      <w:r>
        <w:t xml:space="preserve"> </w:t>
      </w:r>
    </w:p>
  </w:footnote>
  <w:footnote w:id="21">
    <w:p w:rsidR="003B7D28" w:rsidRPr="00B60634" w:rsidRDefault="003B7D28" w:rsidP="00AF615E">
      <w:pPr>
        <w:pStyle w:val="FootnoteText"/>
        <w:rPr>
          <w:lang w:val="en-GB"/>
        </w:rPr>
      </w:pPr>
      <w:r>
        <w:rPr>
          <w:rStyle w:val="FootnoteReference"/>
        </w:rPr>
        <w:footnoteRef/>
      </w:r>
      <w:r>
        <w:t xml:space="preserve"> </w:t>
      </w:r>
      <w:hyperlink r:id="rId19" w:history="1">
        <w:r w:rsidRPr="00D969C8">
          <w:rPr>
            <w:rStyle w:val="Hyperlink"/>
          </w:rPr>
          <w:t>http://www.telerik.com/products/mocking.aspx</w:t>
        </w:r>
      </w:hyperlink>
      <w:r>
        <w:t xml:space="preserve"> </w:t>
      </w:r>
    </w:p>
  </w:footnote>
  <w:footnote w:id="22">
    <w:p w:rsidR="003B7D28" w:rsidRPr="00B60634" w:rsidRDefault="003B7D28" w:rsidP="00AF615E">
      <w:pPr>
        <w:pStyle w:val="FootnoteText"/>
        <w:rPr>
          <w:lang w:val="en-GB"/>
        </w:rPr>
      </w:pPr>
      <w:r>
        <w:rPr>
          <w:rStyle w:val="FootnoteReference"/>
        </w:rPr>
        <w:footnoteRef/>
      </w:r>
      <w:r>
        <w:t xml:space="preserve"> </w:t>
      </w:r>
      <w:hyperlink r:id="rId20" w:history="1">
        <w:r w:rsidRPr="00D969C8">
          <w:rPr>
            <w:rStyle w:val="Hyperlink"/>
          </w:rPr>
          <w:t>http://www.typemock.com/isolator-product-page</w:t>
        </w:r>
      </w:hyperlink>
      <w:r>
        <w:t xml:space="preserve"> </w:t>
      </w:r>
    </w:p>
  </w:footnote>
  <w:footnote w:id="23">
    <w:p w:rsidR="003B7D28" w:rsidRPr="000A3CA8" w:rsidRDefault="003B7D28" w:rsidP="002C739B">
      <w:pPr>
        <w:pStyle w:val="FootnoteText"/>
        <w:rPr>
          <w:lang w:val="en-GB"/>
        </w:rPr>
      </w:pPr>
      <w:r>
        <w:rPr>
          <w:rStyle w:val="FootnoteReference"/>
        </w:rPr>
        <w:footnoteRef/>
      </w:r>
      <w:r>
        <w:t xml:space="preserve"> </w:t>
      </w:r>
      <w:hyperlink r:id="rId21" w:history="1">
        <w:r w:rsidRPr="00F70B3B">
          <w:rPr>
            <w:rStyle w:val="Hyperlink"/>
            <w:rFonts w:cs="Segoe UI"/>
          </w:rPr>
          <w:t>http://www.telerik.com/help/justmock/advanced-usage-mscorlib-mocking.html</w:t>
        </w:r>
      </w:hyperlink>
    </w:p>
  </w:footnote>
  <w:footnote w:id="24">
    <w:p w:rsidR="003B7D28" w:rsidRPr="00B9452D" w:rsidRDefault="003B7D28">
      <w:pPr>
        <w:pStyle w:val="FootnoteText"/>
        <w:rPr>
          <w:lang w:val="en-GB"/>
        </w:rPr>
      </w:pPr>
      <w:r>
        <w:rPr>
          <w:rStyle w:val="FootnoteReference"/>
        </w:rPr>
        <w:footnoteRef/>
      </w:r>
      <w:r>
        <w:t xml:space="preserve"> </w:t>
      </w:r>
      <w:hyperlink r:id="rId22" w:history="1">
        <w:r w:rsidRPr="00F70B3B">
          <w:rPr>
            <w:rStyle w:val="Hyperlink"/>
            <w:rFonts w:cs="Segoe UI"/>
          </w:rPr>
          <w:t>http://msdn.microsoft.com/en-us/library/hh549176.aspx</w:t>
        </w:r>
      </w:hyperlink>
    </w:p>
  </w:footnote>
  <w:footnote w:id="25">
    <w:p w:rsidR="003B7D28" w:rsidRPr="003D2E48" w:rsidRDefault="003B7D28">
      <w:pPr>
        <w:pStyle w:val="FootnoteText"/>
        <w:rPr>
          <w:lang w:val="en-GB"/>
        </w:rPr>
      </w:pPr>
      <w:r>
        <w:rPr>
          <w:rStyle w:val="FootnoteReference"/>
        </w:rPr>
        <w:footnoteRef/>
      </w:r>
      <w:r>
        <w:t xml:space="preserve"> </w:t>
      </w:r>
      <w:hyperlink r:id="rId23" w:history="1">
        <w:r>
          <w:rPr>
            <w:rStyle w:val="Hyperlink"/>
          </w:rPr>
          <w:t>http://hamidshahid.blogspot.co.uk/2013/01/mocking-httpwebrequest-using-microsoft.html</w:t>
        </w:r>
      </w:hyperlink>
    </w:p>
  </w:footnote>
  <w:footnote w:id="26">
    <w:p w:rsidR="003B7D28" w:rsidRDefault="003B7D28" w:rsidP="009B6F66">
      <w:pPr>
        <w:pStyle w:val="FootnoteText"/>
      </w:pPr>
      <w:r>
        <w:rPr>
          <w:rStyle w:val="FootnoteReference"/>
        </w:rPr>
        <w:footnoteRef/>
      </w:r>
      <w:r>
        <w:t xml:space="preserve"> </w:t>
      </w:r>
      <w:hyperlink r:id="rId24" w:history="1">
        <w:r>
          <w:rPr>
            <w:rStyle w:val="Hyperlink"/>
          </w:rPr>
          <w:t>http://ayende.com/blog</w:t>
        </w:r>
      </w:hyperlink>
      <w:r>
        <w:t xml:space="preserve"> </w:t>
      </w:r>
    </w:p>
  </w:footnote>
  <w:footnote w:id="27">
    <w:p w:rsidR="003B7D28" w:rsidRDefault="003B7D28" w:rsidP="009B6F66">
      <w:pPr>
        <w:pStyle w:val="FootnoteText"/>
      </w:pPr>
      <w:r>
        <w:rPr>
          <w:rStyle w:val="FootnoteReference"/>
        </w:rPr>
        <w:footnoteRef/>
      </w:r>
      <w:r>
        <w:t xml:space="preserve"> </w:t>
      </w:r>
      <w:hyperlink r:id="rId25" w:history="1">
        <w:r>
          <w:rPr>
            <w:rStyle w:val="Hyperlink"/>
          </w:rPr>
          <w:t>http://ayende.com/Wiki/Rhino+Mocks+3.5.ashx</w:t>
        </w:r>
      </w:hyperlink>
    </w:p>
  </w:footnote>
  <w:footnote w:id="28">
    <w:p w:rsidR="003B7D28" w:rsidRPr="00AE0468" w:rsidRDefault="003B7D28">
      <w:pPr>
        <w:pStyle w:val="FootnoteText"/>
        <w:rPr>
          <w:lang w:val="en-GB"/>
        </w:rPr>
      </w:pPr>
      <w:r>
        <w:rPr>
          <w:rStyle w:val="FootnoteReference"/>
        </w:rPr>
        <w:footnoteRef/>
      </w:r>
      <w:r>
        <w:t xml:space="preserve"> </w:t>
      </w:r>
      <w:hyperlink r:id="rId26" w:history="1">
        <w:r>
          <w:rPr>
            <w:rStyle w:val="Hyperlink"/>
          </w:rPr>
          <w:t>http://www.microsoft.com/visualstudio/eng/products/compare</w:t>
        </w:r>
      </w:hyperlink>
    </w:p>
  </w:footnote>
  <w:footnote w:id="29">
    <w:p w:rsidR="003B7D28" w:rsidRPr="006D4AAA" w:rsidRDefault="003B7D28">
      <w:pPr>
        <w:pStyle w:val="FootnoteText"/>
        <w:rPr>
          <w:lang w:val="en-GB"/>
        </w:rPr>
      </w:pPr>
      <w:r>
        <w:rPr>
          <w:rStyle w:val="FootnoteReference"/>
        </w:rPr>
        <w:footnoteRef/>
      </w:r>
      <w:r>
        <w:t xml:space="preserve"> </w:t>
      </w:r>
      <w:hyperlink r:id="rId27" w:history="1">
        <w:r w:rsidRPr="004B7067">
          <w:rPr>
            <w:rStyle w:val="Hyperlink"/>
          </w:rPr>
          <w:t>http://msdn.microsoft.com/en-us/library/dd286683.aspx</w:t>
        </w:r>
      </w:hyperlink>
      <w:r>
        <w:t xml:space="preserve"> </w:t>
      </w:r>
    </w:p>
  </w:footnote>
  <w:footnote w:id="30">
    <w:p w:rsidR="003B7D28" w:rsidRPr="001E3EBC" w:rsidRDefault="003B7D28" w:rsidP="005E7362">
      <w:pPr>
        <w:pStyle w:val="FootnoteText"/>
        <w:rPr>
          <w:lang w:val="en-CA"/>
        </w:rPr>
      </w:pPr>
      <w:r>
        <w:rPr>
          <w:rStyle w:val="FootnoteReference"/>
        </w:rPr>
        <w:footnoteRef/>
      </w:r>
      <w:r>
        <w:t xml:space="preserve"> </w:t>
      </w:r>
      <w:r w:rsidRPr="005B18C1">
        <w:t>http://msdn.microsoft.com/en-us/library/hh708916.aspx</w:t>
      </w:r>
    </w:p>
  </w:footnote>
  <w:footnote w:id="31">
    <w:p w:rsidR="003B7D28" w:rsidRPr="001A5E9D" w:rsidRDefault="003B7D28" w:rsidP="00D9030C">
      <w:pPr>
        <w:pStyle w:val="FootnoteText"/>
        <w:rPr>
          <w:lang w:val="en-GB"/>
        </w:rPr>
      </w:pPr>
      <w:r>
        <w:rPr>
          <w:rStyle w:val="FootnoteReference"/>
        </w:rPr>
        <w:footnoteRef/>
      </w:r>
      <w:r>
        <w:t xml:space="preserve"> </w:t>
      </w:r>
      <w:hyperlink r:id="rId28" w:history="1">
        <w:r w:rsidRPr="00FB1E49">
          <w:rPr>
            <w:rStyle w:val="Hyperlink"/>
          </w:rPr>
          <w:t>http://msdn.microsoft.com/en-us/library/t07a3dye.aspx</w:t>
        </w:r>
      </w:hyperlink>
      <w:r>
        <w:t xml:space="preserve"> </w:t>
      </w:r>
    </w:p>
  </w:footnote>
  <w:footnote w:id="32">
    <w:p w:rsidR="003B7D28" w:rsidRPr="001A5E9D" w:rsidRDefault="003B7D28" w:rsidP="005E7362">
      <w:pPr>
        <w:pStyle w:val="FootnoteText"/>
        <w:rPr>
          <w:lang w:val="en-GB"/>
        </w:rPr>
      </w:pPr>
      <w:r>
        <w:rPr>
          <w:rStyle w:val="FootnoteReference"/>
        </w:rPr>
        <w:footnoteRef/>
      </w:r>
      <w:r>
        <w:t xml:space="preserve"> </w:t>
      </w:r>
      <w:hyperlink r:id="rId29" w:history="1">
        <w:r w:rsidRPr="00FB1E49">
          <w:rPr>
            <w:rStyle w:val="Hyperlink"/>
          </w:rPr>
          <w:t>http://msdn.microsoft.com/en-us/library/system.runtime.compilerservices.internalsvisibletoattribute.aspx</w:t>
        </w:r>
      </w:hyperlink>
      <w:r>
        <w:t xml:space="preserve"> </w:t>
      </w:r>
    </w:p>
  </w:footnote>
  <w:footnote w:id="33">
    <w:p w:rsidR="003B7D28" w:rsidRPr="00171BE2" w:rsidRDefault="003B7D28" w:rsidP="005E7362">
      <w:pPr>
        <w:pStyle w:val="FootnoteText"/>
        <w:rPr>
          <w:lang w:val="en-GB"/>
        </w:rPr>
      </w:pPr>
      <w:r>
        <w:rPr>
          <w:rStyle w:val="FootnoteReference"/>
        </w:rPr>
        <w:footnoteRef/>
      </w:r>
      <w:r>
        <w:t xml:space="preserve"> </w:t>
      </w:r>
      <w:hyperlink r:id="rId30" w:history="1">
        <w:r w:rsidRPr="000666D5">
          <w:rPr>
            <w:rStyle w:val="Hyperlink"/>
          </w:rPr>
          <w:t>http://msdn.microsoft.com/en-us/library/hh708916.aspx</w:t>
        </w:r>
      </w:hyperlink>
      <w:r>
        <w:t xml:space="preserve"> </w:t>
      </w:r>
    </w:p>
  </w:footnote>
  <w:footnote w:id="34">
    <w:p w:rsidR="003B7D28" w:rsidRPr="004351EA" w:rsidRDefault="003B7D28">
      <w:pPr>
        <w:pStyle w:val="FootnoteText"/>
        <w:rPr>
          <w:lang w:val="en-GB"/>
        </w:rPr>
      </w:pPr>
      <w:r>
        <w:rPr>
          <w:rStyle w:val="FootnoteReference"/>
        </w:rPr>
        <w:footnoteRef/>
      </w:r>
      <w:r>
        <w:t xml:space="preserve"> </w:t>
      </w:r>
      <w:hyperlink r:id="rId31" w:history="1">
        <w:r w:rsidRPr="00F52B41">
          <w:rPr>
            <w:rStyle w:val="Hyperlink"/>
          </w:rPr>
          <w:t>http://www.ilspy.net/</w:t>
        </w:r>
      </w:hyperlink>
      <w:r>
        <w:t xml:space="preserve"> </w:t>
      </w:r>
    </w:p>
  </w:footnote>
  <w:footnote w:id="35">
    <w:p w:rsidR="003B7D28" w:rsidRDefault="003B7D28" w:rsidP="00440CEB">
      <w:pPr>
        <w:pStyle w:val="FootnoteText"/>
      </w:pPr>
      <w:r>
        <w:rPr>
          <w:rStyle w:val="FootnoteReference"/>
        </w:rPr>
        <w:footnoteRef/>
      </w:r>
      <w:r>
        <w:t xml:space="preserve"> </w:t>
      </w:r>
      <w:r w:rsidRPr="00C86D2D">
        <w:t>Code generation, compilation, and naming conventions in Microsoft Fakes</w:t>
      </w:r>
      <w:r>
        <w:t xml:space="preserve"> - </w:t>
      </w:r>
      <w:hyperlink r:id="rId32" w:history="1">
        <w:r w:rsidRPr="00542E8C">
          <w:rPr>
            <w:rStyle w:val="Hyperlink"/>
          </w:rPr>
          <w:t>http://msdn.microsoft.com/en-us/library/hh708916.aspx</w:t>
        </w:r>
      </w:hyperlink>
      <w:r>
        <w:t xml:space="preserve"> </w:t>
      </w:r>
    </w:p>
  </w:footnote>
  <w:footnote w:id="36">
    <w:p w:rsidR="00220164" w:rsidRDefault="00220164" w:rsidP="00220164">
      <w:pPr>
        <w:pStyle w:val="FootnoteText"/>
      </w:pPr>
      <w:r>
        <w:rPr>
          <w:rStyle w:val="FootnoteReference"/>
        </w:rPr>
        <w:footnoteRef/>
      </w:r>
      <w:r>
        <w:t xml:space="preserve"> Parameter Naming Conventions, </w:t>
      </w:r>
      <w:r w:rsidRPr="006F0EE1">
        <w:t>Code generation, compilation, and naming conventions in Microsoft Fake</w:t>
      </w:r>
      <w:r>
        <w:t xml:space="preserve">s -- </w:t>
      </w:r>
      <w:hyperlink r:id="rId33" w:history="1">
        <w:r w:rsidRPr="004A18DD">
          <w:rPr>
            <w:rStyle w:val="Hyperlink"/>
          </w:rPr>
          <w:t>http://msdn.microsoft.com/en-us/library/hh708916.aspx</w:t>
        </w:r>
      </w:hyperlink>
      <w:r>
        <w:t xml:space="preserve"> </w:t>
      </w:r>
    </w:p>
  </w:footnote>
  <w:footnote w:id="37">
    <w:p w:rsidR="003B7D28" w:rsidRPr="002D439D" w:rsidRDefault="003B7D28" w:rsidP="00440CEB">
      <w:pPr>
        <w:pStyle w:val="FootnoteText"/>
        <w:rPr>
          <w:lang w:val="en-GB"/>
        </w:rPr>
      </w:pPr>
      <w:r>
        <w:rPr>
          <w:rStyle w:val="FootnoteReference"/>
        </w:rPr>
        <w:footnoteRef/>
      </w:r>
      <w:r>
        <w:t xml:space="preserve"> </w:t>
      </w:r>
      <w:hyperlink r:id="rId34" w:history="1">
        <w:r>
          <w:rPr>
            <w:rStyle w:val="Hyperlink"/>
            <w:rFonts w:cs="Segoe UI"/>
            <w:i/>
            <w:iCs/>
          </w:rPr>
          <w:t>http://aka.ms/VS11ALMVM</w:t>
        </w:r>
      </w:hyperlink>
    </w:p>
  </w:footnote>
  <w:footnote w:id="38">
    <w:p w:rsidR="00220164" w:rsidRPr="0056351A" w:rsidRDefault="00220164" w:rsidP="00220164">
      <w:pPr>
        <w:pStyle w:val="FootnoteText"/>
        <w:rPr>
          <w:lang w:val="en-GB"/>
        </w:rPr>
      </w:pPr>
      <w:r>
        <w:rPr>
          <w:rStyle w:val="FootnoteReference"/>
        </w:rPr>
        <w:footnoteRef/>
      </w:r>
      <w:r>
        <w:t xml:space="preserve"> nUnit Test Adaptor </w:t>
      </w:r>
      <w:hyperlink r:id="rId35" w:history="1">
        <w:r w:rsidRPr="00F24B7A">
          <w:rPr>
            <w:rStyle w:val="Hyperlink"/>
          </w:rPr>
          <w:t>http://visualstudiogallery.msdn.microsoft.com/6ab922d0-21c0-4f06-ab5f-4ecd1fe7175d</w:t>
        </w:r>
      </w:hyperlink>
      <w:r>
        <w:t xml:space="preserve"> </w:t>
      </w:r>
    </w:p>
  </w:footnote>
  <w:footnote w:id="39">
    <w:p w:rsidR="00220164" w:rsidRPr="0056351A" w:rsidRDefault="00220164" w:rsidP="00220164">
      <w:pPr>
        <w:pStyle w:val="FootnoteText"/>
        <w:rPr>
          <w:lang w:val="en-GB"/>
        </w:rPr>
      </w:pPr>
      <w:r>
        <w:rPr>
          <w:rStyle w:val="FootnoteReference"/>
        </w:rPr>
        <w:footnoteRef/>
      </w:r>
      <w:r>
        <w:t xml:space="preserve"> xUnit Test Adaptor </w:t>
      </w:r>
      <w:hyperlink r:id="rId36" w:history="1">
        <w:r w:rsidRPr="00F24B7A">
          <w:rPr>
            <w:rStyle w:val="Hyperlink"/>
          </w:rPr>
          <w:t>http://visualstudiogallery.msdn.microsoft.com/463c5987-f82b-46c8-a97e-b1cde42b9099</w:t>
        </w:r>
      </w:hyperlink>
      <w:r>
        <w:t xml:space="preserve"> </w:t>
      </w:r>
    </w:p>
  </w:footnote>
  <w:footnote w:id="40">
    <w:p w:rsidR="008A29E6" w:rsidRPr="007E3A1D" w:rsidRDefault="008A29E6" w:rsidP="008A29E6">
      <w:pPr>
        <w:pStyle w:val="FootnoteText"/>
        <w:rPr>
          <w:lang w:val="en-GB"/>
        </w:rPr>
      </w:pPr>
      <w:r>
        <w:rPr>
          <w:rStyle w:val="FootnoteReference"/>
        </w:rPr>
        <w:footnoteRef/>
      </w:r>
      <w:r>
        <w:t xml:space="preserve"> </w:t>
      </w:r>
      <w:hyperlink r:id="rId37" w:history="1">
        <w:r>
          <w:rPr>
            <w:rStyle w:val="Hyperlink"/>
          </w:rPr>
          <w:t>http://blogs.msdn.com/b/visualstudioalm/archive/2012/11/26/introducing-sharepoint-emulators.aspx</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Pr="003E3157" w:rsidRDefault="003B7D28" w:rsidP="005A322A">
    <w:pPr>
      <w:pStyle w:val="Header"/>
      <w:pBdr>
        <w:bottom w:val="single" w:sz="8" w:space="1" w:color="68217A"/>
      </w:pBdr>
      <w:jc w:val="center"/>
      <w:rPr>
        <w:sz w:val="22"/>
      </w:rPr>
    </w:pPr>
    <w:r w:rsidRPr="00633467">
      <w:rPr>
        <w:rFonts w:eastAsiaTheme="majorEastAsia" w:cs="Segoe UI"/>
        <w:sz w:val="22"/>
      </w:rPr>
      <w:fldChar w:fldCharType="begin"/>
    </w:r>
    <w:r w:rsidRPr="00633467">
      <w:rPr>
        <w:rFonts w:eastAsiaTheme="majorEastAsia" w:cs="Segoe UI"/>
        <w:sz w:val="22"/>
      </w:rPr>
      <w:instrText xml:space="preserve"> SUBJECT   \* MERGEFORMAT </w:instrText>
    </w:r>
    <w:r w:rsidRPr="00633467">
      <w:rPr>
        <w:rFonts w:eastAsiaTheme="majorEastAsia" w:cs="Segoe UI"/>
        <w:sz w:val="22"/>
      </w:rPr>
      <w:fldChar w:fldCharType="separate"/>
    </w:r>
    <w:r w:rsidR="00444BC6">
      <w:rPr>
        <w:rFonts w:eastAsiaTheme="majorEastAsia" w:cs="Segoe UI"/>
        <w:sz w:val="22"/>
      </w:rPr>
      <w:t>Better Unit Testing with Microsoft Fakes</w:t>
    </w:r>
    <w:r w:rsidRPr="00633467">
      <w:rPr>
        <w:rFonts w:eastAsiaTheme="majorEastAsia" w:cs="Segoe UI"/>
        <w:sz w:val="22"/>
      </w:rPr>
      <w:fldChar w:fldCharType="end"/>
    </w:r>
    <w:r>
      <w:rPr>
        <w:rFonts w:eastAsiaTheme="majorEastAsia" w:cs="Segoe UI"/>
        <w:sz w:val="22"/>
      </w:rPr>
      <w:t xml:space="preserve"> – </w:t>
    </w:r>
    <w:r>
      <w:rPr>
        <w:rFonts w:eastAsiaTheme="majorEastAsia" w:cs="Segoe UI"/>
        <w:sz w:val="22"/>
      </w:rPr>
      <w:fldChar w:fldCharType="begin"/>
    </w:r>
    <w:r>
      <w:rPr>
        <w:rFonts w:eastAsiaTheme="majorEastAsia" w:cs="Segoe UI"/>
        <w:sz w:val="22"/>
      </w:rPr>
      <w:instrText xml:space="preserve"> STYLEREF  "Heading 1"  \* MERGEFORMAT </w:instrText>
    </w:r>
    <w:r>
      <w:rPr>
        <w:rFonts w:eastAsiaTheme="majorEastAsia" w:cs="Segoe UI"/>
        <w:sz w:val="22"/>
      </w:rPr>
      <w:fldChar w:fldCharType="separate"/>
    </w:r>
    <w:r w:rsidR="00444BC6">
      <w:rPr>
        <w:rFonts w:eastAsiaTheme="majorEastAsia" w:cs="Segoe UI"/>
        <w:noProof/>
        <w:sz w:val="22"/>
      </w:rPr>
      <w:t>Foreword</w:t>
    </w:r>
    <w:r>
      <w:rPr>
        <w:rFonts w:eastAsiaTheme="majorEastAsia" w:cs="Segoe UI"/>
        <w:sz w:val="22"/>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Default="003B7D2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Default="003B7D2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Default="003B7D28">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Default="003B7D28">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Default="003B7D28">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D28" w:rsidRDefault="003B7D2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5" type="#_x0000_t75" style="width:12pt;height:10pt" o:bullet="t">
        <v:imagedata r:id="rId1" o:title="check"/>
      </v:shape>
    </w:pict>
  </w:numPicBullet>
  <w:numPicBullet w:numPicBulletId="1">
    <w:pict>
      <v:shape id="_x0000_i1126" type="#_x0000_t75" style="width:3in;height:3in" o:bullet="t"/>
    </w:pict>
  </w:numPicBullet>
  <w:numPicBullet w:numPicBulletId="2">
    <w:pict>
      <v:shape id="_x0000_i1127" type="#_x0000_t75" style="width:3in;height:3in" o:bullet="t"/>
    </w:pict>
  </w:numPicBullet>
  <w:abstractNum w:abstractNumId="0">
    <w:nsid w:val="072B2F2E"/>
    <w:multiLevelType w:val="hybridMultilevel"/>
    <w:tmpl w:val="337A17E0"/>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0784761D"/>
    <w:multiLevelType w:val="hybridMultilevel"/>
    <w:tmpl w:val="8DEE69F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8BD6A48"/>
    <w:multiLevelType w:val="hybridMultilevel"/>
    <w:tmpl w:val="29EED5E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nsid w:val="09C87897"/>
    <w:multiLevelType w:val="hybridMultilevel"/>
    <w:tmpl w:val="02827CF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66C31"/>
    <w:multiLevelType w:val="hybridMultilevel"/>
    <w:tmpl w:val="153048CE"/>
    <w:lvl w:ilvl="0" w:tplc="617A12C2">
      <w:start w:val="16"/>
      <w:numFmt w:val="bullet"/>
      <w:lvlText w:val="-"/>
      <w:lvlJc w:val="left"/>
      <w:pPr>
        <w:ind w:left="720" w:hanging="360"/>
      </w:pPr>
      <w:rPr>
        <w:rFonts w:ascii="Segoe UI" w:eastAsiaTheme="minorEastAsia"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1A35541"/>
    <w:multiLevelType w:val="hybridMultilevel"/>
    <w:tmpl w:val="DAEC24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6D05DDA"/>
    <w:multiLevelType w:val="hybridMultilevel"/>
    <w:tmpl w:val="BB9E4E1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8CE4A83"/>
    <w:multiLevelType w:val="hybridMultilevel"/>
    <w:tmpl w:val="99F85FEE"/>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nsid w:val="1E1D03B6"/>
    <w:multiLevelType w:val="hybridMultilevel"/>
    <w:tmpl w:val="06EA8FA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nsid w:val="21FF5BD5"/>
    <w:multiLevelType w:val="hybridMultilevel"/>
    <w:tmpl w:val="6B7498A6"/>
    <w:lvl w:ilvl="0" w:tplc="10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7DC4E49"/>
    <w:multiLevelType w:val="hybridMultilevel"/>
    <w:tmpl w:val="086ED7F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2D3B6626"/>
    <w:multiLevelType w:val="hybridMultilevel"/>
    <w:tmpl w:val="ED9885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0AE4861"/>
    <w:multiLevelType w:val="hybridMultilevel"/>
    <w:tmpl w:val="02FE2004"/>
    <w:lvl w:ilvl="0" w:tplc="1E480828">
      <w:start w:val="1"/>
      <w:numFmt w:val="bullet"/>
      <w:lvlText w:val="⃣"/>
      <w:lvlJc w:val="left"/>
      <w:pPr>
        <w:ind w:left="720" w:hanging="360"/>
      </w:pPr>
      <w:rPr>
        <w:rFonts w:ascii="Segoe UI" w:hAnsi="Segoe U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nsid w:val="32984117"/>
    <w:multiLevelType w:val="multilevel"/>
    <w:tmpl w:val="C138221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nsid w:val="33451A6B"/>
    <w:multiLevelType w:val="hybridMultilevel"/>
    <w:tmpl w:val="4A26FF4C"/>
    <w:lvl w:ilvl="0" w:tplc="1E480828">
      <w:start w:val="1"/>
      <w:numFmt w:val="bullet"/>
      <w:lvlText w:val="⃣"/>
      <w:lvlJc w:val="left"/>
      <w:pPr>
        <w:ind w:left="720" w:hanging="360"/>
      </w:pPr>
      <w:rPr>
        <w:rFonts w:ascii="Segoe UI" w:hAnsi="Segoe UI"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nsid w:val="3C74756E"/>
    <w:multiLevelType w:val="hybridMultilevel"/>
    <w:tmpl w:val="AE6CF1C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41756364"/>
    <w:multiLevelType w:val="hybridMultilevel"/>
    <w:tmpl w:val="024EA9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3AA17BD"/>
    <w:multiLevelType w:val="hybridMultilevel"/>
    <w:tmpl w:val="3970FB68"/>
    <w:lvl w:ilvl="0" w:tplc="1009000F">
      <w:start w:val="1"/>
      <w:numFmt w:val="decimal"/>
      <w:lvlText w:val="%1."/>
      <w:lvlJc w:val="left"/>
      <w:pPr>
        <w:ind w:left="720" w:hanging="360"/>
      </w:pPr>
      <w:rPr>
        <w:rFonts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nsid w:val="457E337F"/>
    <w:multiLevelType w:val="hybridMultilevel"/>
    <w:tmpl w:val="88662F8E"/>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9">
    <w:nsid w:val="46097F6D"/>
    <w:multiLevelType w:val="hybridMultilevel"/>
    <w:tmpl w:val="2240456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47A42D0A"/>
    <w:multiLevelType w:val="hybridMultilevel"/>
    <w:tmpl w:val="7550EF9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48CC03DA"/>
    <w:multiLevelType w:val="hybridMultilevel"/>
    <w:tmpl w:val="06EE5D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8CD2D36"/>
    <w:multiLevelType w:val="hybridMultilevel"/>
    <w:tmpl w:val="BA88628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4A06195A"/>
    <w:multiLevelType w:val="hybridMultilevel"/>
    <w:tmpl w:val="5BA6477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C7744E6"/>
    <w:multiLevelType w:val="hybridMultilevel"/>
    <w:tmpl w:val="412CA21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D6D0E45"/>
    <w:multiLevelType w:val="hybridMultilevel"/>
    <w:tmpl w:val="29644BA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1A8529A"/>
    <w:multiLevelType w:val="hybridMultilevel"/>
    <w:tmpl w:val="BB145C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51B54B8F"/>
    <w:multiLevelType w:val="hybridMultilevel"/>
    <w:tmpl w:val="8B98B5E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nsid w:val="5B0A6336"/>
    <w:multiLevelType w:val="hybridMultilevel"/>
    <w:tmpl w:val="02827CFE"/>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BDF32C4"/>
    <w:multiLevelType w:val="hybridMultilevel"/>
    <w:tmpl w:val="49D2940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nsid w:val="5FE239F9"/>
    <w:multiLevelType w:val="hybridMultilevel"/>
    <w:tmpl w:val="6AC47C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604D3AE2"/>
    <w:multiLevelType w:val="hybridMultilevel"/>
    <w:tmpl w:val="4CA0FB96"/>
    <w:lvl w:ilvl="0" w:tplc="10090001">
      <w:start w:val="1"/>
      <w:numFmt w:val="bullet"/>
      <w:lvlText w:val=""/>
      <w:lvlJc w:val="left"/>
      <w:pPr>
        <w:ind w:left="1080" w:hanging="360"/>
      </w:pPr>
      <w:rPr>
        <w:rFonts w:ascii="Symbol" w:hAnsi="Symbol" w:hint="default"/>
      </w:rPr>
    </w:lvl>
    <w:lvl w:ilvl="1" w:tplc="10090003">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2">
    <w:nsid w:val="605F628A"/>
    <w:multiLevelType w:val="hybridMultilevel"/>
    <w:tmpl w:val="B1545C8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61275252"/>
    <w:multiLevelType w:val="hybridMultilevel"/>
    <w:tmpl w:val="E2767FE6"/>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660E79BE"/>
    <w:multiLevelType w:val="hybridMultilevel"/>
    <w:tmpl w:val="A68E0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D603EBD"/>
    <w:multiLevelType w:val="hybridMultilevel"/>
    <w:tmpl w:val="8E9C892A"/>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6">
    <w:nsid w:val="6ECA1BD5"/>
    <w:multiLevelType w:val="hybridMultilevel"/>
    <w:tmpl w:val="AB964AE8"/>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nsid w:val="6EFA3695"/>
    <w:multiLevelType w:val="hybridMultilevel"/>
    <w:tmpl w:val="4DF0656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nsid w:val="6F1D6A5A"/>
    <w:multiLevelType w:val="hybridMultilevel"/>
    <w:tmpl w:val="72CA08D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70647B02"/>
    <w:multiLevelType w:val="hybridMultilevel"/>
    <w:tmpl w:val="3962CF70"/>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nsid w:val="71910FD3"/>
    <w:multiLevelType w:val="hybridMultilevel"/>
    <w:tmpl w:val="BA88628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7246326E"/>
    <w:multiLevelType w:val="hybridMultilevel"/>
    <w:tmpl w:val="C110FA4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2">
    <w:nsid w:val="72A2065A"/>
    <w:multiLevelType w:val="hybridMultilevel"/>
    <w:tmpl w:val="4CEA45F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789C5E38"/>
    <w:multiLevelType w:val="hybridMultilevel"/>
    <w:tmpl w:val="A86A712E"/>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4">
    <w:nsid w:val="78D72DEB"/>
    <w:multiLevelType w:val="hybridMultilevel"/>
    <w:tmpl w:val="6AA47A3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96568EF"/>
    <w:multiLevelType w:val="hybridMultilevel"/>
    <w:tmpl w:val="F22ADFA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nsid w:val="7C1D35F1"/>
    <w:multiLevelType w:val="hybridMultilevel"/>
    <w:tmpl w:val="3F6449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17"/>
  </w:num>
  <w:num w:numId="3">
    <w:abstractNumId w:val="2"/>
  </w:num>
  <w:num w:numId="4">
    <w:abstractNumId w:val="29"/>
  </w:num>
  <w:num w:numId="5">
    <w:abstractNumId w:val="45"/>
  </w:num>
  <w:num w:numId="6">
    <w:abstractNumId w:val="16"/>
  </w:num>
  <w:num w:numId="7">
    <w:abstractNumId w:val="33"/>
  </w:num>
  <w:num w:numId="8">
    <w:abstractNumId w:val="21"/>
  </w:num>
  <w:num w:numId="9">
    <w:abstractNumId w:val="37"/>
  </w:num>
  <w:num w:numId="10">
    <w:abstractNumId w:val="19"/>
  </w:num>
  <w:num w:numId="11">
    <w:abstractNumId w:val="22"/>
  </w:num>
  <w:num w:numId="12">
    <w:abstractNumId w:val="38"/>
  </w:num>
  <w:num w:numId="13">
    <w:abstractNumId w:val="40"/>
  </w:num>
  <w:num w:numId="14">
    <w:abstractNumId w:val="15"/>
  </w:num>
  <w:num w:numId="15">
    <w:abstractNumId w:val="10"/>
  </w:num>
  <w:num w:numId="16">
    <w:abstractNumId w:val="24"/>
  </w:num>
  <w:num w:numId="17">
    <w:abstractNumId w:val="20"/>
  </w:num>
  <w:num w:numId="18">
    <w:abstractNumId w:val="23"/>
  </w:num>
  <w:num w:numId="19">
    <w:abstractNumId w:val="3"/>
  </w:num>
  <w:num w:numId="20">
    <w:abstractNumId w:val="28"/>
  </w:num>
  <w:num w:numId="21">
    <w:abstractNumId w:val="44"/>
  </w:num>
  <w:num w:numId="22">
    <w:abstractNumId w:val="42"/>
  </w:num>
  <w:num w:numId="23">
    <w:abstractNumId w:val="1"/>
  </w:num>
  <w:num w:numId="24">
    <w:abstractNumId w:val="0"/>
  </w:num>
  <w:num w:numId="25">
    <w:abstractNumId w:val="27"/>
  </w:num>
  <w:num w:numId="26">
    <w:abstractNumId w:val="35"/>
  </w:num>
  <w:num w:numId="27">
    <w:abstractNumId w:val="34"/>
  </w:num>
  <w:num w:numId="28">
    <w:abstractNumId w:val="18"/>
  </w:num>
  <w:num w:numId="29">
    <w:abstractNumId w:val="31"/>
  </w:num>
  <w:num w:numId="30">
    <w:abstractNumId w:val="46"/>
  </w:num>
  <w:num w:numId="31">
    <w:abstractNumId w:val="5"/>
  </w:num>
  <w:num w:numId="32">
    <w:abstractNumId w:val="12"/>
  </w:num>
  <w:num w:numId="33">
    <w:abstractNumId w:val="14"/>
  </w:num>
  <w:num w:numId="34">
    <w:abstractNumId w:val="30"/>
  </w:num>
  <w:num w:numId="35">
    <w:abstractNumId w:val="11"/>
  </w:num>
  <w:num w:numId="36">
    <w:abstractNumId w:val="25"/>
  </w:num>
  <w:num w:numId="37">
    <w:abstractNumId w:val="43"/>
  </w:num>
  <w:num w:numId="38">
    <w:abstractNumId w:val="26"/>
  </w:num>
  <w:num w:numId="39">
    <w:abstractNumId w:val="6"/>
  </w:num>
  <w:num w:numId="40">
    <w:abstractNumId w:val="36"/>
  </w:num>
  <w:num w:numId="41">
    <w:abstractNumId w:val="41"/>
  </w:num>
  <w:num w:numId="42">
    <w:abstractNumId w:val="13"/>
  </w:num>
  <w:num w:numId="4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9"/>
  </w:num>
  <w:num w:numId="54">
    <w:abstractNumId w:val="32"/>
  </w:num>
  <w:num w:numId="55">
    <w:abstractNumId w:val="7"/>
  </w:num>
  <w:num w:numId="56">
    <w:abstractNumId w:val="4"/>
  </w:num>
  <w:num w:numId="57">
    <w:abstractNumId w:val="39"/>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2"/>
  <w:removeDateAndTime/>
  <w:activeWritingStyle w:appName="MSWord" w:lang="en-US" w:vendorID="64" w:dllVersion="131078" w:nlCheck="1" w:checkStyle="0"/>
  <w:activeWritingStyle w:appName="MSWord" w:lang="en-GB" w:vendorID="64" w:dllVersion="131078" w:nlCheck="1" w:checkStyle="1"/>
  <w:activeWritingStyle w:appName="MSWord" w:lang="en-CA" w:vendorID="64" w:dllVersion="131078" w:nlCheck="1" w:checkStyle="1"/>
  <w:attachedTemplate r:id="rId1"/>
  <w:linkStyles/>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3179"/>
    <w:rsid w:val="0000083A"/>
    <w:rsid w:val="00000CBE"/>
    <w:rsid w:val="00001DEC"/>
    <w:rsid w:val="00002A4E"/>
    <w:rsid w:val="00002FA3"/>
    <w:rsid w:val="00003E22"/>
    <w:rsid w:val="00004B8C"/>
    <w:rsid w:val="000050B7"/>
    <w:rsid w:val="000053CB"/>
    <w:rsid w:val="00005C27"/>
    <w:rsid w:val="000070AE"/>
    <w:rsid w:val="00007B6F"/>
    <w:rsid w:val="00007DF2"/>
    <w:rsid w:val="0001034E"/>
    <w:rsid w:val="000106EC"/>
    <w:rsid w:val="000121E6"/>
    <w:rsid w:val="000132E7"/>
    <w:rsid w:val="00013E8C"/>
    <w:rsid w:val="00014939"/>
    <w:rsid w:val="00015C4E"/>
    <w:rsid w:val="00015E2E"/>
    <w:rsid w:val="000163F4"/>
    <w:rsid w:val="000164EB"/>
    <w:rsid w:val="000167DA"/>
    <w:rsid w:val="00020480"/>
    <w:rsid w:val="00022953"/>
    <w:rsid w:val="0002379D"/>
    <w:rsid w:val="00023944"/>
    <w:rsid w:val="00024DA9"/>
    <w:rsid w:val="000256A4"/>
    <w:rsid w:val="00026223"/>
    <w:rsid w:val="000262A5"/>
    <w:rsid w:val="0002647A"/>
    <w:rsid w:val="00026BBD"/>
    <w:rsid w:val="00026F13"/>
    <w:rsid w:val="0002729F"/>
    <w:rsid w:val="00027A69"/>
    <w:rsid w:val="00030C70"/>
    <w:rsid w:val="00030E96"/>
    <w:rsid w:val="00031CFC"/>
    <w:rsid w:val="00031E55"/>
    <w:rsid w:val="0003201F"/>
    <w:rsid w:val="0003415A"/>
    <w:rsid w:val="0003549D"/>
    <w:rsid w:val="00035826"/>
    <w:rsid w:val="00036076"/>
    <w:rsid w:val="000360FB"/>
    <w:rsid w:val="00036118"/>
    <w:rsid w:val="000361D1"/>
    <w:rsid w:val="000369AB"/>
    <w:rsid w:val="00041083"/>
    <w:rsid w:val="000423B3"/>
    <w:rsid w:val="00044601"/>
    <w:rsid w:val="00045F3A"/>
    <w:rsid w:val="0004622A"/>
    <w:rsid w:val="0004727F"/>
    <w:rsid w:val="000479D5"/>
    <w:rsid w:val="00051017"/>
    <w:rsid w:val="00051311"/>
    <w:rsid w:val="00052009"/>
    <w:rsid w:val="00052DF3"/>
    <w:rsid w:val="0005392D"/>
    <w:rsid w:val="000544AD"/>
    <w:rsid w:val="00054612"/>
    <w:rsid w:val="00054640"/>
    <w:rsid w:val="00054D62"/>
    <w:rsid w:val="0005580E"/>
    <w:rsid w:val="00055BFC"/>
    <w:rsid w:val="0005631B"/>
    <w:rsid w:val="00056C20"/>
    <w:rsid w:val="00056CCA"/>
    <w:rsid w:val="00056E94"/>
    <w:rsid w:val="000570B8"/>
    <w:rsid w:val="00057302"/>
    <w:rsid w:val="00060715"/>
    <w:rsid w:val="0006072D"/>
    <w:rsid w:val="00060A18"/>
    <w:rsid w:val="00060C10"/>
    <w:rsid w:val="0006111F"/>
    <w:rsid w:val="00061D1B"/>
    <w:rsid w:val="0006239D"/>
    <w:rsid w:val="00062B7B"/>
    <w:rsid w:val="00063532"/>
    <w:rsid w:val="00063CEB"/>
    <w:rsid w:val="0006482E"/>
    <w:rsid w:val="000656E2"/>
    <w:rsid w:val="00066333"/>
    <w:rsid w:val="0006747E"/>
    <w:rsid w:val="0006776F"/>
    <w:rsid w:val="0006798B"/>
    <w:rsid w:val="0007058C"/>
    <w:rsid w:val="00070B92"/>
    <w:rsid w:val="00072C93"/>
    <w:rsid w:val="00073036"/>
    <w:rsid w:val="00075485"/>
    <w:rsid w:val="0007621C"/>
    <w:rsid w:val="00081C23"/>
    <w:rsid w:val="00082135"/>
    <w:rsid w:val="000823D9"/>
    <w:rsid w:val="000826B5"/>
    <w:rsid w:val="00083179"/>
    <w:rsid w:val="00084DBA"/>
    <w:rsid w:val="0008539A"/>
    <w:rsid w:val="000867E2"/>
    <w:rsid w:val="000867FD"/>
    <w:rsid w:val="00086E48"/>
    <w:rsid w:val="000908F2"/>
    <w:rsid w:val="00090ACF"/>
    <w:rsid w:val="00090D0C"/>
    <w:rsid w:val="00092EBF"/>
    <w:rsid w:val="0009373B"/>
    <w:rsid w:val="00093B9B"/>
    <w:rsid w:val="00094718"/>
    <w:rsid w:val="00095149"/>
    <w:rsid w:val="0009522C"/>
    <w:rsid w:val="00095E1E"/>
    <w:rsid w:val="00096870"/>
    <w:rsid w:val="00096B0C"/>
    <w:rsid w:val="000976C1"/>
    <w:rsid w:val="000A02EC"/>
    <w:rsid w:val="000A0513"/>
    <w:rsid w:val="000A05E4"/>
    <w:rsid w:val="000A0861"/>
    <w:rsid w:val="000A0A0A"/>
    <w:rsid w:val="000A199E"/>
    <w:rsid w:val="000A3A1F"/>
    <w:rsid w:val="000A4467"/>
    <w:rsid w:val="000A475C"/>
    <w:rsid w:val="000A488E"/>
    <w:rsid w:val="000A7D49"/>
    <w:rsid w:val="000B011B"/>
    <w:rsid w:val="000B072F"/>
    <w:rsid w:val="000B0897"/>
    <w:rsid w:val="000B1AAF"/>
    <w:rsid w:val="000B1CB0"/>
    <w:rsid w:val="000B286D"/>
    <w:rsid w:val="000B3A4D"/>
    <w:rsid w:val="000B4849"/>
    <w:rsid w:val="000B4AC4"/>
    <w:rsid w:val="000B6CD3"/>
    <w:rsid w:val="000C1C4B"/>
    <w:rsid w:val="000C2C0B"/>
    <w:rsid w:val="000C3D34"/>
    <w:rsid w:val="000C3D4C"/>
    <w:rsid w:val="000C3D87"/>
    <w:rsid w:val="000C3F81"/>
    <w:rsid w:val="000C3FC6"/>
    <w:rsid w:val="000C5A01"/>
    <w:rsid w:val="000C673C"/>
    <w:rsid w:val="000C6D11"/>
    <w:rsid w:val="000C7501"/>
    <w:rsid w:val="000C754D"/>
    <w:rsid w:val="000D0372"/>
    <w:rsid w:val="000D0456"/>
    <w:rsid w:val="000D0C72"/>
    <w:rsid w:val="000D13ED"/>
    <w:rsid w:val="000D184C"/>
    <w:rsid w:val="000D21D6"/>
    <w:rsid w:val="000D24B5"/>
    <w:rsid w:val="000D2C3B"/>
    <w:rsid w:val="000D2E3B"/>
    <w:rsid w:val="000D2F3D"/>
    <w:rsid w:val="000D3A7C"/>
    <w:rsid w:val="000D57CD"/>
    <w:rsid w:val="000D5BD7"/>
    <w:rsid w:val="000D6091"/>
    <w:rsid w:val="000D6950"/>
    <w:rsid w:val="000D6BA3"/>
    <w:rsid w:val="000E0E83"/>
    <w:rsid w:val="000E10AE"/>
    <w:rsid w:val="000E15EC"/>
    <w:rsid w:val="000E182B"/>
    <w:rsid w:val="000E358E"/>
    <w:rsid w:val="000E3738"/>
    <w:rsid w:val="000E3EFB"/>
    <w:rsid w:val="000E41D8"/>
    <w:rsid w:val="000E5163"/>
    <w:rsid w:val="000E5713"/>
    <w:rsid w:val="000E5CB9"/>
    <w:rsid w:val="000E66A1"/>
    <w:rsid w:val="000E682F"/>
    <w:rsid w:val="000E7DA9"/>
    <w:rsid w:val="000E7DCC"/>
    <w:rsid w:val="000F0129"/>
    <w:rsid w:val="000F36FA"/>
    <w:rsid w:val="000F42B8"/>
    <w:rsid w:val="000F4614"/>
    <w:rsid w:val="000F4935"/>
    <w:rsid w:val="000F5391"/>
    <w:rsid w:val="000F5F43"/>
    <w:rsid w:val="000F6F35"/>
    <w:rsid w:val="000F7477"/>
    <w:rsid w:val="0010045B"/>
    <w:rsid w:val="00100906"/>
    <w:rsid w:val="0010269B"/>
    <w:rsid w:val="00102C34"/>
    <w:rsid w:val="00103248"/>
    <w:rsid w:val="00103732"/>
    <w:rsid w:val="00103F0D"/>
    <w:rsid w:val="001041AF"/>
    <w:rsid w:val="001046E8"/>
    <w:rsid w:val="00104A20"/>
    <w:rsid w:val="00104ED1"/>
    <w:rsid w:val="00106B53"/>
    <w:rsid w:val="001126CE"/>
    <w:rsid w:val="00112A08"/>
    <w:rsid w:val="00112AFE"/>
    <w:rsid w:val="00112BC6"/>
    <w:rsid w:val="00113198"/>
    <w:rsid w:val="00113390"/>
    <w:rsid w:val="00114385"/>
    <w:rsid w:val="0011463B"/>
    <w:rsid w:val="00114A1A"/>
    <w:rsid w:val="001151FB"/>
    <w:rsid w:val="00115556"/>
    <w:rsid w:val="00115878"/>
    <w:rsid w:val="0011609B"/>
    <w:rsid w:val="00116502"/>
    <w:rsid w:val="001175D8"/>
    <w:rsid w:val="00117B75"/>
    <w:rsid w:val="00117E1F"/>
    <w:rsid w:val="00120305"/>
    <w:rsid w:val="00120BD9"/>
    <w:rsid w:val="00121733"/>
    <w:rsid w:val="00121785"/>
    <w:rsid w:val="00121E1C"/>
    <w:rsid w:val="00123D4A"/>
    <w:rsid w:val="00123E97"/>
    <w:rsid w:val="00124156"/>
    <w:rsid w:val="0012433C"/>
    <w:rsid w:val="00124368"/>
    <w:rsid w:val="00124440"/>
    <w:rsid w:val="00124DB4"/>
    <w:rsid w:val="001250E8"/>
    <w:rsid w:val="00125271"/>
    <w:rsid w:val="001264D8"/>
    <w:rsid w:val="001266B3"/>
    <w:rsid w:val="00127E78"/>
    <w:rsid w:val="00130A5E"/>
    <w:rsid w:val="001311FC"/>
    <w:rsid w:val="001323CF"/>
    <w:rsid w:val="0013285D"/>
    <w:rsid w:val="00132D2B"/>
    <w:rsid w:val="00132D41"/>
    <w:rsid w:val="00132DD8"/>
    <w:rsid w:val="0013336B"/>
    <w:rsid w:val="0013362D"/>
    <w:rsid w:val="00135CA3"/>
    <w:rsid w:val="00137B6F"/>
    <w:rsid w:val="00137D5F"/>
    <w:rsid w:val="001400B8"/>
    <w:rsid w:val="001402CF"/>
    <w:rsid w:val="001435E8"/>
    <w:rsid w:val="00144507"/>
    <w:rsid w:val="0014476F"/>
    <w:rsid w:val="00146A13"/>
    <w:rsid w:val="00147255"/>
    <w:rsid w:val="001472A5"/>
    <w:rsid w:val="0014745F"/>
    <w:rsid w:val="001479C3"/>
    <w:rsid w:val="00151341"/>
    <w:rsid w:val="0015255F"/>
    <w:rsid w:val="00152997"/>
    <w:rsid w:val="00153506"/>
    <w:rsid w:val="00154ADA"/>
    <w:rsid w:val="001550ED"/>
    <w:rsid w:val="00155D41"/>
    <w:rsid w:val="00156328"/>
    <w:rsid w:val="0015636D"/>
    <w:rsid w:val="001565FC"/>
    <w:rsid w:val="00156AB2"/>
    <w:rsid w:val="00156B6C"/>
    <w:rsid w:val="00156D1A"/>
    <w:rsid w:val="001574BD"/>
    <w:rsid w:val="00157CC0"/>
    <w:rsid w:val="00157E8C"/>
    <w:rsid w:val="0016011F"/>
    <w:rsid w:val="0016081B"/>
    <w:rsid w:val="001620D3"/>
    <w:rsid w:val="00162171"/>
    <w:rsid w:val="001624E8"/>
    <w:rsid w:val="00162B03"/>
    <w:rsid w:val="001645DE"/>
    <w:rsid w:val="001646D6"/>
    <w:rsid w:val="0016495C"/>
    <w:rsid w:val="00165537"/>
    <w:rsid w:val="001665FD"/>
    <w:rsid w:val="001666F4"/>
    <w:rsid w:val="0016733A"/>
    <w:rsid w:val="0017048E"/>
    <w:rsid w:val="00170CA7"/>
    <w:rsid w:val="00170DAD"/>
    <w:rsid w:val="00171490"/>
    <w:rsid w:val="001717B2"/>
    <w:rsid w:val="00171FEA"/>
    <w:rsid w:val="00173290"/>
    <w:rsid w:val="001733AC"/>
    <w:rsid w:val="0017340C"/>
    <w:rsid w:val="00173448"/>
    <w:rsid w:val="00174D9E"/>
    <w:rsid w:val="00174EAA"/>
    <w:rsid w:val="001755EF"/>
    <w:rsid w:val="0017598E"/>
    <w:rsid w:val="00175BDF"/>
    <w:rsid w:val="00176D08"/>
    <w:rsid w:val="00177A0B"/>
    <w:rsid w:val="00177DAB"/>
    <w:rsid w:val="00180B09"/>
    <w:rsid w:val="00180D2B"/>
    <w:rsid w:val="00181CE4"/>
    <w:rsid w:val="0018246D"/>
    <w:rsid w:val="001837CC"/>
    <w:rsid w:val="0018434D"/>
    <w:rsid w:val="001847DF"/>
    <w:rsid w:val="0018504C"/>
    <w:rsid w:val="001856FC"/>
    <w:rsid w:val="00185CDF"/>
    <w:rsid w:val="001871A8"/>
    <w:rsid w:val="001873E4"/>
    <w:rsid w:val="00187BA8"/>
    <w:rsid w:val="0019041E"/>
    <w:rsid w:val="00190ADE"/>
    <w:rsid w:val="00191486"/>
    <w:rsid w:val="0019223B"/>
    <w:rsid w:val="001924B6"/>
    <w:rsid w:val="001926C6"/>
    <w:rsid w:val="001931C0"/>
    <w:rsid w:val="00195AA4"/>
    <w:rsid w:val="00196A8A"/>
    <w:rsid w:val="00197194"/>
    <w:rsid w:val="001974F8"/>
    <w:rsid w:val="001976F6"/>
    <w:rsid w:val="0019797C"/>
    <w:rsid w:val="001A1981"/>
    <w:rsid w:val="001A2213"/>
    <w:rsid w:val="001A33BD"/>
    <w:rsid w:val="001A38B5"/>
    <w:rsid w:val="001A41A3"/>
    <w:rsid w:val="001A41F0"/>
    <w:rsid w:val="001A43B8"/>
    <w:rsid w:val="001A4E9F"/>
    <w:rsid w:val="001A6CB8"/>
    <w:rsid w:val="001A72A6"/>
    <w:rsid w:val="001B0C58"/>
    <w:rsid w:val="001B1FED"/>
    <w:rsid w:val="001B44C8"/>
    <w:rsid w:val="001B597C"/>
    <w:rsid w:val="001B5B9A"/>
    <w:rsid w:val="001B7A29"/>
    <w:rsid w:val="001C1E1F"/>
    <w:rsid w:val="001C23C5"/>
    <w:rsid w:val="001C301F"/>
    <w:rsid w:val="001C376D"/>
    <w:rsid w:val="001C3CBF"/>
    <w:rsid w:val="001C3EF3"/>
    <w:rsid w:val="001C4183"/>
    <w:rsid w:val="001C5E7F"/>
    <w:rsid w:val="001C74F8"/>
    <w:rsid w:val="001D138D"/>
    <w:rsid w:val="001D1D89"/>
    <w:rsid w:val="001D258C"/>
    <w:rsid w:val="001D3F4F"/>
    <w:rsid w:val="001D5757"/>
    <w:rsid w:val="001D76EF"/>
    <w:rsid w:val="001D76F4"/>
    <w:rsid w:val="001D7C28"/>
    <w:rsid w:val="001E0757"/>
    <w:rsid w:val="001E0E1C"/>
    <w:rsid w:val="001E41D7"/>
    <w:rsid w:val="001E4255"/>
    <w:rsid w:val="001E6C98"/>
    <w:rsid w:val="001F0ABB"/>
    <w:rsid w:val="001F0B4A"/>
    <w:rsid w:val="001F29BE"/>
    <w:rsid w:val="001F2C98"/>
    <w:rsid w:val="001F3699"/>
    <w:rsid w:val="001F36FC"/>
    <w:rsid w:val="001F3936"/>
    <w:rsid w:val="001F3B66"/>
    <w:rsid w:val="001F438F"/>
    <w:rsid w:val="001F46F2"/>
    <w:rsid w:val="001F635C"/>
    <w:rsid w:val="001F68CE"/>
    <w:rsid w:val="001F6CC3"/>
    <w:rsid w:val="001F7311"/>
    <w:rsid w:val="002010BD"/>
    <w:rsid w:val="00201571"/>
    <w:rsid w:val="00201815"/>
    <w:rsid w:val="00201F68"/>
    <w:rsid w:val="0020206F"/>
    <w:rsid w:val="0020505C"/>
    <w:rsid w:val="0020520F"/>
    <w:rsid w:val="002057A7"/>
    <w:rsid w:val="0020731D"/>
    <w:rsid w:val="00207CFA"/>
    <w:rsid w:val="002112BA"/>
    <w:rsid w:val="002130EF"/>
    <w:rsid w:val="002139D5"/>
    <w:rsid w:val="00213E92"/>
    <w:rsid w:val="00216550"/>
    <w:rsid w:val="0021658F"/>
    <w:rsid w:val="0021697D"/>
    <w:rsid w:val="00217059"/>
    <w:rsid w:val="00217278"/>
    <w:rsid w:val="002176CF"/>
    <w:rsid w:val="00220164"/>
    <w:rsid w:val="00220AB8"/>
    <w:rsid w:val="00220AF3"/>
    <w:rsid w:val="00220BCB"/>
    <w:rsid w:val="00220FD7"/>
    <w:rsid w:val="0022116F"/>
    <w:rsid w:val="00221614"/>
    <w:rsid w:val="002221DF"/>
    <w:rsid w:val="002223F4"/>
    <w:rsid w:val="00222CDD"/>
    <w:rsid w:val="00223932"/>
    <w:rsid w:val="00223E25"/>
    <w:rsid w:val="00225AB3"/>
    <w:rsid w:val="00226094"/>
    <w:rsid w:val="00226334"/>
    <w:rsid w:val="00226EF6"/>
    <w:rsid w:val="00227226"/>
    <w:rsid w:val="00227623"/>
    <w:rsid w:val="00227E0B"/>
    <w:rsid w:val="0023028D"/>
    <w:rsid w:val="002303CB"/>
    <w:rsid w:val="00230687"/>
    <w:rsid w:val="00231563"/>
    <w:rsid w:val="00231DA2"/>
    <w:rsid w:val="00231DAA"/>
    <w:rsid w:val="002325C7"/>
    <w:rsid w:val="00233FC2"/>
    <w:rsid w:val="002341EB"/>
    <w:rsid w:val="00234CB8"/>
    <w:rsid w:val="00234CEB"/>
    <w:rsid w:val="00235777"/>
    <w:rsid w:val="00237053"/>
    <w:rsid w:val="00237255"/>
    <w:rsid w:val="00237CFA"/>
    <w:rsid w:val="00240C49"/>
    <w:rsid w:val="00242794"/>
    <w:rsid w:val="002430DE"/>
    <w:rsid w:val="002451B4"/>
    <w:rsid w:val="00246202"/>
    <w:rsid w:val="00246A4E"/>
    <w:rsid w:val="00247023"/>
    <w:rsid w:val="00247A9E"/>
    <w:rsid w:val="00247FDA"/>
    <w:rsid w:val="00250172"/>
    <w:rsid w:val="00251147"/>
    <w:rsid w:val="00251265"/>
    <w:rsid w:val="00251A8F"/>
    <w:rsid w:val="00252BF2"/>
    <w:rsid w:val="002534B9"/>
    <w:rsid w:val="00253C07"/>
    <w:rsid w:val="00253F16"/>
    <w:rsid w:val="002559C6"/>
    <w:rsid w:val="00256457"/>
    <w:rsid w:val="00256459"/>
    <w:rsid w:val="002573D4"/>
    <w:rsid w:val="0026025E"/>
    <w:rsid w:val="002603F8"/>
    <w:rsid w:val="00260439"/>
    <w:rsid w:val="00260476"/>
    <w:rsid w:val="00260BB5"/>
    <w:rsid w:val="00260E28"/>
    <w:rsid w:val="00260F31"/>
    <w:rsid w:val="00261236"/>
    <w:rsid w:val="002616D0"/>
    <w:rsid w:val="00261DA0"/>
    <w:rsid w:val="00262763"/>
    <w:rsid w:val="00262A5C"/>
    <w:rsid w:val="00263516"/>
    <w:rsid w:val="00265A2A"/>
    <w:rsid w:val="00265E64"/>
    <w:rsid w:val="00266573"/>
    <w:rsid w:val="002675F8"/>
    <w:rsid w:val="00271960"/>
    <w:rsid w:val="00271FE5"/>
    <w:rsid w:val="00272536"/>
    <w:rsid w:val="002727F4"/>
    <w:rsid w:val="00273407"/>
    <w:rsid w:val="0027624C"/>
    <w:rsid w:val="00277057"/>
    <w:rsid w:val="00280059"/>
    <w:rsid w:val="002817AA"/>
    <w:rsid w:val="00284583"/>
    <w:rsid w:val="00286737"/>
    <w:rsid w:val="00286C11"/>
    <w:rsid w:val="00286F3E"/>
    <w:rsid w:val="00292955"/>
    <w:rsid w:val="00293B0B"/>
    <w:rsid w:val="00294898"/>
    <w:rsid w:val="002969E9"/>
    <w:rsid w:val="00296AB2"/>
    <w:rsid w:val="00297C3A"/>
    <w:rsid w:val="002A1418"/>
    <w:rsid w:val="002A1E85"/>
    <w:rsid w:val="002A2061"/>
    <w:rsid w:val="002A2233"/>
    <w:rsid w:val="002A32EF"/>
    <w:rsid w:val="002A3B70"/>
    <w:rsid w:val="002A55DD"/>
    <w:rsid w:val="002A6CC9"/>
    <w:rsid w:val="002A70C2"/>
    <w:rsid w:val="002A7611"/>
    <w:rsid w:val="002A7929"/>
    <w:rsid w:val="002B0027"/>
    <w:rsid w:val="002B00C3"/>
    <w:rsid w:val="002B02E9"/>
    <w:rsid w:val="002B03EB"/>
    <w:rsid w:val="002B0593"/>
    <w:rsid w:val="002B0F28"/>
    <w:rsid w:val="002B12A6"/>
    <w:rsid w:val="002B1C75"/>
    <w:rsid w:val="002B1FCF"/>
    <w:rsid w:val="002B29D9"/>
    <w:rsid w:val="002B2D9E"/>
    <w:rsid w:val="002B3F89"/>
    <w:rsid w:val="002B3FCA"/>
    <w:rsid w:val="002B452C"/>
    <w:rsid w:val="002B5567"/>
    <w:rsid w:val="002B6AFC"/>
    <w:rsid w:val="002B6D0C"/>
    <w:rsid w:val="002B7005"/>
    <w:rsid w:val="002B7412"/>
    <w:rsid w:val="002B7582"/>
    <w:rsid w:val="002B7AE0"/>
    <w:rsid w:val="002C0622"/>
    <w:rsid w:val="002C1398"/>
    <w:rsid w:val="002C1EED"/>
    <w:rsid w:val="002C21B7"/>
    <w:rsid w:val="002C21E9"/>
    <w:rsid w:val="002C312A"/>
    <w:rsid w:val="002C328A"/>
    <w:rsid w:val="002C3AF6"/>
    <w:rsid w:val="002C3FE1"/>
    <w:rsid w:val="002C421D"/>
    <w:rsid w:val="002C4608"/>
    <w:rsid w:val="002C5802"/>
    <w:rsid w:val="002C5EC8"/>
    <w:rsid w:val="002C64D1"/>
    <w:rsid w:val="002C739B"/>
    <w:rsid w:val="002C79BD"/>
    <w:rsid w:val="002C7C68"/>
    <w:rsid w:val="002C7C6E"/>
    <w:rsid w:val="002C7CB0"/>
    <w:rsid w:val="002C7F19"/>
    <w:rsid w:val="002D013D"/>
    <w:rsid w:val="002D02D4"/>
    <w:rsid w:val="002D1951"/>
    <w:rsid w:val="002D1B37"/>
    <w:rsid w:val="002D1DCD"/>
    <w:rsid w:val="002D246B"/>
    <w:rsid w:val="002D2514"/>
    <w:rsid w:val="002D3917"/>
    <w:rsid w:val="002D4193"/>
    <w:rsid w:val="002D4EBB"/>
    <w:rsid w:val="002D5593"/>
    <w:rsid w:val="002D5990"/>
    <w:rsid w:val="002D5D8D"/>
    <w:rsid w:val="002D7531"/>
    <w:rsid w:val="002E0FDD"/>
    <w:rsid w:val="002E13C9"/>
    <w:rsid w:val="002E4151"/>
    <w:rsid w:val="002E42E5"/>
    <w:rsid w:val="002E43E3"/>
    <w:rsid w:val="002E4878"/>
    <w:rsid w:val="002E5291"/>
    <w:rsid w:val="002E54E4"/>
    <w:rsid w:val="002E58F7"/>
    <w:rsid w:val="002E616C"/>
    <w:rsid w:val="002E6BF7"/>
    <w:rsid w:val="002E7271"/>
    <w:rsid w:val="002F1E5D"/>
    <w:rsid w:val="002F4531"/>
    <w:rsid w:val="002F4658"/>
    <w:rsid w:val="002F4849"/>
    <w:rsid w:val="002F52FC"/>
    <w:rsid w:val="002F553D"/>
    <w:rsid w:val="002F650B"/>
    <w:rsid w:val="00300F8A"/>
    <w:rsid w:val="003018F6"/>
    <w:rsid w:val="00302B8E"/>
    <w:rsid w:val="00303B08"/>
    <w:rsid w:val="00304D35"/>
    <w:rsid w:val="00304E6F"/>
    <w:rsid w:val="00304E7A"/>
    <w:rsid w:val="003052BD"/>
    <w:rsid w:val="003055F9"/>
    <w:rsid w:val="00305976"/>
    <w:rsid w:val="003060E5"/>
    <w:rsid w:val="00306794"/>
    <w:rsid w:val="00306D25"/>
    <w:rsid w:val="00306F28"/>
    <w:rsid w:val="003076BB"/>
    <w:rsid w:val="003077F9"/>
    <w:rsid w:val="00310FF3"/>
    <w:rsid w:val="003113F5"/>
    <w:rsid w:val="003129F4"/>
    <w:rsid w:val="00312FFF"/>
    <w:rsid w:val="003132F9"/>
    <w:rsid w:val="00313CC0"/>
    <w:rsid w:val="0031501A"/>
    <w:rsid w:val="00315405"/>
    <w:rsid w:val="00315453"/>
    <w:rsid w:val="003167A1"/>
    <w:rsid w:val="003174A2"/>
    <w:rsid w:val="003203C6"/>
    <w:rsid w:val="00320936"/>
    <w:rsid w:val="003219FE"/>
    <w:rsid w:val="00321E40"/>
    <w:rsid w:val="0032469F"/>
    <w:rsid w:val="0032522B"/>
    <w:rsid w:val="003276DD"/>
    <w:rsid w:val="00327C44"/>
    <w:rsid w:val="00331062"/>
    <w:rsid w:val="003317DF"/>
    <w:rsid w:val="00331BBC"/>
    <w:rsid w:val="00331D9F"/>
    <w:rsid w:val="00331F3E"/>
    <w:rsid w:val="00332C4D"/>
    <w:rsid w:val="00333033"/>
    <w:rsid w:val="00333721"/>
    <w:rsid w:val="00334DAF"/>
    <w:rsid w:val="00335831"/>
    <w:rsid w:val="003364ED"/>
    <w:rsid w:val="003366D5"/>
    <w:rsid w:val="00336BBE"/>
    <w:rsid w:val="00337FB2"/>
    <w:rsid w:val="00340CCE"/>
    <w:rsid w:val="00341CBC"/>
    <w:rsid w:val="003438B3"/>
    <w:rsid w:val="003448E2"/>
    <w:rsid w:val="003449FA"/>
    <w:rsid w:val="00345788"/>
    <w:rsid w:val="003457D9"/>
    <w:rsid w:val="003458D4"/>
    <w:rsid w:val="0034652C"/>
    <w:rsid w:val="0034774A"/>
    <w:rsid w:val="00347F50"/>
    <w:rsid w:val="00350761"/>
    <w:rsid w:val="0035126B"/>
    <w:rsid w:val="003521BA"/>
    <w:rsid w:val="003526EF"/>
    <w:rsid w:val="00352C81"/>
    <w:rsid w:val="00353467"/>
    <w:rsid w:val="00353E6D"/>
    <w:rsid w:val="0036050F"/>
    <w:rsid w:val="003612EB"/>
    <w:rsid w:val="00361900"/>
    <w:rsid w:val="0036207B"/>
    <w:rsid w:val="0036299F"/>
    <w:rsid w:val="003632CE"/>
    <w:rsid w:val="00363780"/>
    <w:rsid w:val="00363BC1"/>
    <w:rsid w:val="00363E1C"/>
    <w:rsid w:val="00364D7B"/>
    <w:rsid w:val="00366019"/>
    <w:rsid w:val="00366980"/>
    <w:rsid w:val="00370708"/>
    <w:rsid w:val="00371F49"/>
    <w:rsid w:val="0037276E"/>
    <w:rsid w:val="00372BC6"/>
    <w:rsid w:val="00373BF6"/>
    <w:rsid w:val="00374E43"/>
    <w:rsid w:val="003750AA"/>
    <w:rsid w:val="00380301"/>
    <w:rsid w:val="003816C0"/>
    <w:rsid w:val="003824F0"/>
    <w:rsid w:val="003825BD"/>
    <w:rsid w:val="00383C06"/>
    <w:rsid w:val="00384D73"/>
    <w:rsid w:val="00386519"/>
    <w:rsid w:val="003902D7"/>
    <w:rsid w:val="00393F67"/>
    <w:rsid w:val="003954BE"/>
    <w:rsid w:val="0039732C"/>
    <w:rsid w:val="003978E3"/>
    <w:rsid w:val="003A02E0"/>
    <w:rsid w:val="003A1280"/>
    <w:rsid w:val="003A1A7B"/>
    <w:rsid w:val="003A28BC"/>
    <w:rsid w:val="003A2A0F"/>
    <w:rsid w:val="003A3185"/>
    <w:rsid w:val="003A4136"/>
    <w:rsid w:val="003A5E26"/>
    <w:rsid w:val="003A63CB"/>
    <w:rsid w:val="003A6FAC"/>
    <w:rsid w:val="003A7FF3"/>
    <w:rsid w:val="003B01C3"/>
    <w:rsid w:val="003B0214"/>
    <w:rsid w:val="003B06C3"/>
    <w:rsid w:val="003B0C01"/>
    <w:rsid w:val="003B0DB7"/>
    <w:rsid w:val="003B1809"/>
    <w:rsid w:val="003B1FCC"/>
    <w:rsid w:val="003B2D04"/>
    <w:rsid w:val="003B35F3"/>
    <w:rsid w:val="003B3D78"/>
    <w:rsid w:val="003B417D"/>
    <w:rsid w:val="003B59C6"/>
    <w:rsid w:val="003B6407"/>
    <w:rsid w:val="003B6FAB"/>
    <w:rsid w:val="003B73EF"/>
    <w:rsid w:val="003B7D28"/>
    <w:rsid w:val="003C182B"/>
    <w:rsid w:val="003C2C5E"/>
    <w:rsid w:val="003C34E0"/>
    <w:rsid w:val="003C3520"/>
    <w:rsid w:val="003C3E22"/>
    <w:rsid w:val="003C4D59"/>
    <w:rsid w:val="003C52C8"/>
    <w:rsid w:val="003C57BA"/>
    <w:rsid w:val="003C58C2"/>
    <w:rsid w:val="003C65E1"/>
    <w:rsid w:val="003C7614"/>
    <w:rsid w:val="003C76F6"/>
    <w:rsid w:val="003C7CB7"/>
    <w:rsid w:val="003D0658"/>
    <w:rsid w:val="003D2A43"/>
    <w:rsid w:val="003D2E48"/>
    <w:rsid w:val="003D4076"/>
    <w:rsid w:val="003D48C0"/>
    <w:rsid w:val="003D5AAC"/>
    <w:rsid w:val="003D6360"/>
    <w:rsid w:val="003D661B"/>
    <w:rsid w:val="003D6E49"/>
    <w:rsid w:val="003E04BC"/>
    <w:rsid w:val="003E08F6"/>
    <w:rsid w:val="003E2BA4"/>
    <w:rsid w:val="003E3157"/>
    <w:rsid w:val="003E57AE"/>
    <w:rsid w:val="003E6D58"/>
    <w:rsid w:val="003E6F6A"/>
    <w:rsid w:val="003E7472"/>
    <w:rsid w:val="003E7B33"/>
    <w:rsid w:val="003F0804"/>
    <w:rsid w:val="003F1A12"/>
    <w:rsid w:val="003F2087"/>
    <w:rsid w:val="003F2316"/>
    <w:rsid w:val="003F27FF"/>
    <w:rsid w:val="003F35DB"/>
    <w:rsid w:val="003F414C"/>
    <w:rsid w:val="003F4229"/>
    <w:rsid w:val="003F42E7"/>
    <w:rsid w:val="003F5FA1"/>
    <w:rsid w:val="003F618B"/>
    <w:rsid w:val="003F61D3"/>
    <w:rsid w:val="003F6276"/>
    <w:rsid w:val="003F6318"/>
    <w:rsid w:val="003F65FB"/>
    <w:rsid w:val="003F6DE2"/>
    <w:rsid w:val="003F7065"/>
    <w:rsid w:val="003F75D2"/>
    <w:rsid w:val="003F7B37"/>
    <w:rsid w:val="00400B85"/>
    <w:rsid w:val="00400CFE"/>
    <w:rsid w:val="00400FFC"/>
    <w:rsid w:val="004015EA"/>
    <w:rsid w:val="00402061"/>
    <w:rsid w:val="00402E24"/>
    <w:rsid w:val="00404BD7"/>
    <w:rsid w:val="00404F46"/>
    <w:rsid w:val="00405170"/>
    <w:rsid w:val="004066A4"/>
    <w:rsid w:val="00407A4F"/>
    <w:rsid w:val="004105A5"/>
    <w:rsid w:val="0041082A"/>
    <w:rsid w:val="0041097B"/>
    <w:rsid w:val="00410F35"/>
    <w:rsid w:val="00411033"/>
    <w:rsid w:val="00411684"/>
    <w:rsid w:val="00411750"/>
    <w:rsid w:val="004121A2"/>
    <w:rsid w:val="00412277"/>
    <w:rsid w:val="00412EB6"/>
    <w:rsid w:val="004146A7"/>
    <w:rsid w:val="00415CCE"/>
    <w:rsid w:val="004162B9"/>
    <w:rsid w:val="00420B04"/>
    <w:rsid w:val="00421F95"/>
    <w:rsid w:val="0042252F"/>
    <w:rsid w:val="00422598"/>
    <w:rsid w:val="00423837"/>
    <w:rsid w:val="00423B0E"/>
    <w:rsid w:val="0042404C"/>
    <w:rsid w:val="00425245"/>
    <w:rsid w:val="00425326"/>
    <w:rsid w:val="00427DA8"/>
    <w:rsid w:val="00430DD3"/>
    <w:rsid w:val="00431CDB"/>
    <w:rsid w:val="00433D85"/>
    <w:rsid w:val="00434299"/>
    <w:rsid w:val="0043499C"/>
    <w:rsid w:val="004351EA"/>
    <w:rsid w:val="004408B3"/>
    <w:rsid w:val="00440CEB"/>
    <w:rsid w:val="00441E0F"/>
    <w:rsid w:val="004430B0"/>
    <w:rsid w:val="004434C1"/>
    <w:rsid w:val="00443643"/>
    <w:rsid w:val="004438D6"/>
    <w:rsid w:val="00443D57"/>
    <w:rsid w:val="00444BC6"/>
    <w:rsid w:val="00445638"/>
    <w:rsid w:val="0044595A"/>
    <w:rsid w:val="004464C3"/>
    <w:rsid w:val="00446F90"/>
    <w:rsid w:val="0044760E"/>
    <w:rsid w:val="00447EB1"/>
    <w:rsid w:val="004514F6"/>
    <w:rsid w:val="004516CF"/>
    <w:rsid w:val="0045241E"/>
    <w:rsid w:val="00452635"/>
    <w:rsid w:val="00452F39"/>
    <w:rsid w:val="00453230"/>
    <w:rsid w:val="0045515D"/>
    <w:rsid w:val="004562FE"/>
    <w:rsid w:val="004567A8"/>
    <w:rsid w:val="004575FD"/>
    <w:rsid w:val="0046006A"/>
    <w:rsid w:val="00461140"/>
    <w:rsid w:val="004620BB"/>
    <w:rsid w:val="00462A38"/>
    <w:rsid w:val="00464843"/>
    <w:rsid w:val="0046566A"/>
    <w:rsid w:val="0046653A"/>
    <w:rsid w:val="00466616"/>
    <w:rsid w:val="00466A65"/>
    <w:rsid w:val="00470B27"/>
    <w:rsid w:val="00470D04"/>
    <w:rsid w:val="00471C99"/>
    <w:rsid w:val="00472EB6"/>
    <w:rsid w:val="00473B22"/>
    <w:rsid w:val="0047414F"/>
    <w:rsid w:val="00474BD8"/>
    <w:rsid w:val="00475552"/>
    <w:rsid w:val="00475887"/>
    <w:rsid w:val="004761BA"/>
    <w:rsid w:val="0047791B"/>
    <w:rsid w:val="00477F8E"/>
    <w:rsid w:val="00481B8E"/>
    <w:rsid w:val="004825D0"/>
    <w:rsid w:val="00482C84"/>
    <w:rsid w:val="00483744"/>
    <w:rsid w:val="004843AF"/>
    <w:rsid w:val="00484BE2"/>
    <w:rsid w:val="00485715"/>
    <w:rsid w:val="00485777"/>
    <w:rsid w:val="00485798"/>
    <w:rsid w:val="0048612A"/>
    <w:rsid w:val="00486406"/>
    <w:rsid w:val="00486762"/>
    <w:rsid w:val="00486F94"/>
    <w:rsid w:val="00487A29"/>
    <w:rsid w:val="0049014D"/>
    <w:rsid w:val="00490448"/>
    <w:rsid w:val="00491105"/>
    <w:rsid w:val="0049127C"/>
    <w:rsid w:val="00491E4D"/>
    <w:rsid w:val="004924E9"/>
    <w:rsid w:val="00492C4D"/>
    <w:rsid w:val="00492E3F"/>
    <w:rsid w:val="00493861"/>
    <w:rsid w:val="004956CE"/>
    <w:rsid w:val="0049674E"/>
    <w:rsid w:val="00496C23"/>
    <w:rsid w:val="00497060"/>
    <w:rsid w:val="00497DE7"/>
    <w:rsid w:val="00497E47"/>
    <w:rsid w:val="004A0FF5"/>
    <w:rsid w:val="004A15FE"/>
    <w:rsid w:val="004A1ED8"/>
    <w:rsid w:val="004A3743"/>
    <w:rsid w:val="004A3B71"/>
    <w:rsid w:val="004A3CC3"/>
    <w:rsid w:val="004A415F"/>
    <w:rsid w:val="004A53F8"/>
    <w:rsid w:val="004A576D"/>
    <w:rsid w:val="004A5850"/>
    <w:rsid w:val="004A591A"/>
    <w:rsid w:val="004A615F"/>
    <w:rsid w:val="004A6341"/>
    <w:rsid w:val="004A662C"/>
    <w:rsid w:val="004A6FE1"/>
    <w:rsid w:val="004A7220"/>
    <w:rsid w:val="004A7718"/>
    <w:rsid w:val="004B04BE"/>
    <w:rsid w:val="004B0D9D"/>
    <w:rsid w:val="004B0F2B"/>
    <w:rsid w:val="004B1091"/>
    <w:rsid w:val="004B1655"/>
    <w:rsid w:val="004B2306"/>
    <w:rsid w:val="004B2748"/>
    <w:rsid w:val="004B2FEC"/>
    <w:rsid w:val="004B3727"/>
    <w:rsid w:val="004B4058"/>
    <w:rsid w:val="004B46D8"/>
    <w:rsid w:val="004B53A6"/>
    <w:rsid w:val="004B5846"/>
    <w:rsid w:val="004B61F0"/>
    <w:rsid w:val="004C0195"/>
    <w:rsid w:val="004C1333"/>
    <w:rsid w:val="004C2C14"/>
    <w:rsid w:val="004C3150"/>
    <w:rsid w:val="004C47A9"/>
    <w:rsid w:val="004C490F"/>
    <w:rsid w:val="004C52B8"/>
    <w:rsid w:val="004C6973"/>
    <w:rsid w:val="004D07EB"/>
    <w:rsid w:val="004D1146"/>
    <w:rsid w:val="004D1D0F"/>
    <w:rsid w:val="004D29A0"/>
    <w:rsid w:val="004D2D68"/>
    <w:rsid w:val="004D54DD"/>
    <w:rsid w:val="004D5F1B"/>
    <w:rsid w:val="004D70F1"/>
    <w:rsid w:val="004E073B"/>
    <w:rsid w:val="004E11F6"/>
    <w:rsid w:val="004E15B7"/>
    <w:rsid w:val="004E28AE"/>
    <w:rsid w:val="004E3851"/>
    <w:rsid w:val="004E5934"/>
    <w:rsid w:val="004E6664"/>
    <w:rsid w:val="004E6C1F"/>
    <w:rsid w:val="004E7605"/>
    <w:rsid w:val="004E7B42"/>
    <w:rsid w:val="004F00CC"/>
    <w:rsid w:val="004F07A4"/>
    <w:rsid w:val="004F1C4A"/>
    <w:rsid w:val="004F1F4C"/>
    <w:rsid w:val="004F2C4C"/>
    <w:rsid w:val="004F33AC"/>
    <w:rsid w:val="004F3C0F"/>
    <w:rsid w:val="004F46AB"/>
    <w:rsid w:val="004F4B43"/>
    <w:rsid w:val="004F544E"/>
    <w:rsid w:val="004F5B06"/>
    <w:rsid w:val="004F6C92"/>
    <w:rsid w:val="004F6F5D"/>
    <w:rsid w:val="00501973"/>
    <w:rsid w:val="00501E0B"/>
    <w:rsid w:val="00503F9D"/>
    <w:rsid w:val="00505CB4"/>
    <w:rsid w:val="00506ACF"/>
    <w:rsid w:val="00507E80"/>
    <w:rsid w:val="00510038"/>
    <w:rsid w:val="005112DF"/>
    <w:rsid w:val="0051210A"/>
    <w:rsid w:val="0051242D"/>
    <w:rsid w:val="00512472"/>
    <w:rsid w:val="00513EC6"/>
    <w:rsid w:val="00515026"/>
    <w:rsid w:val="0051536C"/>
    <w:rsid w:val="00515E1C"/>
    <w:rsid w:val="00516C03"/>
    <w:rsid w:val="00517C58"/>
    <w:rsid w:val="00517DB7"/>
    <w:rsid w:val="005204AC"/>
    <w:rsid w:val="005209D7"/>
    <w:rsid w:val="00521193"/>
    <w:rsid w:val="005216BC"/>
    <w:rsid w:val="00522029"/>
    <w:rsid w:val="00523295"/>
    <w:rsid w:val="005234C1"/>
    <w:rsid w:val="00523698"/>
    <w:rsid w:val="00524144"/>
    <w:rsid w:val="0052562B"/>
    <w:rsid w:val="00525EBE"/>
    <w:rsid w:val="00525F14"/>
    <w:rsid w:val="00526643"/>
    <w:rsid w:val="00527090"/>
    <w:rsid w:val="005304C8"/>
    <w:rsid w:val="00530A94"/>
    <w:rsid w:val="00531A0C"/>
    <w:rsid w:val="00532C01"/>
    <w:rsid w:val="0053467A"/>
    <w:rsid w:val="00535070"/>
    <w:rsid w:val="00540050"/>
    <w:rsid w:val="00541169"/>
    <w:rsid w:val="00541769"/>
    <w:rsid w:val="00542657"/>
    <w:rsid w:val="00542D9D"/>
    <w:rsid w:val="00543A54"/>
    <w:rsid w:val="005443E0"/>
    <w:rsid w:val="00544577"/>
    <w:rsid w:val="005446FE"/>
    <w:rsid w:val="00544996"/>
    <w:rsid w:val="005457EE"/>
    <w:rsid w:val="00545C38"/>
    <w:rsid w:val="00545DC9"/>
    <w:rsid w:val="005466A2"/>
    <w:rsid w:val="00547292"/>
    <w:rsid w:val="005518B3"/>
    <w:rsid w:val="00551A2A"/>
    <w:rsid w:val="00551E61"/>
    <w:rsid w:val="005523E3"/>
    <w:rsid w:val="00552E79"/>
    <w:rsid w:val="005537FB"/>
    <w:rsid w:val="00556161"/>
    <w:rsid w:val="00556A3B"/>
    <w:rsid w:val="00556D55"/>
    <w:rsid w:val="00557383"/>
    <w:rsid w:val="00557828"/>
    <w:rsid w:val="00557A48"/>
    <w:rsid w:val="00557DD0"/>
    <w:rsid w:val="00560EE4"/>
    <w:rsid w:val="005613FC"/>
    <w:rsid w:val="00561513"/>
    <w:rsid w:val="0056157A"/>
    <w:rsid w:val="0056273C"/>
    <w:rsid w:val="00563C00"/>
    <w:rsid w:val="005650C8"/>
    <w:rsid w:val="0056579E"/>
    <w:rsid w:val="00565AAA"/>
    <w:rsid w:val="00566565"/>
    <w:rsid w:val="00566F29"/>
    <w:rsid w:val="005671E6"/>
    <w:rsid w:val="00567740"/>
    <w:rsid w:val="005701CF"/>
    <w:rsid w:val="005705DC"/>
    <w:rsid w:val="0057225D"/>
    <w:rsid w:val="00574F3D"/>
    <w:rsid w:val="0057541D"/>
    <w:rsid w:val="005758F7"/>
    <w:rsid w:val="00575C3F"/>
    <w:rsid w:val="00576193"/>
    <w:rsid w:val="005765A3"/>
    <w:rsid w:val="005769BF"/>
    <w:rsid w:val="00577C74"/>
    <w:rsid w:val="0058088C"/>
    <w:rsid w:val="00580CEF"/>
    <w:rsid w:val="005820A1"/>
    <w:rsid w:val="005825B3"/>
    <w:rsid w:val="0058380E"/>
    <w:rsid w:val="00584C2D"/>
    <w:rsid w:val="0058519A"/>
    <w:rsid w:val="00585B3A"/>
    <w:rsid w:val="00586DCB"/>
    <w:rsid w:val="005871CE"/>
    <w:rsid w:val="0058742B"/>
    <w:rsid w:val="005875D9"/>
    <w:rsid w:val="005879C1"/>
    <w:rsid w:val="005879C6"/>
    <w:rsid w:val="00591690"/>
    <w:rsid w:val="005921DB"/>
    <w:rsid w:val="00592843"/>
    <w:rsid w:val="005940D5"/>
    <w:rsid w:val="00594D14"/>
    <w:rsid w:val="00594EBB"/>
    <w:rsid w:val="00595046"/>
    <w:rsid w:val="00595212"/>
    <w:rsid w:val="00595F1F"/>
    <w:rsid w:val="0059608E"/>
    <w:rsid w:val="005973C2"/>
    <w:rsid w:val="005A1115"/>
    <w:rsid w:val="005A15FF"/>
    <w:rsid w:val="005A18E0"/>
    <w:rsid w:val="005A1B49"/>
    <w:rsid w:val="005A270F"/>
    <w:rsid w:val="005A2CB9"/>
    <w:rsid w:val="005A3095"/>
    <w:rsid w:val="005A322A"/>
    <w:rsid w:val="005A38B6"/>
    <w:rsid w:val="005A3BB1"/>
    <w:rsid w:val="005A3D38"/>
    <w:rsid w:val="005A571D"/>
    <w:rsid w:val="005A6945"/>
    <w:rsid w:val="005A6AF2"/>
    <w:rsid w:val="005A71D6"/>
    <w:rsid w:val="005A7B82"/>
    <w:rsid w:val="005A7EFC"/>
    <w:rsid w:val="005B0EA8"/>
    <w:rsid w:val="005B2374"/>
    <w:rsid w:val="005B276D"/>
    <w:rsid w:val="005B2884"/>
    <w:rsid w:val="005B2F43"/>
    <w:rsid w:val="005B2FA4"/>
    <w:rsid w:val="005B3678"/>
    <w:rsid w:val="005B37BA"/>
    <w:rsid w:val="005B5687"/>
    <w:rsid w:val="005B5F3E"/>
    <w:rsid w:val="005B6434"/>
    <w:rsid w:val="005B7F4B"/>
    <w:rsid w:val="005C00B0"/>
    <w:rsid w:val="005C00ED"/>
    <w:rsid w:val="005C07E6"/>
    <w:rsid w:val="005C0E8C"/>
    <w:rsid w:val="005C0F4F"/>
    <w:rsid w:val="005C20AA"/>
    <w:rsid w:val="005C281C"/>
    <w:rsid w:val="005C31FB"/>
    <w:rsid w:val="005C393E"/>
    <w:rsid w:val="005C4AA6"/>
    <w:rsid w:val="005C6593"/>
    <w:rsid w:val="005C6EC5"/>
    <w:rsid w:val="005C7A15"/>
    <w:rsid w:val="005C7EB4"/>
    <w:rsid w:val="005D11C5"/>
    <w:rsid w:val="005D1651"/>
    <w:rsid w:val="005D35DE"/>
    <w:rsid w:val="005D3C09"/>
    <w:rsid w:val="005D46F9"/>
    <w:rsid w:val="005D513B"/>
    <w:rsid w:val="005D57EB"/>
    <w:rsid w:val="005E004F"/>
    <w:rsid w:val="005E0574"/>
    <w:rsid w:val="005E2154"/>
    <w:rsid w:val="005E26CE"/>
    <w:rsid w:val="005E351B"/>
    <w:rsid w:val="005E3CF3"/>
    <w:rsid w:val="005E3FA6"/>
    <w:rsid w:val="005E4384"/>
    <w:rsid w:val="005E559E"/>
    <w:rsid w:val="005E6C7C"/>
    <w:rsid w:val="005E7362"/>
    <w:rsid w:val="005E760E"/>
    <w:rsid w:val="005E7E8E"/>
    <w:rsid w:val="005F07DB"/>
    <w:rsid w:val="005F09FA"/>
    <w:rsid w:val="005F1819"/>
    <w:rsid w:val="005F1B5F"/>
    <w:rsid w:val="005F28D7"/>
    <w:rsid w:val="005F2D93"/>
    <w:rsid w:val="005F2F6D"/>
    <w:rsid w:val="005F3FC6"/>
    <w:rsid w:val="005F56D7"/>
    <w:rsid w:val="00600F0A"/>
    <w:rsid w:val="00601356"/>
    <w:rsid w:val="00601642"/>
    <w:rsid w:val="006018BB"/>
    <w:rsid w:val="00602C94"/>
    <w:rsid w:val="006041A2"/>
    <w:rsid w:val="00605461"/>
    <w:rsid w:val="0061199D"/>
    <w:rsid w:val="00611F53"/>
    <w:rsid w:val="00614249"/>
    <w:rsid w:val="00615C8E"/>
    <w:rsid w:val="00615E23"/>
    <w:rsid w:val="00616923"/>
    <w:rsid w:val="0061796B"/>
    <w:rsid w:val="00620067"/>
    <w:rsid w:val="00621BF5"/>
    <w:rsid w:val="00624037"/>
    <w:rsid w:val="00624086"/>
    <w:rsid w:val="006253F5"/>
    <w:rsid w:val="0062544A"/>
    <w:rsid w:val="00625709"/>
    <w:rsid w:val="00627071"/>
    <w:rsid w:val="0062798E"/>
    <w:rsid w:val="00630387"/>
    <w:rsid w:val="0063163C"/>
    <w:rsid w:val="00631AA1"/>
    <w:rsid w:val="00631C29"/>
    <w:rsid w:val="006327D8"/>
    <w:rsid w:val="00632E89"/>
    <w:rsid w:val="00633467"/>
    <w:rsid w:val="00633496"/>
    <w:rsid w:val="00633C78"/>
    <w:rsid w:val="00633C8D"/>
    <w:rsid w:val="006340F3"/>
    <w:rsid w:val="00635FF5"/>
    <w:rsid w:val="00637080"/>
    <w:rsid w:val="00637775"/>
    <w:rsid w:val="006407BA"/>
    <w:rsid w:val="00640F76"/>
    <w:rsid w:val="006412FF"/>
    <w:rsid w:val="0064165D"/>
    <w:rsid w:val="00641984"/>
    <w:rsid w:val="006424DF"/>
    <w:rsid w:val="00643BEB"/>
    <w:rsid w:val="006440C5"/>
    <w:rsid w:val="006443F4"/>
    <w:rsid w:val="00644B4E"/>
    <w:rsid w:val="00646B75"/>
    <w:rsid w:val="00647056"/>
    <w:rsid w:val="00647FDE"/>
    <w:rsid w:val="006501B1"/>
    <w:rsid w:val="00650413"/>
    <w:rsid w:val="00650AC6"/>
    <w:rsid w:val="00651E7D"/>
    <w:rsid w:val="00651F34"/>
    <w:rsid w:val="00653FB3"/>
    <w:rsid w:val="00655082"/>
    <w:rsid w:val="00655BA9"/>
    <w:rsid w:val="00655DD0"/>
    <w:rsid w:val="006562B6"/>
    <w:rsid w:val="00656ABA"/>
    <w:rsid w:val="00656DE5"/>
    <w:rsid w:val="0066000D"/>
    <w:rsid w:val="00661159"/>
    <w:rsid w:val="00661256"/>
    <w:rsid w:val="00661975"/>
    <w:rsid w:val="00661C89"/>
    <w:rsid w:val="00662506"/>
    <w:rsid w:val="00662955"/>
    <w:rsid w:val="0066296D"/>
    <w:rsid w:val="00662B2E"/>
    <w:rsid w:val="00662F88"/>
    <w:rsid w:val="006630E5"/>
    <w:rsid w:val="0066326D"/>
    <w:rsid w:val="00663339"/>
    <w:rsid w:val="00663847"/>
    <w:rsid w:val="006640D7"/>
    <w:rsid w:val="006649BC"/>
    <w:rsid w:val="00664E29"/>
    <w:rsid w:val="00666502"/>
    <w:rsid w:val="0066699E"/>
    <w:rsid w:val="00666FD7"/>
    <w:rsid w:val="006674C0"/>
    <w:rsid w:val="0066772B"/>
    <w:rsid w:val="00667780"/>
    <w:rsid w:val="00671926"/>
    <w:rsid w:val="0067240D"/>
    <w:rsid w:val="00672B00"/>
    <w:rsid w:val="00673145"/>
    <w:rsid w:val="006738F6"/>
    <w:rsid w:val="00674244"/>
    <w:rsid w:val="00674EE6"/>
    <w:rsid w:val="00677BA8"/>
    <w:rsid w:val="00677D55"/>
    <w:rsid w:val="00677EB9"/>
    <w:rsid w:val="00680DC4"/>
    <w:rsid w:val="006814A3"/>
    <w:rsid w:val="0068172A"/>
    <w:rsid w:val="0068248D"/>
    <w:rsid w:val="00683708"/>
    <w:rsid w:val="00683B0F"/>
    <w:rsid w:val="00683BA1"/>
    <w:rsid w:val="00683E7C"/>
    <w:rsid w:val="0068410C"/>
    <w:rsid w:val="0068431C"/>
    <w:rsid w:val="00685245"/>
    <w:rsid w:val="0068735C"/>
    <w:rsid w:val="00687B0E"/>
    <w:rsid w:val="00690DD5"/>
    <w:rsid w:val="00690F3B"/>
    <w:rsid w:val="00692895"/>
    <w:rsid w:val="00692B9F"/>
    <w:rsid w:val="00692D08"/>
    <w:rsid w:val="00692FC3"/>
    <w:rsid w:val="006937BF"/>
    <w:rsid w:val="0069383B"/>
    <w:rsid w:val="006941CB"/>
    <w:rsid w:val="00694A4B"/>
    <w:rsid w:val="00694D11"/>
    <w:rsid w:val="006951BA"/>
    <w:rsid w:val="00695241"/>
    <w:rsid w:val="00695D35"/>
    <w:rsid w:val="00695F2F"/>
    <w:rsid w:val="00696B00"/>
    <w:rsid w:val="00696BA8"/>
    <w:rsid w:val="006A2756"/>
    <w:rsid w:val="006A2778"/>
    <w:rsid w:val="006A30AF"/>
    <w:rsid w:val="006A3783"/>
    <w:rsid w:val="006A3902"/>
    <w:rsid w:val="006A3A77"/>
    <w:rsid w:val="006A40AE"/>
    <w:rsid w:val="006A4920"/>
    <w:rsid w:val="006A5DD2"/>
    <w:rsid w:val="006A637E"/>
    <w:rsid w:val="006A757E"/>
    <w:rsid w:val="006A76F9"/>
    <w:rsid w:val="006B00A7"/>
    <w:rsid w:val="006B06C4"/>
    <w:rsid w:val="006B082C"/>
    <w:rsid w:val="006B0E76"/>
    <w:rsid w:val="006B1B95"/>
    <w:rsid w:val="006B3EF2"/>
    <w:rsid w:val="006B4DB8"/>
    <w:rsid w:val="006B5196"/>
    <w:rsid w:val="006B5E41"/>
    <w:rsid w:val="006B63AC"/>
    <w:rsid w:val="006C0845"/>
    <w:rsid w:val="006C1570"/>
    <w:rsid w:val="006C2492"/>
    <w:rsid w:val="006C392F"/>
    <w:rsid w:val="006C3A58"/>
    <w:rsid w:val="006C3A5E"/>
    <w:rsid w:val="006C3B22"/>
    <w:rsid w:val="006C5725"/>
    <w:rsid w:val="006C5ABF"/>
    <w:rsid w:val="006C5B18"/>
    <w:rsid w:val="006C6273"/>
    <w:rsid w:val="006C665F"/>
    <w:rsid w:val="006C7FB7"/>
    <w:rsid w:val="006D02F1"/>
    <w:rsid w:val="006D1511"/>
    <w:rsid w:val="006D285D"/>
    <w:rsid w:val="006D3B06"/>
    <w:rsid w:val="006D4AAA"/>
    <w:rsid w:val="006D5550"/>
    <w:rsid w:val="006D6293"/>
    <w:rsid w:val="006D65EB"/>
    <w:rsid w:val="006D6FD4"/>
    <w:rsid w:val="006D7A62"/>
    <w:rsid w:val="006D7E9C"/>
    <w:rsid w:val="006E0393"/>
    <w:rsid w:val="006E19C5"/>
    <w:rsid w:val="006E1D13"/>
    <w:rsid w:val="006E1DA7"/>
    <w:rsid w:val="006E2D75"/>
    <w:rsid w:val="006E3C3E"/>
    <w:rsid w:val="006E59AB"/>
    <w:rsid w:val="006E63F3"/>
    <w:rsid w:val="006E68E8"/>
    <w:rsid w:val="006E72CE"/>
    <w:rsid w:val="006F0EE1"/>
    <w:rsid w:val="006F1A11"/>
    <w:rsid w:val="006F2332"/>
    <w:rsid w:val="006F24B1"/>
    <w:rsid w:val="006F263F"/>
    <w:rsid w:val="006F2949"/>
    <w:rsid w:val="006F3149"/>
    <w:rsid w:val="006F3663"/>
    <w:rsid w:val="006F36F1"/>
    <w:rsid w:val="006F3A17"/>
    <w:rsid w:val="006F3EA1"/>
    <w:rsid w:val="006F45D6"/>
    <w:rsid w:val="006F4B3D"/>
    <w:rsid w:val="006F514E"/>
    <w:rsid w:val="006F6B88"/>
    <w:rsid w:val="006F79C9"/>
    <w:rsid w:val="006F7A75"/>
    <w:rsid w:val="006F7AA5"/>
    <w:rsid w:val="007000C5"/>
    <w:rsid w:val="00700330"/>
    <w:rsid w:val="00700524"/>
    <w:rsid w:val="00700D1B"/>
    <w:rsid w:val="00700E0E"/>
    <w:rsid w:val="00701951"/>
    <w:rsid w:val="00701E75"/>
    <w:rsid w:val="0070246C"/>
    <w:rsid w:val="007024AA"/>
    <w:rsid w:val="007050F7"/>
    <w:rsid w:val="00705558"/>
    <w:rsid w:val="00706655"/>
    <w:rsid w:val="00706CCB"/>
    <w:rsid w:val="00707084"/>
    <w:rsid w:val="00707221"/>
    <w:rsid w:val="007076F4"/>
    <w:rsid w:val="007102FD"/>
    <w:rsid w:val="00710FE6"/>
    <w:rsid w:val="00711563"/>
    <w:rsid w:val="0071273E"/>
    <w:rsid w:val="007127F8"/>
    <w:rsid w:val="00712F67"/>
    <w:rsid w:val="00714451"/>
    <w:rsid w:val="00720BFD"/>
    <w:rsid w:val="00721C22"/>
    <w:rsid w:val="00722315"/>
    <w:rsid w:val="00722396"/>
    <w:rsid w:val="007229D5"/>
    <w:rsid w:val="00722FBF"/>
    <w:rsid w:val="007242D4"/>
    <w:rsid w:val="0072437B"/>
    <w:rsid w:val="007244B8"/>
    <w:rsid w:val="007247D6"/>
    <w:rsid w:val="007252AC"/>
    <w:rsid w:val="007268F6"/>
    <w:rsid w:val="00727D5D"/>
    <w:rsid w:val="0073455F"/>
    <w:rsid w:val="00736CF2"/>
    <w:rsid w:val="00737443"/>
    <w:rsid w:val="007377DB"/>
    <w:rsid w:val="007400C5"/>
    <w:rsid w:val="00742389"/>
    <w:rsid w:val="00742B52"/>
    <w:rsid w:val="00742B58"/>
    <w:rsid w:val="0074331B"/>
    <w:rsid w:val="007435D8"/>
    <w:rsid w:val="0074439D"/>
    <w:rsid w:val="007444D8"/>
    <w:rsid w:val="007447BF"/>
    <w:rsid w:val="0074593D"/>
    <w:rsid w:val="00746A7B"/>
    <w:rsid w:val="00747F0F"/>
    <w:rsid w:val="007507B5"/>
    <w:rsid w:val="00750BE1"/>
    <w:rsid w:val="00750CC2"/>
    <w:rsid w:val="00751129"/>
    <w:rsid w:val="0075447E"/>
    <w:rsid w:val="00754574"/>
    <w:rsid w:val="007548D0"/>
    <w:rsid w:val="00754A7C"/>
    <w:rsid w:val="00755AB7"/>
    <w:rsid w:val="00755D8A"/>
    <w:rsid w:val="00755E51"/>
    <w:rsid w:val="00756423"/>
    <w:rsid w:val="00757103"/>
    <w:rsid w:val="0076161A"/>
    <w:rsid w:val="007616A1"/>
    <w:rsid w:val="00762D10"/>
    <w:rsid w:val="007647CA"/>
    <w:rsid w:val="00764D09"/>
    <w:rsid w:val="007655EC"/>
    <w:rsid w:val="00765B54"/>
    <w:rsid w:val="00767DC1"/>
    <w:rsid w:val="0077015E"/>
    <w:rsid w:val="00770519"/>
    <w:rsid w:val="007710FB"/>
    <w:rsid w:val="00772AF7"/>
    <w:rsid w:val="00773DEF"/>
    <w:rsid w:val="0077444A"/>
    <w:rsid w:val="00775D95"/>
    <w:rsid w:val="00777606"/>
    <w:rsid w:val="00777B0D"/>
    <w:rsid w:val="00777D44"/>
    <w:rsid w:val="0078019C"/>
    <w:rsid w:val="00780663"/>
    <w:rsid w:val="00781079"/>
    <w:rsid w:val="00781FEB"/>
    <w:rsid w:val="007834D4"/>
    <w:rsid w:val="00784B16"/>
    <w:rsid w:val="00785822"/>
    <w:rsid w:val="007860A2"/>
    <w:rsid w:val="007864E4"/>
    <w:rsid w:val="00786E3D"/>
    <w:rsid w:val="0078782E"/>
    <w:rsid w:val="007905DE"/>
    <w:rsid w:val="007905FF"/>
    <w:rsid w:val="007929C8"/>
    <w:rsid w:val="00792B6E"/>
    <w:rsid w:val="0079367B"/>
    <w:rsid w:val="00793A35"/>
    <w:rsid w:val="00793F3F"/>
    <w:rsid w:val="0079504A"/>
    <w:rsid w:val="0079632E"/>
    <w:rsid w:val="007964BD"/>
    <w:rsid w:val="007969DE"/>
    <w:rsid w:val="007976A6"/>
    <w:rsid w:val="00797981"/>
    <w:rsid w:val="007A0811"/>
    <w:rsid w:val="007A1063"/>
    <w:rsid w:val="007A1CFB"/>
    <w:rsid w:val="007A2536"/>
    <w:rsid w:val="007A275C"/>
    <w:rsid w:val="007A3217"/>
    <w:rsid w:val="007A3A6A"/>
    <w:rsid w:val="007A4210"/>
    <w:rsid w:val="007A43CE"/>
    <w:rsid w:val="007A5F24"/>
    <w:rsid w:val="007A6911"/>
    <w:rsid w:val="007A738F"/>
    <w:rsid w:val="007B0C93"/>
    <w:rsid w:val="007B13BE"/>
    <w:rsid w:val="007B165D"/>
    <w:rsid w:val="007B1BEE"/>
    <w:rsid w:val="007B2AA3"/>
    <w:rsid w:val="007B3226"/>
    <w:rsid w:val="007B3E25"/>
    <w:rsid w:val="007B54C3"/>
    <w:rsid w:val="007B5D71"/>
    <w:rsid w:val="007C1499"/>
    <w:rsid w:val="007C15EA"/>
    <w:rsid w:val="007C21B9"/>
    <w:rsid w:val="007C222F"/>
    <w:rsid w:val="007C44BC"/>
    <w:rsid w:val="007C53ED"/>
    <w:rsid w:val="007C55B6"/>
    <w:rsid w:val="007C60FB"/>
    <w:rsid w:val="007C610B"/>
    <w:rsid w:val="007C6142"/>
    <w:rsid w:val="007C6478"/>
    <w:rsid w:val="007C6631"/>
    <w:rsid w:val="007C6E41"/>
    <w:rsid w:val="007C6FDE"/>
    <w:rsid w:val="007C75A8"/>
    <w:rsid w:val="007C796D"/>
    <w:rsid w:val="007D0123"/>
    <w:rsid w:val="007D0F65"/>
    <w:rsid w:val="007D211E"/>
    <w:rsid w:val="007D2597"/>
    <w:rsid w:val="007D2BFA"/>
    <w:rsid w:val="007D3DC6"/>
    <w:rsid w:val="007D4215"/>
    <w:rsid w:val="007D49E3"/>
    <w:rsid w:val="007D5169"/>
    <w:rsid w:val="007D56FC"/>
    <w:rsid w:val="007D69F9"/>
    <w:rsid w:val="007D6FD4"/>
    <w:rsid w:val="007D7A26"/>
    <w:rsid w:val="007D7F15"/>
    <w:rsid w:val="007E03BA"/>
    <w:rsid w:val="007E058C"/>
    <w:rsid w:val="007E22CD"/>
    <w:rsid w:val="007E3B8C"/>
    <w:rsid w:val="007E3E8E"/>
    <w:rsid w:val="007E4265"/>
    <w:rsid w:val="007E4B85"/>
    <w:rsid w:val="007E5283"/>
    <w:rsid w:val="007E5EED"/>
    <w:rsid w:val="007E739A"/>
    <w:rsid w:val="007F0C50"/>
    <w:rsid w:val="007F1955"/>
    <w:rsid w:val="007F1D54"/>
    <w:rsid w:val="007F1E5E"/>
    <w:rsid w:val="007F31DF"/>
    <w:rsid w:val="007F31EF"/>
    <w:rsid w:val="007F35AE"/>
    <w:rsid w:val="007F4A88"/>
    <w:rsid w:val="007F61E5"/>
    <w:rsid w:val="007F620C"/>
    <w:rsid w:val="007F6DF6"/>
    <w:rsid w:val="0080034C"/>
    <w:rsid w:val="00800A52"/>
    <w:rsid w:val="00800DB6"/>
    <w:rsid w:val="00801124"/>
    <w:rsid w:val="00801542"/>
    <w:rsid w:val="00801A3D"/>
    <w:rsid w:val="00801F5E"/>
    <w:rsid w:val="00802708"/>
    <w:rsid w:val="00802C00"/>
    <w:rsid w:val="00803140"/>
    <w:rsid w:val="008036EF"/>
    <w:rsid w:val="008038F3"/>
    <w:rsid w:val="0080442D"/>
    <w:rsid w:val="008054A4"/>
    <w:rsid w:val="00805554"/>
    <w:rsid w:val="008061F2"/>
    <w:rsid w:val="00806373"/>
    <w:rsid w:val="00806815"/>
    <w:rsid w:val="00807EDB"/>
    <w:rsid w:val="008104DF"/>
    <w:rsid w:val="00811285"/>
    <w:rsid w:val="00811508"/>
    <w:rsid w:val="00811A2A"/>
    <w:rsid w:val="00811C68"/>
    <w:rsid w:val="00811EB4"/>
    <w:rsid w:val="00811EF1"/>
    <w:rsid w:val="00811F5C"/>
    <w:rsid w:val="00812917"/>
    <w:rsid w:val="00812B49"/>
    <w:rsid w:val="00812D5F"/>
    <w:rsid w:val="00813121"/>
    <w:rsid w:val="00813B30"/>
    <w:rsid w:val="0081417D"/>
    <w:rsid w:val="00814EAA"/>
    <w:rsid w:val="00815962"/>
    <w:rsid w:val="008163A0"/>
    <w:rsid w:val="00816C51"/>
    <w:rsid w:val="00816FC3"/>
    <w:rsid w:val="00817995"/>
    <w:rsid w:val="008207BD"/>
    <w:rsid w:val="00820CF4"/>
    <w:rsid w:val="008211E8"/>
    <w:rsid w:val="008234C6"/>
    <w:rsid w:val="00823764"/>
    <w:rsid w:val="00823E59"/>
    <w:rsid w:val="00824061"/>
    <w:rsid w:val="008246CC"/>
    <w:rsid w:val="00824E0E"/>
    <w:rsid w:val="00825035"/>
    <w:rsid w:val="00827935"/>
    <w:rsid w:val="008279CC"/>
    <w:rsid w:val="00831C34"/>
    <w:rsid w:val="00832B18"/>
    <w:rsid w:val="00832FCE"/>
    <w:rsid w:val="00834AF1"/>
    <w:rsid w:val="00834D39"/>
    <w:rsid w:val="008357C8"/>
    <w:rsid w:val="00836927"/>
    <w:rsid w:val="00836E5A"/>
    <w:rsid w:val="00837C0D"/>
    <w:rsid w:val="00841CF5"/>
    <w:rsid w:val="00841EC7"/>
    <w:rsid w:val="00843175"/>
    <w:rsid w:val="008450EF"/>
    <w:rsid w:val="008460F6"/>
    <w:rsid w:val="00846F64"/>
    <w:rsid w:val="0084701F"/>
    <w:rsid w:val="008505E6"/>
    <w:rsid w:val="0085274D"/>
    <w:rsid w:val="00852CB5"/>
    <w:rsid w:val="00853600"/>
    <w:rsid w:val="0085409A"/>
    <w:rsid w:val="008545AE"/>
    <w:rsid w:val="00855592"/>
    <w:rsid w:val="00862C1A"/>
    <w:rsid w:val="00863430"/>
    <w:rsid w:val="00863BF7"/>
    <w:rsid w:val="008651A5"/>
    <w:rsid w:val="0086650B"/>
    <w:rsid w:val="00867319"/>
    <w:rsid w:val="00870DD8"/>
    <w:rsid w:val="00871146"/>
    <w:rsid w:val="008711D9"/>
    <w:rsid w:val="008713D8"/>
    <w:rsid w:val="00871505"/>
    <w:rsid w:val="008718CB"/>
    <w:rsid w:val="00872369"/>
    <w:rsid w:val="00872B5D"/>
    <w:rsid w:val="008739A4"/>
    <w:rsid w:val="00874454"/>
    <w:rsid w:val="008750FD"/>
    <w:rsid w:val="00875784"/>
    <w:rsid w:val="00876042"/>
    <w:rsid w:val="008763F2"/>
    <w:rsid w:val="00877D1D"/>
    <w:rsid w:val="00877EA0"/>
    <w:rsid w:val="00880149"/>
    <w:rsid w:val="008807A6"/>
    <w:rsid w:val="00881158"/>
    <w:rsid w:val="00881384"/>
    <w:rsid w:val="00882404"/>
    <w:rsid w:val="008855BB"/>
    <w:rsid w:val="008862A5"/>
    <w:rsid w:val="00887934"/>
    <w:rsid w:val="00887F1B"/>
    <w:rsid w:val="008939BA"/>
    <w:rsid w:val="008940A8"/>
    <w:rsid w:val="00894213"/>
    <w:rsid w:val="00894225"/>
    <w:rsid w:val="00894D2D"/>
    <w:rsid w:val="00894E0B"/>
    <w:rsid w:val="00895472"/>
    <w:rsid w:val="00895799"/>
    <w:rsid w:val="00895D57"/>
    <w:rsid w:val="00895E4F"/>
    <w:rsid w:val="008966CD"/>
    <w:rsid w:val="0089697F"/>
    <w:rsid w:val="00896F19"/>
    <w:rsid w:val="00897B14"/>
    <w:rsid w:val="008A0AF7"/>
    <w:rsid w:val="008A1207"/>
    <w:rsid w:val="008A20C6"/>
    <w:rsid w:val="008A29E6"/>
    <w:rsid w:val="008A4467"/>
    <w:rsid w:val="008A643B"/>
    <w:rsid w:val="008A719A"/>
    <w:rsid w:val="008A7306"/>
    <w:rsid w:val="008A781A"/>
    <w:rsid w:val="008B0B9C"/>
    <w:rsid w:val="008B0D16"/>
    <w:rsid w:val="008B1E2F"/>
    <w:rsid w:val="008B3576"/>
    <w:rsid w:val="008B3B46"/>
    <w:rsid w:val="008B3E5A"/>
    <w:rsid w:val="008B47FE"/>
    <w:rsid w:val="008B4B9E"/>
    <w:rsid w:val="008B5808"/>
    <w:rsid w:val="008B69BE"/>
    <w:rsid w:val="008B7C55"/>
    <w:rsid w:val="008C0A1D"/>
    <w:rsid w:val="008C1B7A"/>
    <w:rsid w:val="008C2C3F"/>
    <w:rsid w:val="008C36CA"/>
    <w:rsid w:val="008C36CF"/>
    <w:rsid w:val="008C38DD"/>
    <w:rsid w:val="008C3A2C"/>
    <w:rsid w:val="008C4CD3"/>
    <w:rsid w:val="008C5113"/>
    <w:rsid w:val="008C5154"/>
    <w:rsid w:val="008C531F"/>
    <w:rsid w:val="008C6CEE"/>
    <w:rsid w:val="008C6F10"/>
    <w:rsid w:val="008C72D9"/>
    <w:rsid w:val="008C7A64"/>
    <w:rsid w:val="008D022B"/>
    <w:rsid w:val="008D0239"/>
    <w:rsid w:val="008D11B1"/>
    <w:rsid w:val="008D2362"/>
    <w:rsid w:val="008D2BC3"/>
    <w:rsid w:val="008D355B"/>
    <w:rsid w:val="008D3C55"/>
    <w:rsid w:val="008D3ECC"/>
    <w:rsid w:val="008D54CD"/>
    <w:rsid w:val="008D5692"/>
    <w:rsid w:val="008D5BB9"/>
    <w:rsid w:val="008D63B8"/>
    <w:rsid w:val="008D6997"/>
    <w:rsid w:val="008D6B4F"/>
    <w:rsid w:val="008D738C"/>
    <w:rsid w:val="008E031D"/>
    <w:rsid w:val="008E0846"/>
    <w:rsid w:val="008E0E18"/>
    <w:rsid w:val="008E1467"/>
    <w:rsid w:val="008E43E9"/>
    <w:rsid w:val="008E4EA0"/>
    <w:rsid w:val="008E4EB5"/>
    <w:rsid w:val="008E70EC"/>
    <w:rsid w:val="008E728A"/>
    <w:rsid w:val="008E767F"/>
    <w:rsid w:val="008E7840"/>
    <w:rsid w:val="008E7B5E"/>
    <w:rsid w:val="008F0DBB"/>
    <w:rsid w:val="008F156A"/>
    <w:rsid w:val="008F35F6"/>
    <w:rsid w:val="008F39F2"/>
    <w:rsid w:val="008F496D"/>
    <w:rsid w:val="008F52D2"/>
    <w:rsid w:val="008F6426"/>
    <w:rsid w:val="008F6E5D"/>
    <w:rsid w:val="008F6F4B"/>
    <w:rsid w:val="008F7020"/>
    <w:rsid w:val="0090075E"/>
    <w:rsid w:val="00900863"/>
    <w:rsid w:val="009008DF"/>
    <w:rsid w:val="00902793"/>
    <w:rsid w:val="00903972"/>
    <w:rsid w:val="00904503"/>
    <w:rsid w:val="0090500F"/>
    <w:rsid w:val="0090528E"/>
    <w:rsid w:val="00905FEE"/>
    <w:rsid w:val="0090608B"/>
    <w:rsid w:val="0090653C"/>
    <w:rsid w:val="00906CA2"/>
    <w:rsid w:val="00907876"/>
    <w:rsid w:val="00907C92"/>
    <w:rsid w:val="0091097D"/>
    <w:rsid w:val="009109B9"/>
    <w:rsid w:val="00910CDD"/>
    <w:rsid w:val="00910F21"/>
    <w:rsid w:val="00912937"/>
    <w:rsid w:val="0091363E"/>
    <w:rsid w:val="00913E4C"/>
    <w:rsid w:val="009148A3"/>
    <w:rsid w:val="00914C86"/>
    <w:rsid w:val="00914FE3"/>
    <w:rsid w:val="00916F9F"/>
    <w:rsid w:val="00917055"/>
    <w:rsid w:val="009171B5"/>
    <w:rsid w:val="009177C1"/>
    <w:rsid w:val="009179C6"/>
    <w:rsid w:val="00920FA5"/>
    <w:rsid w:val="0092104C"/>
    <w:rsid w:val="009215DB"/>
    <w:rsid w:val="009222AD"/>
    <w:rsid w:val="009236A2"/>
    <w:rsid w:val="009241FF"/>
    <w:rsid w:val="009246A8"/>
    <w:rsid w:val="009246B2"/>
    <w:rsid w:val="00925E13"/>
    <w:rsid w:val="00926C23"/>
    <w:rsid w:val="009271FD"/>
    <w:rsid w:val="009273BE"/>
    <w:rsid w:val="00927A71"/>
    <w:rsid w:val="00927FBD"/>
    <w:rsid w:val="00927FCA"/>
    <w:rsid w:val="00930F4F"/>
    <w:rsid w:val="00931060"/>
    <w:rsid w:val="00931088"/>
    <w:rsid w:val="00932DAC"/>
    <w:rsid w:val="00933135"/>
    <w:rsid w:val="00933818"/>
    <w:rsid w:val="00933CDA"/>
    <w:rsid w:val="00935326"/>
    <w:rsid w:val="009353F2"/>
    <w:rsid w:val="00935697"/>
    <w:rsid w:val="0093623B"/>
    <w:rsid w:val="009365F4"/>
    <w:rsid w:val="0093676E"/>
    <w:rsid w:val="00937400"/>
    <w:rsid w:val="00937523"/>
    <w:rsid w:val="00937C3C"/>
    <w:rsid w:val="00940163"/>
    <w:rsid w:val="009402FA"/>
    <w:rsid w:val="009403E2"/>
    <w:rsid w:val="009403FB"/>
    <w:rsid w:val="00940688"/>
    <w:rsid w:val="00941F03"/>
    <w:rsid w:val="009423EE"/>
    <w:rsid w:val="00942519"/>
    <w:rsid w:val="009435CF"/>
    <w:rsid w:val="00943B50"/>
    <w:rsid w:val="00947442"/>
    <w:rsid w:val="009477D4"/>
    <w:rsid w:val="00947CDB"/>
    <w:rsid w:val="0095027A"/>
    <w:rsid w:val="00950890"/>
    <w:rsid w:val="009518A6"/>
    <w:rsid w:val="00952F20"/>
    <w:rsid w:val="00953078"/>
    <w:rsid w:val="00953EE6"/>
    <w:rsid w:val="00954548"/>
    <w:rsid w:val="00954F77"/>
    <w:rsid w:val="00955A10"/>
    <w:rsid w:val="00956C5E"/>
    <w:rsid w:val="009575A4"/>
    <w:rsid w:val="009575CE"/>
    <w:rsid w:val="00960434"/>
    <w:rsid w:val="0096135C"/>
    <w:rsid w:val="00962463"/>
    <w:rsid w:val="00962CB6"/>
    <w:rsid w:val="009635FF"/>
    <w:rsid w:val="00963AA3"/>
    <w:rsid w:val="00963DC5"/>
    <w:rsid w:val="009642A8"/>
    <w:rsid w:val="00964311"/>
    <w:rsid w:val="009654C4"/>
    <w:rsid w:val="00967DCC"/>
    <w:rsid w:val="0097021B"/>
    <w:rsid w:val="00970B34"/>
    <w:rsid w:val="00970D3A"/>
    <w:rsid w:val="00971743"/>
    <w:rsid w:val="00971806"/>
    <w:rsid w:val="00972458"/>
    <w:rsid w:val="00974255"/>
    <w:rsid w:val="00975560"/>
    <w:rsid w:val="00975D57"/>
    <w:rsid w:val="00976BB9"/>
    <w:rsid w:val="00976CE2"/>
    <w:rsid w:val="00976DA5"/>
    <w:rsid w:val="009773AF"/>
    <w:rsid w:val="0097744D"/>
    <w:rsid w:val="00977605"/>
    <w:rsid w:val="00980190"/>
    <w:rsid w:val="00980339"/>
    <w:rsid w:val="009818CF"/>
    <w:rsid w:val="0098231C"/>
    <w:rsid w:val="00982F20"/>
    <w:rsid w:val="009839EB"/>
    <w:rsid w:val="00983D72"/>
    <w:rsid w:val="009844DA"/>
    <w:rsid w:val="00985916"/>
    <w:rsid w:val="0098596A"/>
    <w:rsid w:val="00985B4C"/>
    <w:rsid w:val="00986D03"/>
    <w:rsid w:val="00987AFD"/>
    <w:rsid w:val="00987BE3"/>
    <w:rsid w:val="00990110"/>
    <w:rsid w:val="00990417"/>
    <w:rsid w:val="00990A77"/>
    <w:rsid w:val="00991956"/>
    <w:rsid w:val="00991970"/>
    <w:rsid w:val="00991F02"/>
    <w:rsid w:val="009923FF"/>
    <w:rsid w:val="00993802"/>
    <w:rsid w:val="00994681"/>
    <w:rsid w:val="009947E5"/>
    <w:rsid w:val="009948BD"/>
    <w:rsid w:val="00994CAF"/>
    <w:rsid w:val="00994EA8"/>
    <w:rsid w:val="009950A7"/>
    <w:rsid w:val="00995726"/>
    <w:rsid w:val="00995874"/>
    <w:rsid w:val="00996940"/>
    <w:rsid w:val="009978CE"/>
    <w:rsid w:val="009A091D"/>
    <w:rsid w:val="009A0F18"/>
    <w:rsid w:val="009A1065"/>
    <w:rsid w:val="009A12F6"/>
    <w:rsid w:val="009A3011"/>
    <w:rsid w:val="009A33A8"/>
    <w:rsid w:val="009A343C"/>
    <w:rsid w:val="009A388D"/>
    <w:rsid w:val="009A40A9"/>
    <w:rsid w:val="009A4161"/>
    <w:rsid w:val="009A456B"/>
    <w:rsid w:val="009A523A"/>
    <w:rsid w:val="009A55D2"/>
    <w:rsid w:val="009A5F49"/>
    <w:rsid w:val="009B01F9"/>
    <w:rsid w:val="009B0FD1"/>
    <w:rsid w:val="009B1281"/>
    <w:rsid w:val="009B18FE"/>
    <w:rsid w:val="009B2213"/>
    <w:rsid w:val="009B23C4"/>
    <w:rsid w:val="009B2BC1"/>
    <w:rsid w:val="009B3608"/>
    <w:rsid w:val="009B364D"/>
    <w:rsid w:val="009B4A96"/>
    <w:rsid w:val="009B59CB"/>
    <w:rsid w:val="009B682B"/>
    <w:rsid w:val="009B6A92"/>
    <w:rsid w:val="009B6B7C"/>
    <w:rsid w:val="009B6E76"/>
    <w:rsid w:val="009B6F66"/>
    <w:rsid w:val="009B73BB"/>
    <w:rsid w:val="009B754D"/>
    <w:rsid w:val="009C0E1F"/>
    <w:rsid w:val="009C16A1"/>
    <w:rsid w:val="009C18FE"/>
    <w:rsid w:val="009C2A0B"/>
    <w:rsid w:val="009C3D95"/>
    <w:rsid w:val="009C4755"/>
    <w:rsid w:val="009C4C20"/>
    <w:rsid w:val="009C4E82"/>
    <w:rsid w:val="009C58D9"/>
    <w:rsid w:val="009C5FA9"/>
    <w:rsid w:val="009C67C0"/>
    <w:rsid w:val="009C7B53"/>
    <w:rsid w:val="009D0547"/>
    <w:rsid w:val="009D0C46"/>
    <w:rsid w:val="009D0E3B"/>
    <w:rsid w:val="009D10EE"/>
    <w:rsid w:val="009D1BCD"/>
    <w:rsid w:val="009D20D9"/>
    <w:rsid w:val="009D2AD1"/>
    <w:rsid w:val="009D2D9A"/>
    <w:rsid w:val="009D4AEF"/>
    <w:rsid w:val="009D5BE4"/>
    <w:rsid w:val="009D7141"/>
    <w:rsid w:val="009D79A2"/>
    <w:rsid w:val="009E1CED"/>
    <w:rsid w:val="009E1FB3"/>
    <w:rsid w:val="009E1FEA"/>
    <w:rsid w:val="009E345B"/>
    <w:rsid w:val="009E4426"/>
    <w:rsid w:val="009E5576"/>
    <w:rsid w:val="009E5E1D"/>
    <w:rsid w:val="009E679F"/>
    <w:rsid w:val="009E6C9A"/>
    <w:rsid w:val="009E7006"/>
    <w:rsid w:val="009E765E"/>
    <w:rsid w:val="009E7861"/>
    <w:rsid w:val="009F0EC2"/>
    <w:rsid w:val="009F1BAC"/>
    <w:rsid w:val="009F34DC"/>
    <w:rsid w:val="009F4755"/>
    <w:rsid w:val="009F4EF1"/>
    <w:rsid w:val="009F7EC2"/>
    <w:rsid w:val="00A00A21"/>
    <w:rsid w:val="00A00BC3"/>
    <w:rsid w:val="00A00CA7"/>
    <w:rsid w:val="00A014AD"/>
    <w:rsid w:val="00A01801"/>
    <w:rsid w:val="00A01802"/>
    <w:rsid w:val="00A023CF"/>
    <w:rsid w:val="00A027A7"/>
    <w:rsid w:val="00A033D3"/>
    <w:rsid w:val="00A04D17"/>
    <w:rsid w:val="00A06492"/>
    <w:rsid w:val="00A10490"/>
    <w:rsid w:val="00A10C6E"/>
    <w:rsid w:val="00A10CF3"/>
    <w:rsid w:val="00A1304C"/>
    <w:rsid w:val="00A13383"/>
    <w:rsid w:val="00A1377E"/>
    <w:rsid w:val="00A13799"/>
    <w:rsid w:val="00A138CF"/>
    <w:rsid w:val="00A14119"/>
    <w:rsid w:val="00A14327"/>
    <w:rsid w:val="00A14B05"/>
    <w:rsid w:val="00A15050"/>
    <w:rsid w:val="00A16BC2"/>
    <w:rsid w:val="00A17229"/>
    <w:rsid w:val="00A1723C"/>
    <w:rsid w:val="00A1736C"/>
    <w:rsid w:val="00A2029F"/>
    <w:rsid w:val="00A20BFF"/>
    <w:rsid w:val="00A2155A"/>
    <w:rsid w:val="00A224C2"/>
    <w:rsid w:val="00A23300"/>
    <w:rsid w:val="00A23D8D"/>
    <w:rsid w:val="00A246C1"/>
    <w:rsid w:val="00A24EE4"/>
    <w:rsid w:val="00A25374"/>
    <w:rsid w:val="00A25FFD"/>
    <w:rsid w:val="00A26F4D"/>
    <w:rsid w:val="00A306D3"/>
    <w:rsid w:val="00A31889"/>
    <w:rsid w:val="00A31A0B"/>
    <w:rsid w:val="00A31FD5"/>
    <w:rsid w:val="00A3213C"/>
    <w:rsid w:val="00A32702"/>
    <w:rsid w:val="00A32899"/>
    <w:rsid w:val="00A32981"/>
    <w:rsid w:val="00A32B8B"/>
    <w:rsid w:val="00A33831"/>
    <w:rsid w:val="00A33852"/>
    <w:rsid w:val="00A33DE8"/>
    <w:rsid w:val="00A344B0"/>
    <w:rsid w:val="00A34FB5"/>
    <w:rsid w:val="00A35285"/>
    <w:rsid w:val="00A35794"/>
    <w:rsid w:val="00A40359"/>
    <w:rsid w:val="00A41925"/>
    <w:rsid w:val="00A41EA3"/>
    <w:rsid w:val="00A42E9F"/>
    <w:rsid w:val="00A444FF"/>
    <w:rsid w:val="00A453BF"/>
    <w:rsid w:val="00A46242"/>
    <w:rsid w:val="00A462D1"/>
    <w:rsid w:val="00A470A0"/>
    <w:rsid w:val="00A474D6"/>
    <w:rsid w:val="00A47CFF"/>
    <w:rsid w:val="00A50FF4"/>
    <w:rsid w:val="00A5272D"/>
    <w:rsid w:val="00A53033"/>
    <w:rsid w:val="00A53559"/>
    <w:rsid w:val="00A53662"/>
    <w:rsid w:val="00A54827"/>
    <w:rsid w:val="00A54AF1"/>
    <w:rsid w:val="00A55730"/>
    <w:rsid w:val="00A55C23"/>
    <w:rsid w:val="00A561BC"/>
    <w:rsid w:val="00A572BF"/>
    <w:rsid w:val="00A57467"/>
    <w:rsid w:val="00A5782A"/>
    <w:rsid w:val="00A60566"/>
    <w:rsid w:val="00A612F6"/>
    <w:rsid w:val="00A6311D"/>
    <w:rsid w:val="00A635E1"/>
    <w:rsid w:val="00A6545B"/>
    <w:rsid w:val="00A6566F"/>
    <w:rsid w:val="00A663C5"/>
    <w:rsid w:val="00A666BB"/>
    <w:rsid w:val="00A66712"/>
    <w:rsid w:val="00A66A25"/>
    <w:rsid w:val="00A677FD"/>
    <w:rsid w:val="00A67953"/>
    <w:rsid w:val="00A67F01"/>
    <w:rsid w:val="00A70020"/>
    <w:rsid w:val="00A70AB0"/>
    <w:rsid w:val="00A71663"/>
    <w:rsid w:val="00A718C7"/>
    <w:rsid w:val="00A73D37"/>
    <w:rsid w:val="00A74BB1"/>
    <w:rsid w:val="00A76533"/>
    <w:rsid w:val="00A77059"/>
    <w:rsid w:val="00A77E87"/>
    <w:rsid w:val="00A8112D"/>
    <w:rsid w:val="00A8204E"/>
    <w:rsid w:val="00A82499"/>
    <w:rsid w:val="00A82B6B"/>
    <w:rsid w:val="00A83321"/>
    <w:rsid w:val="00A83AD5"/>
    <w:rsid w:val="00A83E18"/>
    <w:rsid w:val="00A85F87"/>
    <w:rsid w:val="00A86AC4"/>
    <w:rsid w:val="00A87049"/>
    <w:rsid w:val="00A8776C"/>
    <w:rsid w:val="00A92090"/>
    <w:rsid w:val="00A92C7F"/>
    <w:rsid w:val="00A9330B"/>
    <w:rsid w:val="00A93D6B"/>
    <w:rsid w:val="00A941AA"/>
    <w:rsid w:val="00A96032"/>
    <w:rsid w:val="00A96663"/>
    <w:rsid w:val="00A9775D"/>
    <w:rsid w:val="00A978D5"/>
    <w:rsid w:val="00AA093B"/>
    <w:rsid w:val="00AA14D8"/>
    <w:rsid w:val="00AA17B2"/>
    <w:rsid w:val="00AA1CB2"/>
    <w:rsid w:val="00AA2A62"/>
    <w:rsid w:val="00AA4B94"/>
    <w:rsid w:val="00AA4D07"/>
    <w:rsid w:val="00AA5381"/>
    <w:rsid w:val="00AA5763"/>
    <w:rsid w:val="00AA5D57"/>
    <w:rsid w:val="00AB0884"/>
    <w:rsid w:val="00AB13E3"/>
    <w:rsid w:val="00AB2178"/>
    <w:rsid w:val="00AB4CBD"/>
    <w:rsid w:val="00AB4E8B"/>
    <w:rsid w:val="00AB5713"/>
    <w:rsid w:val="00AB57B0"/>
    <w:rsid w:val="00AB5821"/>
    <w:rsid w:val="00AB7385"/>
    <w:rsid w:val="00AC03C5"/>
    <w:rsid w:val="00AC1154"/>
    <w:rsid w:val="00AC1DB1"/>
    <w:rsid w:val="00AC222E"/>
    <w:rsid w:val="00AC33EF"/>
    <w:rsid w:val="00AC556E"/>
    <w:rsid w:val="00AC5D4A"/>
    <w:rsid w:val="00AC5FE2"/>
    <w:rsid w:val="00AC65FC"/>
    <w:rsid w:val="00AC67AE"/>
    <w:rsid w:val="00AC7560"/>
    <w:rsid w:val="00AC7AA7"/>
    <w:rsid w:val="00AC7E92"/>
    <w:rsid w:val="00AD05EF"/>
    <w:rsid w:val="00AD0635"/>
    <w:rsid w:val="00AD0936"/>
    <w:rsid w:val="00AD0C74"/>
    <w:rsid w:val="00AD0E99"/>
    <w:rsid w:val="00AD1FC5"/>
    <w:rsid w:val="00AD2708"/>
    <w:rsid w:val="00AD2BA2"/>
    <w:rsid w:val="00AD44E0"/>
    <w:rsid w:val="00AD56F7"/>
    <w:rsid w:val="00AD62FE"/>
    <w:rsid w:val="00AD67EB"/>
    <w:rsid w:val="00AD6C01"/>
    <w:rsid w:val="00AD6CAF"/>
    <w:rsid w:val="00AD6DA9"/>
    <w:rsid w:val="00AD7866"/>
    <w:rsid w:val="00AD7FA8"/>
    <w:rsid w:val="00AE0468"/>
    <w:rsid w:val="00AE04DB"/>
    <w:rsid w:val="00AE0C5E"/>
    <w:rsid w:val="00AE1737"/>
    <w:rsid w:val="00AE1D9A"/>
    <w:rsid w:val="00AE2161"/>
    <w:rsid w:val="00AE3376"/>
    <w:rsid w:val="00AE3630"/>
    <w:rsid w:val="00AE376A"/>
    <w:rsid w:val="00AE52BF"/>
    <w:rsid w:val="00AE593E"/>
    <w:rsid w:val="00AE5A5E"/>
    <w:rsid w:val="00AE7184"/>
    <w:rsid w:val="00AF023C"/>
    <w:rsid w:val="00AF0693"/>
    <w:rsid w:val="00AF07DD"/>
    <w:rsid w:val="00AF0A69"/>
    <w:rsid w:val="00AF1885"/>
    <w:rsid w:val="00AF20D5"/>
    <w:rsid w:val="00AF22F5"/>
    <w:rsid w:val="00AF24B8"/>
    <w:rsid w:val="00AF2CCC"/>
    <w:rsid w:val="00AF404A"/>
    <w:rsid w:val="00AF5685"/>
    <w:rsid w:val="00AF615E"/>
    <w:rsid w:val="00AF651A"/>
    <w:rsid w:val="00AF65A2"/>
    <w:rsid w:val="00AF69DD"/>
    <w:rsid w:val="00AF7209"/>
    <w:rsid w:val="00AF7A1F"/>
    <w:rsid w:val="00AF7E09"/>
    <w:rsid w:val="00B00CC0"/>
    <w:rsid w:val="00B01057"/>
    <w:rsid w:val="00B0164A"/>
    <w:rsid w:val="00B01D68"/>
    <w:rsid w:val="00B02313"/>
    <w:rsid w:val="00B0235D"/>
    <w:rsid w:val="00B02721"/>
    <w:rsid w:val="00B034F0"/>
    <w:rsid w:val="00B04E3B"/>
    <w:rsid w:val="00B0515E"/>
    <w:rsid w:val="00B078DB"/>
    <w:rsid w:val="00B1047C"/>
    <w:rsid w:val="00B10910"/>
    <w:rsid w:val="00B114B0"/>
    <w:rsid w:val="00B119DE"/>
    <w:rsid w:val="00B11E8D"/>
    <w:rsid w:val="00B11ED4"/>
    <w:rsid w:val="00B1224E"/>
    <w:rsid w:val="00B12664"/>
    <w:rsid w:val="00B138E9"/>
    <w:rsid w:val="00B13B72"/>
    <w:rsid w:val="00B13C90"/>
    <w:rsid w:val="00B14F41"/>
    <w:rsid w:val="00B16C63"/>
    <w:rsid w:val="00B17A3A"/>
    <w:rsid w:val="00B17A6A"/>
    <w:rsid w:val="00B17BC0"/>
    <w:rsid w:val="00B20274"/>
    <w:rsid w:val="00B20519"/>
    <w:rsid w:val="00B2135D"/>
    <w:rsid w:val="00B21D89"/>
    <w:rsid w:val="00B21FEC"/>
    <w:rsid w:val="00B222B0"/>
    <w:rsid w:val="00B2339E"/>
    <w:rsid w:val="00B23713"/>
    <w:rsid w:val="00B23C08"/>
    <w:rsid w:val="00B23E49"/>
    <w:rsid w:val="00B24125"/>
    <w:rsid w:val="00B24955"/>
    <w:rsid w:val="00B24B88"/>
    <w:rsid w:val="00B24C68"/>
    <w:rsid w:val="00B254AD"/>
    <w:rsid w:val="00B254B4"/>
    <w:rsid w:val="00B2626B"/>
    <w:rsid w:val="00B3051A"/>
    <w:rsid w:val="00B30938"/>
    <w:rsid w:val="00B3268C"/>
    <w:rsid w:val="00B327B3"/>
    <w:rsid w:val="00B32C3A"/>
    <w:rsid w:val="00B32CB4"/>
    <w:rsid w:val="00B338CE"/>
    <w:rsid w:val="00B33DF1"/>
    <w:rsid w:val="00B33E22"/>
    <w:rsid w:val="00B34C1E"/>
    <w:rsid w:val="00B3530A"/>
    <w:rsid w:val="00B358E8"/>
    <w:rsid w:val="00B363BA"/>
    <w:rsid w:val="00B36A80"/>
    <w:rsid w:val="00B36C8E"/>
    <w:rsid w:val="00B36DE5"/>
    <w:rsid w:val="00B37021"/>
    <w:rsid w:val="00B376BA"/>
    <w:rsid w:val="00B408A6"/>
    <w:rsid w:val="00B40A79"/>
    <w:rsid w:val="00B416CA"/>
    <w:rsid w:val="00B4197B"/>
    <w:rsid w:val="00B42623"/>
    <w:rsid w:val="00B42E5A"/>
    <w:rsid w:val="00B43460"/>
    <w:rsid w:val="00B43494"/>
    <w:rsid w:val="00B43B01"/>
    <w:rsid w:val="00B44A0C"/>
    <w:rsid w:val="00B44C14"/>
    <w:rsid w:val="00B50522"/>
    <w:rsid w:val="00B50577"/>
    <w:rsid w:val="00B50956"/>
    <w:rsid w:val="00B51717"/>
    <w:rsid w:val="00B51999"/>
    <w:rsid w:val="00B52AEB"/>
    <w:rsid w:val="00B52D9B"/>
    <w:rsid w:val="00B53719"/>
    <w:rsid w:val="00B543D5"/>
    <w:rsid w:val="00B54D11"/>
    <w:rsid w:val="00B55554"/>
    <w:rsid w:val="00B55713"/>
    <w:rsid w:val="00B55F14"/>
    <w:rsid w:val="00B57B64"/>
    <w:rsid w:val="00B57C2B"/>
    <w:rsid w:val="00B6015B"/>
    <w:rsid w:val="00B60634"/>
    <w:rsid w:val="00B62D20"/>
    <w:rsid w:val="00B63741"/>
    <w:rsid w:val="00B637EC"/>
    <w:rsid w:val="00B640EB"/>
    <w:rsid w:val="00B65078"/>
    <w:rsid w:val="00B65802"/>
    <w:rsid w:val="00B66C42"/>
    <w:rsid w:val="00B66F5F"/>
    <w:rsid w:val="00B67C68"/>
    <w:rsid w:val="00B7074E"/>
    <w:rsid w:val="00B71F8C"/>
    <w:rsid w:val="00B73846"/>
    <w:rsid w:val="00B73B5E"/>
    <w:rsid w:val="00B73E6F"/>
    <w:rsid w:val="00B741A3"/>
    <w:rsid w:val="00B74B43"/>
    <w:rsid w:val="00B7505C"/>
    <w:rsid w:val="00B76BCE"/>
    <w:rsid w:val="00B77DBC"/>
    <w:rsid w:val="00B80F97"/>
    <w:rsid w:val="00B81888"/>
    <w:rsid w:val="00B81A1B"/>
    <w:rsid w:val="00B83BCB"/>
    <w:rsid w:val="00B84408"/>
    <w:rsid w:val="00B85155"/>
    <w:rsid w:val="00B85293"/>
    <w:rsid w:val="00B858AD"/>
    <w:rsid w:val="00B858C7"/>
    <w:rsid w:val="00B863E4"/>
    <w:rsid w:val="00B867FC"/>
    <w:rsid w:val="00B91804"/>
    <w:rsid w:val="00B923CA"/>
    <w:rsid w:val="00B926A1"/>
    <w:rsid w:val="00B928C7"/>
    <w:rsid w:val="00B9302A"/>
    <w:rsid w:val="00B9452D"/>
    <w:rsid w:val="00B945B4"/>
    <w:rsid w:val="00B95995"/>
    <w:rsid w:val="00B95C71"/>
    <w:rsid w:val="00B9663E"/>
    <w:rsid w:val="00B96844"/>
    <w:rsid w:val="00B96CC1"/>
    <w:rsid w:val="00B97F00"/>
    <w:rsid w:val="00BA0A8D"/>
    <w:rsid w:val="00BA0AA8"/>
    <w:rsid w:val="00BA0D0F"/>
    <w:rsid w:val="00BA0E4D"/>
    <w:rsid w:val="00BA183C"/>
    <w:rsid w:val="00BA2023"/>
    <w:rsid w:val="00BA203C"/>
    <w:rsid w:val="00BA2321"/>
    <w:rsid w:val="00BA2549"/>
    <w:rsid w:val="00BA2D4A"/>
    <w:rsid w:val="00BA3258"/>
    <w:rsid w:val="00BA3D79"/>
    <w:rsid w:val="00BA44FC"/>
    <w:rsid w:val="00BA4E06"/>
    <w:rsid w:val="00BA53A1"/>
    <w:rsid w:val="00BA67AD"/>
    <w:rsid w:val="00BA67BC"/>
    <w:rsid w:val="00BB0CBF"/>
    <w:rsid w:val="00BB1BF7"/>
    <w:rsid w:val="00BB27FD"/>
    <w:rsid w:val="00BB34A4"/>
    <w:rsid w:val="00BB35C0"/>
    <w:rsid w:val="00BB3DDE"/>
    <w:rsid w:val="00BB4028"/>
    <w:rsid w:val="00BB4F88"/>
    <w:rsid w:val="00BB5A89"/>
    <w:rsid w:val="00BB68DB"/>
    <w:rsid w:val="00BB7FD8"/>
    <w:rsid w:val="00BC00E6"/>
    <w:rsid w:val="00BC0104"/>
    <w:rsid w:val="00BC11E0"/>
    <w:rsid w:val="00BC282E"/>
    <w:rsid w:val="00BC2D70"/>
    <w:rsid w:val="00BC35BC"/>
    <w:rsid w:val="00BC3803"/>
    <w:rsid w:val="00BC3956"/>
    <w:rsid w:val="00BC3F41"/>
    <w:rsid w:val="00BC552F"/>
    <w:rsid w:val="00BC5FA6"/>
    <w:rsid w:val="00BC6BC5"/>
    <w:rsid w:val="00BC6F29"/>
    <w:rsid w:val="00BC7212"/>
    <w:rsid w:val="00BD1A1F"/>
    <w:rsid w:val="00BD1C33"/>
    <w:rsid w:val="00BD280D"/>
    <w:rsid w:val="00BD5919"/>
    <w:rsid w:val="00BD71F2"/>
    <w:rsid w:val="00BD7324"/>
    <w:rsid w:val="00BD7AAE"/>
    <w:rsid w:val="00BE09EE"/>
    <w:rsid w:val="00BE1EB8"/>
    <w:rsid w:val="00BE22AF"/>
    <w:rsid w:val="00BE273E"/>
    <w:rsid w:val="00BE2A2B"/>
    <w:rsid w:val="00BE2E20"/>
    <w:rsid w:val="00BE2EAB"/>
    <w:rsid w:val="00BE57BC"/>
    <w:rsid w:val="00BE5AD1"/>
    <w:rsid w:val="00BF0216"/>
    <w:rsid w:val="00BF0D9A"/>
    <w:rsid w:val="00BF13D2"/>
    <w:rsid w:val="00BF1CE9"/>
    <w:rsid w:val="00BF255B"/>
    <w:rsid w:val="00BF2F06"/>
    <w:rsid w:val="00BF4F78"/>
    <w:rsid w:val="00BF5683"/>
    <w:rsid w:val="00BF5F22"/>
    <w:rsid w:val="00BF6EC6"/>
    <w:rsid w:val="00C00013"/>
    <w:rsid w:val="00C00A7C"/>
    <w:rsid w:val="00C01439"/>
    <w:rsid w:val="00C0219F"/>
    <w:rsid w:val="00C02375"/>
    <w:rsid w:val="00C03389"/>
    <w:rsid w:val="00C03D98"/>
    <w:rsid w:val="00C03E27"/>
    <w:rsid w:val="00C03EF3"/>
    <w:rsid w:val="00C043F9"/>
    <w:rsid w:val="00C0614E"/>
    <w:rsid w:val="00C06787"/>
    <w:rsid w:val="00C075E3"/>
    <w:rsid w:val="00C07DBF"/>
    <w:rsid w:val="00C1016F"/>
    <w:rsid w:val="00C103D5"/>
    <w:rsid w:val="00C10DDB"/>
    <w:rsid w:val="00C1110E"/>
    <w:rsid w:val="00C124EE"/>
    <w:rsid w:val="00C1268C"/>
    <w:rsid w:val="00C1271D"/>
    <w:rsid w:val="00C12AE7"/>
    <w:rsid w:val="00C131A5"/>
    <w:rsid w:val="00C136D9"/>
    <w:rsid w:val="00C1384E"/>
    <w:rsid w:val="00C143FA"/>
    <w:rsid w:val="00C14FD5"/>
    <w:rsid w:val="00C153DE"/>
    <w:rsid w:val="00C15FAC"/>
    <w:rsid w:val="00C16416"/>
    <w:rsid w:val="00C1758A"/>
    <w:rsid w:val="00C20DE6"/>
    <w:rsid w:val="00C2183D"/>
    <w:rsid w:val="00C219E4"/>
    <w:rsid w:val="00C21E4D"/>
    <w:rsid w:val="00C22C62"/>
    <w:rsid w:val="00C23237"/>
    <w:rsid w:val="00C2338C"/>
    <w:rsid w:val="00C24A54"/>
    <w:rsid w:val="00C24B66"/>
    <w:rsid w:val="00C24C31"/>
    <w:rsid w:val="00C25B20"/>
    <w:rsid w:val="00C265A6"/>
    <w:rsid w:val="00C26A05"/>
    <w:rsid w:val="00C27691"/>
    <w:rsid w:val="00C27948"/>
    <w:rsid w:val="00C2798F"/>
    <w:rsid w:val="00C27C38"/>
    <w:rsid w:val="00C315EF"/>
    <w:rsid w:val="00C31D44"/>
    <w:rsid w:val="00C32356"/>
    <w:rsid w:val="00C32C6A"/>
    <w:rsid w:val="00C33506"/>
    <w:rsid w:val="00C343ED"/>
    <w:rsid w:val="00C350ED"/>
    <w:rsid w:val="00C351E3"/>
    <w:rsid w:val="00C35C18"/>
    <w:rsid w:val="00C37FAB"/>
    <w:rsid w:val="00C40D2A"/>
    <w:rsid w:val="00C4115B"/>
    <w:rsid w:val="00C41408"/>
    <w:rsid w:val="00C41A87"/>
    <w:rsid w:val="00C41CD0"/>
    <w:rsid w:val="00C41E24"/>
    <w:rsid w:val="00C42A85"/>
    <w:rsid w:val="00C42F39"/>
    <w:rsid w:val="00C433C7"/>
    <w:rsid w:val="00C43BD2"/>
    <w:rsid w:val="00C45087"/>
    <w:rsid w:val="00C45CA2"/>
    <w:rsid w:val="00C461CF"/>
    <w:rsid w:val="00C46445"/>
    <w:rsid w:val="00C4768E"/>
    <w:rsid w:val="00C478F4"/>
    <w:rsid w:val="00C501FA"/>
    <w:rsid w:val="00C50641"/>
    <w:rsid w:val="00C51707"/>
    <w:rsid w:val="00C51BAA"/>
    <w:rsid w:val="00C521BB"/>
    <w:rsid w:val="00C522BE"/>
    <w:rsid w:val="00C537CA"/>
    <w:rsid w:val="00C54843"/>
    <w:rsid w:val="00C55416"/>
    <w:rsid w:val="00C55651"/>
    <w:rsid w:val="00C566B5"/>
    <w:rsid w:val="00C56705"/>
    <w:rsid w:val="00C60090"/>
    <w:rsid w:val="00C60434"/>
    <w:rsid w:val="00C60B61"/>
    <w:rsid w:val="00C60FBE"/>
    <w:rsid w:val="00C61111"/>
    <w:rsid w:val="00C61BA9"/>
    <w:rsid w:val="00C629AB"/>
    <w:rsid w:val="00C62DD4"/>
    <w:rsid w:val="00C63FEC"/>
    <w:rsid w:val="00C648FC"/>
    <w:rsid w:val="00C64C66"/>
    <w:rsid w:val="00C6523C"/>
    <w:rsid w:val="00C655E9"/>
    <w:rsid w:val="00C655FA"/>
    <w:rsid w:val="00C6563A"/>
    <w:rsid w:val="00C65B5D"/>
    <w:rsid w:val="00C6677E"/>
    <w:rsid w:val="00C6728A"/>
    <w:rsid w:val="00C67BB6"/>
    <w:rsid w:val="00C67E0C"/>
    <w:rsid w:val="00C7081A"/>
    <w:rsid w:val="00C71464"/>
    <w:rsid w:val="00C7163D"/>
    <w:rsid w:val="00C733D1"/>
    <w:rsid w:val="00C73672"/>
    <w:rsid w:val="00C74039"/>
    <w:rsid w:val="00C7435C"/>
    <w:rsid w:val="00C7448B"/>
    <w:rsid w:val="00C755D6"/>
    <w:rsid w:val="00C75E0C"/>
    <w:rsid w:val="00C75E2D"/>
    <w:rsid w:val="00C80346"/>
    <w:rsid w:val="00C80716"/>
    <w:rsid w:val="00C82C02"/>
    <w:rsid w:val="00C82D48"/>
    <w:rsid w:val="00C85049"/>
    <w:rsid w:val="00C86D2D"/>
    <w:rsid w:val="00C8725E"/>
    <w:rsid w:val="00C87B48"/>
    <w:rsid w:val="00C90288"/>
    <w:rsid w:val="00C90A86"/>
    <w:rsid w:val="00C90FB4"/>
    <w:rsid w:val="00C91012"/>
    <w:rsid w:val="00C9110C"/>
    <w:rsid w:val="00C91C3C"/>
    <w:rsid w:val="00C921BE"/>
    <w:rsid w:val="00C92BD0"/>
    <w:rsid w:val="00C93222"/>
    <w:rsid w:val="00C9342A"/>
    <w:rsid w:val="00C9356D"/>
    <w:rsid w:val="00C937C6"/>
    <w:rsid w:val="00C93A72"/>
    <w:rsid w:val="00C949AB"/>
    <w:rsid w:val="00C95373"/>
    <w:rsid w:val="00C953AD"/>
    <w:rsid w:val="00C95CB1"/>
    <w:rsid w:val="00C96475"/>
    <w:rsid w:val="00C97686"/>
    <w:rsid w:val="00CA1741"/>
    <w:rsid w:val="00CA18C1"/>
    <w:rsid w:val="00CA1AB6"/>
    <w:rsid w:val="00CA1C1C"/>
    <w:rsid w:val="00CA2898"/>
    <w:rsid w:val="00CA2E16"/>
    <w:rsid w:val="00CA4246"/>
    <w:rsid w:val="00CA464A"/>
    <w:rsid w:val="00CA5CB7"/>
    <w:rsid w:val="00CA6539"/>
    <w:rsid w:val="00CA6A90"/>
    <w:rsid w:val="00CA78C7"/>
    <w:rsid w:val="00CA7E48"/>
    <w:rsid w:val="00CB080E"/>
    <w:rsid w:val="00CB0927"/>
    <w:rsid w:val="00CB1BD2"/>
    <w:rsid w:val="00CB54DF"/>
    <w:rsid w:val="00CB55CA"/>
    <w:rsid w:val="00CB5793"/>
    <w:rsid w:val="00CB5D48"/>
    <w:rsid w:val="00CB68D1"/>
    <w:rsid w:val="00CC05B2"/>
    <w:rsid w:val="00CC1373"/>
    <w:rsid w:val="00CC21B2"/>
    <w:rsid w:val="00CC2366"/>
    <w:rsid w:val="00CC3ECC"/>
    <w:rsid w:val="00CC3EFC"/>
    <w:rsid w:val="00CC43B7"/>
    <w:rsid w:val="00CC47EF"/>
    <w:rsid w:val="00CC5037"/>
    <w:rsid w:val="00CC568D"/>
    <w:rsid w:val="00CC5FD7"/>
    <w:rsid w:val="00CC61F0"/>
    <w:rsid w:val="00CC62EA"/>
    <w:rsid w:val="00CC6D43"/>
    <w:rsid w:val="00CD0192"/>
    <w:rsid w:val="00CD148E"/>
    <w:rsid w:val="00CD1719"/>
    <w:rsid w:val="00CD2067"/>
    <w:rsid w:val="00CD2502"/>
    <w:rsid w:val="00CD26D8"/>
    <w:rsid w:val="00CD272E"/>
    <w:rsid w:val="00CD2BB1"/>
    <w:rsid w:val="00CD373E"/>
    <w:rsid w:val="00CD3F04"/>
    <w:rsid w:val="00CD4AE4"/>
    <w:rsid w:val="00CD629F"/>
    <w:rsid w:val="00CD6480"/>
    <w:rsid w:val="00CD6924"/>
    <w:rsid w:val="00CD6A00"/>
    <w:rsid w:val="00CD6CDD"/>
    <w:rsid w:val="00CD6E66"/>
    <w:rsid w:val="00CE0B90"/>
    <w:rsid w:val="00CE109D"/>
    <w:rsid w:val="00CE1F9D"/>
    <w:rsid w:val="00CE30C8"/>
    <w:rsid w:val="00CE42A5"/>
    <w:rsid w:val="00CE5D6F"/>
    <w:rsid w:val="00CE6DC8"/>
    <w:rsid w:val="00CE716C"/>
    <w:rsid w:val="00CF0D92"/>
    <w:rsid w:val="00CF10CD"/>
    <w:rsid w:val="00CF197B"/>
    <w:rsid w:val="00CF1AEE"/>
    <w:rsid w:val="00CF271A"/>
    <w:rsid w:val="00CF3715"/>
    <w:rsid w:val="00CF374D"/>
    <w:rsid w:val="00CF69B9"/>
    <w:rsid w:val="00CF6AE0"/>
    <w:rsid w:val="00CF7517"/>
    <w:rsid w:val="00CF7605"/>
    <w:rsid w:val="00D02EC3"/>
    <w:rsid w:val="00D0500D"/>
    <w:rsid w:val="00D0654E"/>
    <w:rsid w:val="00D06647"/>
    <w:rsid w:val="00D07C79"/>
    <w:rsid w:val="00D146E1"/>
    <w:rsid w:val="00D14BBB"/>
    <w:rsid w:val="00D14EC7"/>
    <w:rsid w:val="00D153C1"/>
    <w:rsid w:val="00D15587"/>
    <w:rsid w:val="00D15BEA"/>
    <w:rsid w:val="00D1646F"/>
    <w:rsid w:val="00D165A7"/>
    <w:rsid w:val="00D17998"/>
    <w:rsid w:val="00D17C0B"/>
    <w:rsid w:val="00D20E68"/>
    <w:rsid w:val="00D21260"/>
    <w:rsid w:val="00D21823"/>
    <w:rsid w:val="00D21BFD"/>
    <w:rsid w:val="00D23D32"/>
    <w:rsid w:val="00D24132"/>
    <w:rsid w:val="00D242D8"/>
    <w:rsid w:val="00D25DF1"/>
    <w:rsid w:val="00D26ECA"/>
    <w:rsid w:val="00D27B52"/>
    <w:rsid w:val="00D31169"/>
    <w:rsid w:val="00D31CE7"/>
    <w:rsid w:val="00D32451"/>
    <w:rsid w:val="00D3292E"/>
    <w:rsid w:val="00D32E0C"/>
    <w:rsid w:val="00D333DC"/>
    <w:rsid w:val="00D34B6A"/>
    <w:rsid w:val="00D3546B"/>
    <w:rsid w:val="00D372E7"/>
    <w:rsid w:val="00D37B1E"/>
    <w:rsid w:val="00D37CA4"/>
    <w:rsid w:val="00D410A5"/>
    <w:rsid w:val="00D41270"/>
    <w:rsid w:val="00D41D14"/>
    <w:rsid w:val="00D41EC6"/>
    <w:rsid w:val="00D4252A"/>
    <w:rsid w:val="00D43989"/>
    <w:rsid w:val="00D439FC"/>
    <w:rsid w:val="00D43BA4"/>
    <w:rsid w:val="00D443F1"/>
    <w:rsid w:val="00D45AE0"/>
    <w:rsid w:val="00D46956"/>
    <w:rsid w:val="00D46964"/>
    <w:rsid w:val="00D46DEB"/>
    <w:rsid w:val="00D471FD"/>
    <w:rsid w:val="00D474BE"/>
    <w:rsid w:val="00D50527"/>
    <w:rsid w:val="00D50788"/>
    <w:rsid w:val="00D50B3B"/>
    <w:rsid w:val="00D514CD"/>
    <w:rsid w:val="00D52DDC"/>
    <w:rsid w:val="00D53C3F"/>
    <w:rsid w:val="00D5652F"/>
    <w:rsid w:val="00D571F1"/>
    <w:rsid w:val="00D57317"/>
    <w:rsid w:val="00D574C9"/>
    <w:rsid w:val="00D61891"/>
    <w:rsid w:val="00D61FEA"/>
    <w:rsid w:val="00D621B8"/>
    <w:rsid w:val="00D62DA7"/>
    <w:rsid w:val="00D63190"/>
    <w:rsid w:val="00D63EBA"/>
    <w:rsid w:val="00D65B26"/>
    <w:rsid w:val="00D66616"/>
    <w:rsid w:val="00D67E58"/>
    <w:rsid w:val="00D7139E"/>
    <w:rsid w:val="00D71C64"/>
    <w:rsid w:val="00D72571"/>
    <w:rsid w:val="00D72A3C"/>
    <w:rsid w:val="00D73F8F"/>
    <w:rsid w:val="00D74248"/>
    <w:rsid w:val="00D74373"/>
    <w:rsid w:val="00D75C5E"/>
    <w:rsid w:val="00D7663A"/>
    <w:rsid w:val="00D76EFE"/>
    <w:rsid w:val="00D7778D"/>
    <w:rsid w:val="00D80635"/>
    <w:rsid w:val="00D806BE"/>
    <w:rsid w:val="00D80851"/>
    <w:rsid w:val="00D80E09"/>
    <w:rsid w:val="00D81267"/>
    <w:rsid w:val="00D81818"/>
    <w:rsid w:val="00D82651"/>
    <w:rsid w:val="00D83FE3"/>
    <w:rsid w:val="00D85FCD"/>
    <w:rsid w:val="00D86CDB"/>
    <w:rsid w:val="00D9002B"/>
    <w:rsid w:val="00D9025D"/>
    <w:rsid w:val="00D9030C"/>
    <w:rsid w:val="00D906D6"/>
    <w:rsid w:val="00D90EB6"/>
    <w:rsid w:val="00D9171C"/>
    <w:rsid w:val="00D91EA9"/>
    <w:rsid w:val="00D9246C"/>
    <w:rsid w:val="00D926FA"/>
    <w:rsid w:val="00D93280"/>
    <w:rsid w:val="00D93289"/>
    <w:rsid w:val="00D950AC"/>
    <w:rsid w:val="00D950FE"/>
    <w:rsid w:val="00D95440"/>
    <w:rsid w:val="00D95570"/>
    <w:rsid w:val="00D95E7D"/>
    <w:rsid w:val="00D9673C"/>
    <w:rsid w:val="00D976CD"/>
    <w:rsid w:val="00DA0155"/>
    <w:rsid w:val="00DA136F"/>
    <w:rsid w:val="00DA1E1C"/>
    <w:rsid w:val="00DA29EF"/>
    <w:rsid w:val="00DA2C6F"/>
    <w:rsid w:val="00DA4A6C"/>
    <w:rsid w:val="00DA67E4"/>
    <w:rsid w:val="00DB00EF"/>
    <w:rsid w:val="00DB0F75"/>
    <w:rsid w:val="00DB100B"/>
    <w:rsid w:val="00DB1228"/>
    <w:rsid w:val="00DB1268"/>
    <w:rsid w:val="00DB2089"/>
    <w:rsid w:val="00DB20E7"/>
    <w:rsid w:val="00DB2562"/>
    <w:rsid w:val="00DB2C3A"/>
    <w:rsid w:val="00DB4532"/>
    <w:rsid w:val="00DB535E"/>
    <w:rsid w:val="00DB5877"/>
    <w:rsid w:val="00DB6148"/>
    <w:rsid w:val="00DB620D"/>
    <w:rsid w:val="00DB6980"/>
    <w:rsid w:val="00DB7CB8"/>
    <w:rsid w:val="00DC00EF"/>
    <w:rsid w:val="00DC1857"/>
    <w:rsid w:val="00DC1AB4"/>
    <w:rsid w:val="00DC3657"/>
    <w:rsid w:val="00DC373F"/>
    <w:rsid w:val="00DC3F08"/>
    <w:rsid w:val="00DC49A4"/>
    <w:rsid w:val="00DC4A99"/>
    <w:rsid w:val="00DD062C"/>
    <w:rsid w:val="00DD1915"/>
    <w:rsid w:val="00DD1FF6"/>
    <w:rsid w:val="00DD246C"/>
    <w:rsid w:val="00DD35D8"/>
    <w:rsid w:val="00DD3C1A"/>
    <w:rsid w:val="00DD3CFD"/>
    <w:rsid w:val="00DD4913"/>
    <w:rsid w:val="00DD5453"/>
    <w:rsid w:val="00DD5D6D"/>
    <w:rsid w:val="00DD5EA9"/>
    <w:rsid w:val="00DD691D"/>
    <w:rsid w:val="00DD739A"/>
    <w:rsid w:val="00DD756F"/>
    <w:rsid w:val="00DD7D32"/>
    <w:rsid w:val="00DE0CA6"/>
    <w:rsid w:val="00DE19B0"/>
    <w:rsid w:val="00DE3389"/>
    <w:rsid w:val="00DE452C"/>
    <w:rsid w:val="00DE4739"/>
    <w:rsid w:val="00DE4EE3"/>
    <w:rsid w:val="00DE51D6"/>
    <w:rsid w:val="00DE6556"/>
    <w:rsid w:val="00DE7024"/>
    <w:rsid w:val="00DF1693"/>
    <w:rsid w:val="00DF2705"/>
    <w:rsid w:val="00DF32B7"/>
    <w:rsid w:val="00DF5789"/>
    <w:rsid w:val="00DF69E3"/>
    <w:rsid w:val="00DF6ECD"/>
    <w:rsid w:val="00E02057"/>
    <w:rsid w:val="00E02309"/>
    <w:rsid w:val="00E04680"/>
    <w:rsid w:val="00E04835"/>
    <w:rsid w:val="00E0536D"/>
    <w:rsid w:val="00E10CF8"/>
    <w:rsid w:val="00E11979"/>
    <w:rsid w:val="00E12A45"/>
    <w:rsid w:val="00E13138"/>
    <w:rsid w:val="00E13A12"/>
    <w:rsid w:val="00E13F86"/>
    <w:rsid w:val="00E141B1"/>
    <w:rsid w:val="00E149AC"/>
    <w:rsid w:val="00E155EB"/>
    <w:rsid w:val="00E160FC"/>
    <w:rsid w:val="00E1620E"/>
    <w:rsid w:val="00E16BB4"/>
    <w:rsid w:val="00E204D4"/>
    <w:rsid w:val="00E20885"/>
    <w:rsid w:val="00E20C80"/>
    <w:rsid w:val="00E20CAF"/>
    <w:rsid w:val="00E223EA"/>
    <w:rsid w:val="00E22E20"/>
    <w:rsid w:val="00E232FD"/>
    <w:rsid w:val="00E23C50"/>
    <w:rsid w:val="00E26C69"/>
    <w:rsid w:val="00E3042E"/>
    <w:rsid w:val="00E3118C"/>
    <w:rsid w:val="00E31A47"/>
    <w:rsid w:val="00E31DB6"/>
    <w:rsid w:val="00E320A4"/>
    <w:rsid w:val="00E32909"/>
    <w:rsid w:val="00E3310A"/>
    <w:rsid w:val="00E33585"/>
    <w:rsid w:val="00E34403"/>
    <w:rsid w:val="00E35AB2"/>
    <w:rsid w:val="00E360DF"/>
    <w:rsid w:val="00E366DB"/>
    <w:rsid w:val="00E402E4"/>
    <w:rsid w:val="00E416DB"/>
    <w:rsid w:val="00E41DC0"/>
    <w:rsid w:val="00E42F76"/>
    <w:rsid w:val="00E43795"/>
    <w:rsid w:val="00E443B0"/>
    <w:rsid w:val="00E44BEC"/>
    <w:rsid w:val="00E450FD"/>
    <w:rsid w:val="00E45901"/>
    <w:rsid w:val="00E466FB"/>
    <w:rsid w:val="00E46C53"/>
    <w:rsid w:val="00E479D0"/>
    <w:rsid w:val="00E502DB"/>
    <w:rsid w:val="00E5139C"/>
    <w:rsid w:val="00E51538"/>
    <w:rsid w:val="00E52AB2"/>
    <w:rsid w:val="00E538D3"/>
    <w:rsid w:val="00E54979"/>
    <w:rsid w:val="00E562DD"/>
    <w:rsid w:val="00E5791C"/>
    <w:rsid w:val="00E60F27"/>
    <w:rsid w:val="00E61C51"/>
    <w:rsid w:val="00E61F95"/>
    <w:rsid w:val="00E62468"/>
    <w:rsid w:val="00E62492"/>
    <w:rsid w:val="00E62796"/>
    <w:rsid w:val="00E62A5A"/>
    <w:rsid w:val="00E62E80"/>
    <w:rsid w:val="00E635F3"/>
    <w:rsid w:val="00E63638"/>
    <w:rsid w:val="00E63B4A"/>
    <w:rsid w:val="00E640D2"/>
    <w:rsid w:val="00E64D82"/>
    <w:rsid w:val="00E67505"/>
    <w:rsid w:val="00E67851"/>
    <w:rsid w:val="00E67BDF"/>
    <w:rsid w:val="00E70037"/>
    <w:rsid w:val="00E70522"/>
    <w:rsid w:val="00E7119B"/>
    <w:rsid w:val="00E712CA"/>
    <w:rsid w:val="00E73166"/>
    <w:rsid w:val="00E739AA"/>
    <w:rsid w:val="00E75243"/>
    <w:rsid w:val="00E752D8"/>
    <w:rsid w:val="00E7554E"/>
    <w:rsid w:val="00E75BA9"/>
    <w:rsid w:val="00E761A5"/>
    <w:rsid w:val="00E7711A"/>
    <w:rsid w:val="00E77219"/>
    <w:rsid w:val="00E779C6"/>
    <w:rsid w:val="00E80DAD"/>
    <w:rsid w:val="00E813D4"/>
    <w:rsid w:val="00E81826"/>
    <w:rsid w:val="00E819DE"/>
    <w:rsid w:val="00E821C6"/>
    <w:rsid w:val="00E82485"/>
    <w:rsid w:val="00E90F6A"/>
    <w:rsid w:val="00E91046"/>
    <w:rsid w:val="00E9258A"/>
    <w:rsid w:val="00E92FB5"/>
    <w:rsid w:val="00E94076"/>
    <w:rsid w:val="00E94518"/>
    <w:rsid w:val="00E9481F"/>
    <w:rsid w:val="00E9543C"/>
    <w:rsid w:val="00E959A0"/>
    <w:rsid w:val="00E95AC1"/>
    <w:rsid w:val="00E95F9F"/>
    <w:rsid w:val="00EA041F"/>
    <w:rsid w:val="00EA0669"/>
    <w:rsid w:val="00EA0A36"/>
    <w:rsid w:val="00EA0CEF"/>
    <w:rsid w:val="00EA18D8"/>
    <w:rsid w:val="00EA3336"/>
    <w:rsid w:val="00EA37C0"/>
    <w:rsid w:val="00EA5573"/>
    <w:rsid w:val="00EA57C1"/>
    <w:rsid w:val="00EA64F1"/>
    <w:rsid w:val="00EA7A49"/>
    <w:rsid w:val="00EA7A91"/>
    <w:rsid w:val="00EB00F1"/>
    <w:rsid w:val="00EB0186"/>
    <w:rsid w:val="00EB071D"/>
    <w:rsid w:val="00EB1B5A"/>
    <w:rsid w:val="00EB2792"/>
    <w:rsid w:val="00EB2DF9"/>
    <w:rsid w:val="00EB3E64"/>
    <w:rsid w:val="00EB4D1F"/>
    <w:rsid w:val="00EB53B6"/>
    <w:rsid w:val="00EB55AF"/>
    <w:rsid w:val="00EB5784"/>
    <w:rsid w:val="00EB59DE"/>
    <w:rsid w:val="00EB5F8A"/>
    <w:rsid w:val="00EB6801"/>
    <w:rsid w:val="00EB77B3"/>
    <w:rsid w:val="00EB7AF1"/>
    <w:rsid w:val="00EB7D27"/>
    <w:rsid w:val="00EC0800"/>
    <w:rsid w:val="00EC083C"/>
    <w:rsid w:val="00EC0901"/>
    <w:rsid w:val="00EC1675"/>
    <w:rsid w:val="00EC24E9"/>
    <w:rsid w:val="00EC2961"/>
    <w:rsid w:val="00EC2A35"/>
    <w:rsid w:val="00EC3687"/>
    <w:rsid w:val="00EC3CE0"/>
    <w:rsid w:val="00EC5633"/>
    <w:rsid w:val="00EC5826"/>
    <w:rsid w:val="00EC6A93"/>
    <w:rsid w:val="00EC6C0B"/>
    <w:rsid w:val="00ED0150"/>
    <w:rsid w:val="00ED1A7A"/>
    <w:rsid w:val="00ED206F"/>
    <w:rsid w:val="00ED23EA"/>
    <w:rsid w:val="00ED378A"/>
    <w:rsid w:val="00ED3C58"/>
    <w:rsid w:val="00ED4A24"/>
    <w:rsid w:val="00ED5537"/>
    <w:rsid w:val="00ED5A61"/>
    <w:rsid w:val="00ED5F54"/>
    <w:rsid w:val="00ED63E2"/>
    <w:rsid w:val="00ED67C3"/>
    <w:rsid w:val="00ED71BB"/>
    <w:rsid w:val="00ED739C"/>
    <w:rsid w:val="00ED77DF"/>
    <w:rsid w:val="00EE0B9A"/>
    <w:rsid w:val="00EE2CC2"/>
    <w:rsid w:val="00EE3266"/>
    <w:rsid w:val="00EE592E"/>
    <w:rsid w:val="00EE5DF3"/>
    <w:rsid w:val="00EE72EF"/>
    <w:rsid w:val="00EF0016"/>
    <w:rsid w:val="00EF0054"/>
    <w:rsid w:val="00EF13A5"/>
    <w:rsid w:val="00EF19BB"/>
    <w:rsid w:val="00EF208F"/>
    <w:rsid w:val="00EF24CE"/>
    <w:rsid w:val="00EF35B4"/>
    <w:rsid w:val="00EF379D"/>
    <w:rsid w:val="00EF3DD7"/>
    <w:rsid w:val="00EF4AC6"/>
    <w:rsid w:val="00EF5570"/>
    <w:rsid w:val="00EF63A5"/>
    <w:rsid w:val="00EF63BC"/>
    <w:rsid w:val="00EF660D"/>
    <w:rsid w:val="00F0129F"/>
    <w:rsid w:val="00F0181B"/>
    <w:rsid w:val="00F023CF"/>
    <w:rsid w:val="00F02D44"/>
    <w:rsid w:val="00F03467"/>
    <w:rsid w:val="00F03726"/>
    <w:rsid w:val="00F0397A"/>
    <w:rsid w:val="00F0549D"/>
    <w:rsid w:val="00F062A7"/>
    <w:rsid w:val="00F0664F"/>
    <w:rsid w:val="00F07365"/>
    <w:rsid w:val="00F0742E"/>
    <w:rsid w:val="00F10174"/>
    <w:rsid w:val="00F104DC"/>
    <w:rsid w:val="00F11AC1"/>
    <w:rsid w:val="00F11CA8"/>
    <w:rsid w:val="00F12679"/>
    <w:rsid w:val="00F12F08"/>
    <w:rsid w:val="00F13070"/>
    <w:rsid w:val="00F1380B"/>
    <w:rsid w:val="00F14C86"/>
    <w:rsid w:val="00F158CA"/>
    <w:rsid w:val="00F1679C"/>
    <w:rsid w:val="00F17034"/>
    <w:rsid w:val="00F20C04"/>
    <w:rsid w:val="00F2225B"/>
    <w:rsid w:val="00F2271C"/>
    <w:rsid w:val="00F23394"/>
    <w:rsid w:val="00F24D23"/>
    <w:rsid w:val="00F250E9"/>
    <w:rsid w:val="00F2521F"/>
    <w:rsid w:val="00F253E6"/>
    <w:rsid w:val="00F2572F"/>
    <w:rsid w:val="00F26917"/>
    <w:rsid w:val="00F26D96"/>
    <w:rsid w:val="00F27976"/>
    <w:rsid w:val="00F30396"/>
    <w:rsid w:val="00F307D2"/>
    <w:rsid w:val="00F30ACD"/>
    <w:rsid w:val="00F3317C"/>
    <w:rsid w:val="00F331A1"/>
    <w:rsid w:val="00F34508"/>
    <w:rsid w:val="00F34CDE"/>
    <w:rsid w:val="00F34DED"/>
    <w:rsid w:val="00F351B7"/>
    <w:rsid w:val="00F35766"/>
    <w:rsid w:val="00F36552"/>
    <w:rsid w:val="00F3716E"/>
    <w:rsid w:val="00F374A6"/>
    <w:rsid w:val="00F374E2"/>
    <w:rsid w:val="00F3771F"/>
    <w:rsid w:val="00F377D6"/>
    <w:rsid w:val="00F37858"/>
    <w:rsid w:val="00F37A6D"/>
    <w:rsid w:val="00F4097D"/>
    <w:rsid w:val="00F40D7A"/>
    <w:rsid w:val="00F4158B"/>
    <w:rsid w:val="00F41F49"/>
    <w:rsid w:val="00F43B72"/>
    <w:rsid w:val="00F43D44"/>
    <w:rsid w:val="00F442A6"/>
    <w:rsid w:val="00F44AFD"/>
    <w:rsid w:val="00F44BE1"/>
    <w:rsid w:val="00F44F17"/>
    <w:rsid w:val="00F472CC"/>
    <w:rsid w:val="00F4749D"/>
    <w:rsid w:val="00F475EF"/>
    <w:rsid w:val="00F479E2"/>
    <w:rsid w:val="00F47BC7"/>
    <w:rsid w:val="00F510CD"/>
    <w:rsid w:val="00F51466"/>
    <w:rsid w:val="00F51CA4"/>
    <w:rsid w:val="00F52BC1"/>
    <w:rsid w:val="00F537BE"/>
    <w:rsid w:val="00F539BF"/>
    <w:rsid w:val="00F54696"/>
    <w:rsid w:val="00F547C2"/>
    <w:rsid w:val="00F549CB"/>
    <w:rsid w:val="00F56714"/>
    <w:rsid w:val="00F56C99"/>
    <w:rsid w:val="00F56E0D"/>
    <w:rsid w:val="00F578E7"/>
    <w:rsid w:val="00F606F8"/>
    <w:rsid w:val="00F609EC"/>
    <w:rsid w:val="00F60EF0"/>
    <w:rsid w:val="00F6203E"/>
    <w:rsid w:val="00F6279A"/>
    <w:rsid w:val="00F634A7"/>
    <w:rsid w:val="00F636CB"/>
    <w:rsid w:val="00F6405F"/>
    <w:rsid w:val="00F64449"/>
    <w:rsid w:val="00F64A70"/>
    <w:rsid w:val="00F6575C"/>
    <w:rsid w:val="00F658CD"/>
    <w:rsid w:val="00F65920"/>
    <w:rsid w:val="00F672FE"/>
    <w:rsid w:val="00F67B5B"/>
    <w:rsid w:val="00F707E3"/>
    <w:rsid w:val="00F70B98"/>
    <w:rsid w:val="00F7154D"/>
    <w:rsid w:val="00F71D67"/>
    <w:rsid w:val="00F72073"/>
    <w:rsid w:val="00F72460"/>
    <w:rsid w:val="00F731FB"/>
    <w:rsid w:val="00F7327B"/>
    <w:rsid w:val="00F73ACC"/>
    <w:rsid w:val="00F73FC7"/>
    <w:rsid w:val="00F74019"/>
    <w:rsid w:val="00F740C4"/>
    <w:rsid w:val="00F747BD"/>
    <w:rsid w:val="00F749D2"/>
    <w:rsid w:val="00F7551E"/>
    <w:rsid w:val="00F75DA6"/>
    <w:rsid w:val="00F76DFB"/>
    <w:rsid w:val="00F77177"/>
    <w:rsid w:val="00F7744E"/>
    <w:rsid w:val="00F775E0"/>
    <w:rsid w:val="00F77D19"/>
    <w:rsid w:val="00F77FB0"/>
    <w:rsid w:val="00F80017"/>
    <w:rsid w:val="00F80B20"/>
    <w:rsid w:val="00F80E34"/>
    <w:rsid w:val="00F82369"/>
    <w:rsid w:val="00F826F9"/>
    <w:rsid w:val="00F82CFE"/>
    <w:rsid w:val="00F84723"/>
    <w:rsid w:val="00F84D11"/>
    <w:rsid w:val="00F851A3"/>
    <w:rsid w:val="00F8627C"/>
    <w:rsid w:val="00F86742"/>
    <w:rsid w:val="00F86BC8"/>
    <w:rsid w:val="00F86E3B"/>
    <w:rsid w:val="00F900C9"/>
    <w:rsid w:val="00F90B95"/>
    <w:rsid w:val="00F91737"/>
    <w:rsid w:val="00F9180C"/>
    <w:rsid w:val="00F91F8B"/>
    <w:rsid w:val="00F93525"/>
    <w:rsid w:val="00F938B4"/>
    <w:rsid w:val="00F93907"/>
    <w:rsid w:val="00F939A7"/>
    <w:rsid w:val="00F93AF6"/>
    <w:rsid w:val="00F947CA"/>
    <w:rsid w:val="00F94B2A"/>
    <w:rsid w:val="00F94CFD"/>
    <w:rsid w:val="00F94E70"/>
    <w:rsid w:val="00F954CF"/>
    <w:rsid w:val="00F95862"/>
    <w:rsid w:val="00F958BA"/>
    <w:rsid w:val="00F96E87"/>
    <w:rsid w:val="00F971F3"/>
    <w:rsid w:val="00F97934"/>
    <w:rsid w:val="00FA0548"/>
    <w:rsid w:val="00FA1D1F"/>
    <w:rsid w:val="00FA1D3C"/>
    <w:rsid w:val="00FA2287"/>
    <w:rsid w:val="00FA26B2"/>
    <w:rsid w:val="00FA2EEC"/>
    <w:rsid w:val="00FA3BF2"/>
    <w:rsid w:val="00FA6325"/>
    <w:rsid w:val="00FA6EB1"/>
    <w:rsid w:val="00FA7150"/>
    <w:rsid w:val="00FB018D"/>
    <w:rsid w:val="00FB031E"/>
    <w:rsid w:val="00FB0449"/>
    <w:rsid w:val="00FB11F4"/>
    <w:rsid w:val="00FB1968"/>
    <w:rsid w:val="00FB361B"/>
    <w:rsid w:val="00FB3F2E"/>
    <w:rsid w:val="00FB4695"/>
    <w:rsid w:val="00FB5543"/>
    <w:rsid w:val="00FB55B2"/>
    <w:rsid w:val="00FB6280"/>
    <w:rsid w:val="00FB7697"/>
    <w:rsid w:val="00FB7D86"/>
    <w:rsid w:val="00FC192D"/>
    <w:rsid w:val="00FC2C15"/>
    <w:rsid w:val="00FC328A"/>
    <w:rsid w:val="00FC399F"/>
    <w:rsid w:val="00FC4FDF"/>
    <w:rsid w:val="00FC5181"/>
    <w:rsid w:val="00FC5B4C"/>
    <w:rsid w:val="00FC7C05"/>
    <w:rsid w:val="00FD01E4"/>
    <w:rsid w:val="00FD0985"/>
    <w:rsid w:val="00FD0D91"/>
    <w:rsid w:val="00FD2094"/>
    <w:rsid w:val="00FD2432"/>
    <w:rsid w:val="00FD25E2"/>
    <w:rsid w:val="00FD2836"/>
    <w:rsid w:val="00FD2BD7"/>
    <w:rsid w:val="00FD36BC"/>
    <w:rsid w:val="00FD3B35"/>
    <w:rsid w:val="00FD41FF"/>
    <w:rsid w:val="00FD497E"/>
    <w:rsid w:val="00FD52A1"/>
    <w:rsid w:val="00FD5973"/>
    <w:rsid w:val="00FD6C14"/>
    <w:rsid w:val="00FD7D4D"/>
    <w:rsid w:val="00FE14A4"/>
    <w:rsid w:val="00FE14F7"/>
    <w:rsid w:val="00FE195E"/>
    <w:rsid w:val="00FE1A15"/>
    <w:rsid w:val="00FE1EC9"/>
    <w:rsid w:val="00FE2AAA"/>
    <w:rsid w:val="00FE2CDB"/>
    <w:rsid w:val="00FE3130"/>
    <w:rsid w:val="00FE3337"/>
    <w:rsid w:val="00FE3920"/>
    <w:rsid w:val="00FE3E8B"/>
    <w:rsid w:val="00FE3EE8"/>
    <w:rsid w:val="00FE44EE"/>
    <w:rsid w:val="00FE698A"/>
    <w:rsid w:val="00FE6FB8"/>
    <w:rsid w:val="00FF0076"/>
    <w:rsid w:val="00FF0301"/>
    <w:rsid w:val="00FF0661"/>
    <w:rsid w:val="00FF0907"/>
    <w:rsid w:val="00FF0C3C"/>
    <w:rsid w:val="00FF0C64"/>
    <w:rsid w:val="00FF1040"/>
    <w:rsid w:val="00FF1F5E"/>
    <w:rsid w:val="00FF20BE"/>
    <w:rsid w:val="00FF24B7"/>
    <w:rsid w:val="00FF2E39"/>
    <w:rsid w:val="00FF2E78"/>
    <w:rsid w:val="00FF314B"/>
    <w:rsid w:val="00FF4148"/>
    <w:rsid w:val="00FF4BD1"/>
    <w:rsid w:val="00FF51BC"/>
    <w:rsid w:val="00FF5398"/>
    <w:rsid w:val="00FF6E16"/>
    <w:rsid w:val="00FF7769"/>
    <w:rsid w:val="00FF7BB1"/>
  </w:rsids>
  <m:mathPr>
    <m:mathFont m:val="Cambria Math"/>
    <m:brkBin m:val="before"/>
    <m:brkBinSub m:val="--"/>
    <m:smallFrac m:val="0"/>
    <m:dispDef/>
    <m:lMargin m:val="0"/>
    <m:rMargin m:val="0"/>
    <m:defJc m:val="centerGroup"/>
    <m:wrapIndent m:val="1440"/>
    <m:intLim m:val="subSup"/>
    <m:naryLim m:val="undOvr"/>
  </m:mathPr>
  <w:themeFontLang w:val="en-ZA"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5803D89-F117-4539-BA9C-106D4C902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B7D28"/>
    <w:pPr>
      <w:spacing w:before="60" w:after="60" w:line="240" w:lineRule="auto"/>
    </w:pPr>
    <w:rPr>
      <w:rFonts w:ascii="Segoe UI" w:hAnsi="Segoe UI"/>
      <w:sz w:val="20"/>
    </w:rPr>
  </w:style>
  <w:style w:type="paragraph" w:styleId="Heading1">
    <w:name w:val="heading 1"/>
    <w:basedOn w:val="Normal"/>
    <w:next w:val="Normal"/>
    <w:link w:val="Heading1Char7"/>
    <w:uiPriority w:val="9"/>
    <w:qFormat/>
    <w:rsid w:val="003B7D28"/>
    <w:pPr>
      <w:keepNext/>
      <w:keepLines/>
      <w:pageBreakBefore/>
      <w:spacing w:before="0" w:after="120"/>
      <w:outlineLvl w:val="0"/>
    </w:pPr>
    <w:rPr>
      <w:rFonts w:ascii="Segoe UI Light" w:eastAsiaTheme="majorEastAsia" w:hAnsi="Segoe UI Light" w:cstheme="majorBidi"/>
      <w:bCs/>
      <w:color w:val="262626" w:themeColor="text1" w:themeTint="D9"/>
      <w:sz w:val="56"/>
      <w:szCs w:val="28"/>
    </w:rPr>
  </w:style>
  <w:style w:type="paragraph" w:styleId="Heading2">
    <w:name w:val="heading 2"/>
    <w:basedOn w:val="Normal"/>
    <w:next w:val="Normal"/>
    <w:link w:val="Heading2Char1"/>
    <w:uiPriority w:val="9"/>
    <w:unhideWhenUsed/>
    <w:qFormat/>
    <w:rsid w:val="003B7D28"/>
    <w:pPr>
      <w:keepNext/>
      <w:keepLines/>
      <w:spacing w:before="240"/>
      <w:outlineLvl w:val="1"/>
    </w:pPr>
    <w:rPr>
      <w:rFonts w:ascii="Segoe UI Light" w:eastAsiaTheme="majorEastAsia" w:hAnsi="Segoe UI Light" w:cstheme="majorBidi"/>
      <w:bCs/>
      <w:color w:val="365F91" w:themeColor="accent1" w:themeShade="BF"/>
      <w:sz w:val="36"/>
      <w:szCs w:val="26"/>
    </w:rPr>
  </w:style>
  <w:style w:type="paragraph" w:styleId="Heading3">
    <w:name w:val="heading 3"/>
    <w:basedOn w:val="Normal"/>
    <w:next w:val="Normal"/>
    <w:link w:val="Heading3Char"/>
    <w:uiPriority w:val="9"/>
    <w:unhideWhenUsed/>
    <w:qFormat/>
    <w:rsid w:val="003B7D28"/>
    <w:pPr>
      <w:keepNext/>
      <w:keepLines/>
      <w:spacing w:before="240"/>
      <w:outlineLvl w:val="2"/>
    </w:pPr>
    <w:rPr>
      <w:rFonts w:ascii="Segoe UI Light" w:eastAsiaTheme="majorEastAsia" w:hAnsi="Segoe UI Light" w:cstheme="majorBidi"/>
      <w:bCs/>
      <w:color w:val="5F497A" w:themeColor="accent4" w:themeShade="BF"/>
      <w:sz w:val="28"/>
    </w:rPr>
  </w:style>
  <w:style w:type="paragraph" w:styleId="Heading4">
    <w:name w:val="heading 4"/>
    <w:basedOn w:val="Normal"/>
    <w:next w:val="Normal"/>
    <w:link w:val="Heading4Char"/>
    <w:uiPriority w:val="9"/>
    <w:unhideWhenUsed/>
    <w:qFormat/>
    <w:rsid w:val="003B7D28"/>
    <w:pPr>
      <w:keepNext/>
      <w:keepLines/>
      <w:spacing w:before="240"/>
      <w:outlineLvl w:val="3"/>
    </w:pPr>
    <w:rPr>
      <w:rFonts w:eastAsiaTheme="majorEastAsia" w:cstheme="majorBidi"/>
      <w:bCs/>
      <w:iCs/>
      <w:color w:val="1F497D" w:themeColor="text2"/>
      <w:sz w:val="22"/>
    </w:rPr>
  </w:style>
  <w:style w:type="paragraph" w:styleId="Heading5">
    <w:name w:val="heading 5"/>
    <w:basedOn w:val="Normal"/>
    <w:next w:val="Normal"/>
    <w:link w:val="Heading5Char"/>
    <w:uiPriority w:val="9"/>
    <w:unhideWhenUsed/>
    <w:qFormat/>
    <w:rsid w:val="003B7D28"/>
    <w:pPr>
      <w:keepNext/>
      <w:keepLines/>
      <w:spacing w:before="240" w:line="276" w:lineRule="auto"/>
      <w:outlineLvl w:val="4"/>
    </w:pPr>
    <w:rPr>
      <w:rFonts w:eastAsiaTheme="majorEastAsia" w:cstheme="majorBidi"/>
      <w:color w:val="5F497A" w:themeColor="accent4" w:themeShade="BF"/>
    </w:rPr>
  </w:style>
  <w:style w:type="paragraph" w:styleId="Heading6">
    <w:name w:val="heading 6"/>
    <w:basedOn w:val="Normal"/>
    <w:next w:val="Normal"/>
    <w:link w:val="Heading6Char"/>
    <w:uiPriority w:val="9"/>
    <w:semiHidden/>
    <w:unhideWhenUsed/>
    <w:rsid w:val="003B7D28"/>
    <w:pPr>
      <w:keepNext/>
      <w:keepLines/>
      <w:spacing w:before="200" w:after="0"/>
      <w:outlineLvl w:val="5"/>
    </w:pPr>
    <w:rPr>
      <w:rFonts w:eastAsiaTheme="majorEastAsia" w:cstheme="majorBidi"/>
      <w:i/>
      <w:iCs/>
      <w:color w:val="243F60" w:themeColor="accent1" w:themeShade="7F"/>
    </w:rPr>
  </w:style>
  <w:style w:type="character" w:default="1" w:styleId="DefaultParagraphFont">
    <w:name w:val="Default Paragraph Font"/>
    <w:uiPriority w:val="1"/>
    <w:semiHidden/>
    <w:unhideWhenUsed/>
    <w:rsid w:val="003B7D2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3B7D28"/>
  </w:style>
  <w:style w:type="paragraph" w:styleId="Title">
    <w:name w:val="Title"/>
    <w:basedOn w:val="Normal"/>
    <w:next w:val="Normal"/>
    <w:link w:val="TitleChar"/>
    <w:uiPriority w:val="10"/>
    <w:qFormat/>
    <w:rsid w:val="003B7D28"/>
    <w:pPr>
      <w:pBdr>
        <w:bottom w:val="single" w:sz="8" w:space="4" w:color="68217A"/>
      </w:pBdr>
      <w:spacing w:before="0" w:after="240"/>
      <w:contextualSpacing/>
    </w:pPr>
    <w:rPr>
      <w:rFonts w:eastAsiaTheme="majorEastAsia" w:cstheme="majorBidi"/>
      <w:color w:val="68217A"/>
      <w:spacing w:val="5"/>
      <w:kern w:val="28"/>
      <w:sz w:val="52"/>
      <w:szCs w:val="52"/>
    </w:rPr>
  </w:style>
  <w:style w:type="character" w:customStyle="1" w:styleId="TitleChar">
    <w:name w:val="Title Char"/>
    <w:basedOn w:val="DefaultParagraphFont"/>
    <w:link w:val="Title"/>
    <w:uiPriority w:val="10"/>
    <w:rsid w:val="003B7D28"/>
    <w:rPr>
      <w:rFonts w:ascii="Segoe UI" w:eastAsiaTheme="majorEastAsia" w:hAnsi="Segoe UI" w:cstheme="majorBidi"/>
      <w:color w:val="68217A"/>
      <w:spacing w:val="5"/>
      <w:kern w:val="28"/>
      <w:sz w:val="52"/>
      <w:szCs w:val="52"/>
    </w:rPr>
  </w:style>
  <w:style w:type="character" w:customStyle="1" w:styleId="Heading1Char">
    <w:name w:val="Heading 1 Char"/>
    <w:basedOn w:val="DefaultParagraphFont"/>
    <w:uiPriority w:val="9"/>
    <w:rsid w:val="003B7D28"/>
    <w:rPr>
      <w:rFonts w:ascii="Segoe UI" w:eastAsiaTheme="majorEastAsia" w:hAnsi="Segoe UI" w:cstheme="majorBidi"/>
      <w:bCs/>
      <w:color w:val="365F91" w:themeColor="accent1" w:themeShade="BF"/>
      <w:sz w:val="32"/>
      <w:szCs w:val="28"/>
    </w:rPr>
  </w:style>
  <w:style w:type="paragraph" w:styleId="Quote">
    <w:name w:val="Quote"/>
    <w:basedOn w:val="Normal"/>
    <w:next w:val="Normal"/>
    <w:link w:val="QuoteChar"/>
    <w:uiPriority w:val="29"/>
    <w:rsid w:val="003B7D28"/>
    <w:rPr>
      <w:i/>
      <w:iCs/>
      <w:color w:val="000000" w:themeColor="text1"/>
    </w:rPr>
  </w:style>
  <w:style w:type="character" w:customStyle="1" w:styleId="QuoteChar">
    <w:name w:val="Quote Char"/>
    <w:basedOn w:val="DefaultParagraphFont"/>
    <w:link w:val="Quote"/>
    <w:uiPriority w:val="29"/>
    <w:rsid w:val="003B7D28"/>
    <w:rPr>
      <w:rFonts w:ascii="Segoe UI" w:hAnsi="Segoe UI"/>
      <w:i/>
      <w:iCs/>
      <w:color w:val="000000" w:themeColor="text1"/>
      <w:sz w:val="20"/>
    </w:rPr>
  </w:style>
  <w:style w:type="paragraph" w:styleId="BalloonText">
    <w:name w:val="Balloon Text"/>
    <w:basedOn w:val="Normal"/>
    <w:link w:val="BalloonTextChar"/>
    <w:uiPriority w:val="99"/>
    <w:semiHidden/>
    <w:unhideWhenUsed/>
    <w:rsid w:val="003B7D28"/>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7D28"/>
    <w:rPr>
      <w:rFonts w:ascii="Tahoma" w:hAnsi="Tahoma" w:cs="Tahoma"/>
      <w:sz w:val="16"/>
      <w:szCs w:val="16"/>
    </w:rPr>
  </w:style>
  <w:style w:type="paragraph" w:styleId="ListParagraph">
    <w:name w:val="List Paragraph"/>
    <w:basedOn w:val="Normal"/>
    <w:link w:val="ListParagraphChar"/>
    <w:uiPriority w:val="34"/>
    <w:qFormat/>
    <w:rsid w:val="003B7D28"/>
    <w:pPr>
      <w:ind w:left="720"/>
      <w:contextualSpacing/>
    </w:pPr>
    <w:rPr>
      <w:rFonts w:eastAsia="Calibri" w:cs="Times New Roman"/>
    </w:rPr>
  </w:style>
  <w:style w:type="character" w:customStyle="1" w:styleId="Heading2Char">
    <w:name w:val="Heading 2 Char"/>
    <w:basedOn w:val="DefaultParagraphFont"/>
    <w:uiPriority w:val="9"/>
    <w:rsid w:val="003B7D28"/>
    <w:rPr>
      <w:rFonts w:ascii="Segoe UI" w:eastAsiaTheme="majorEastAsia" w:hAnsi="Segoe UI" w:cstheme="majorBidi"/>
      <w:bCs/>
      <w:color w:val="4F81BD" w:themeColor="accent1"/>
      <w:sz w:val="28"/>
      <w:szCs w:val="26"/>
    </w:rPr>
  </w:style>
  <w:style w:type="character" w:styleId="CommentReference">
    <w:name w:val="annotation reference"/>
    <w:basedOn w:val="DefaultParagraphFont"/>
    <w:uiPriority w:val="99"/>
    <w:semiHidden/>
    <w:unhideWhenUsed/>
    <w:rsid w:val="003B7D28"/>
    <w:rPr>
      <w:sz w:val="16"/>
      <w:szCs w:val="16"/>
    </w:rPr>
  </w:style>
  <w:style w:type="paragraph" w:styleId="CommentText">
    <w:name w:val="annotation text"/>
    <w:basedOn w:val="Normal"/>
    <w:link w:val="CommentTextChar"/>
    <w:uiPriority w:val="99"/>
    <w:unhideWhenUsed/>
    <w:rsid w:val="003B7D28"/>
    <w:rPr>
      <w:szCs w:val="20"/>
    </w:rPr>
  </w:style>
  <w:style w:type="character" w:customStyle="1" w:styleId="CommentTextChar">
    <w:name w:val="Comment Text Char"/>
    <w:basedOn w:val="DefaultParagraphFont"/>
    <w:link w:val="CommentText"/>
    <w:uiPriority w:val="99"/>
    <w:rsid w:val="003B7D28"/>
    <w:rPr>
      <w:rFonts w:ascii="Segoe UI" w:hAnsi="Segoe UI"/>
      <w:sz w:val="20"/>
      <w:szCs w:val="20"/>
    </w:rPr>
  </w:style>
  <w:style w:type="paragraph" w:styleId="CommentSubject">
    <w:name w:val="annotation subject"/>
    <w:basedOn w:val="CommentText"/>
    <w:next w:val="CommentText"/>
    <w:link w:val="CommentSubjectChar"/>
    <w:uiPriority w:val="99"/>
    <w:semiHidden/>
    <w:unhideWhenUsed/>
    <w:rsid w:val="003B7D28"/>
    <w:rPr>
      <w:b/>
      <w:bCs/>
    </w:rPr>
  </w:style>
  <w:style w:type="character" w:customStyle="1" w:styleId="CommentSubjectChar">
    <w:name w:val="Comment Subject Char"/>
    <w:basedOn w:val="CommentTextChar"/>
    <w:link w:val="CommentSubject"/>
    <w:uiPriority w:val="99"/>
    <w:semiHidden/>
    <w:rsid w:val="003B7D28"/>
    <w:rPr>
      <w:rFonts w:ascii="Segoe UI" w:hAnsi="Segoe UI"/>
      <w:b/>
      <w:bCs/>
      <w:sz w:val="20"/>
      <w:szCs w:val="20"/>
    </w:rPr>
  </w:style>
  <w:style w:type="paragraph" w:styleId="Revision">
    <w:name w:val="Revision"/>
    <w:hidden/>
    <w:uiPriority w:val="99"/>
    <w:semiHidden/>
    <w:rsid w:val="003B7D28"/>
    <w:pPr>
      <w:spacing w:after="0" w:line="240" w:lineRule="auto"/>
    </w:pPr>
  </w:style>
  <w:style w:type="paragraph" w:styleId="TOCHeading">
    <w:name w:val="TOC Heading"/>
    <w:basedOn w:val="Normal"/>
    <w:next w:val="Normal"/>
    <w:uiPriority w:val="39"/>
    <w:unhideWhenUsed/>
    <w:qFormat/>
    <w:rsid w:val="003B7D28"/>
    <w:rPr>
      <w:sz w:val="18"/>
    </w:rPr>
  </w:style>
  <w:style w:type="paragraph" w:styleId="TOC1">
    <w:name w:val="toc 1"/>
    <w:basedOn w:val="Normal"/>
    <w:next w:val="Normal"/>
    <w:autoRedefine/>
    <w:uiPriority w:val="39"/>
    <w:unhideWhenUsed/>
    <w:rsid w:val="003B7D28"/>
    <w:pPr>
      <w:spacing w:after="100"/>
    </w:pPr>
    <w:rPr>
      <w:sz w:val="18"/>
    </w:rPr>
  </w:style>
  <w:style w:type="paragraph" w:styleId="TOC2">
    <w:name w:val="toc 2"/>
    <w:basedOn w:val="Normal"/>
    <w:next w:val="Normal"/>
    <w:autoRedefine/>
    <w:uiPriority w:val="39"/>
    <w:unhideWhenUsed/>
    <w:rsid w:val="003B7D28"/>
    <w:pPr>
      <w:tabs>
        <w:tab w:val="right" w:leader="dot" w:pos="9962"/>
      </w:tabs>
      <w:spacing w:after="100"/>
      <w:ind w:left="220"/>
    </w:pPr>
  </w:style>
  <w:style w:type="character" w:styleId="Hyperlink">
    <w:name w:val="Hyperlink"/>
    <w:basedOn w:val="DefaultParagraphFont"/>
    <w:uiPriority w:val="99"/>
    <w:unhideWhenUsed/>
    <w:rsid w:val="003B7D28"/>
    <w:rPr>
      <w:color w:val="0000FF" w:themeColor="hyperlink"/>
      <w:u w:val="single"/>
    </w:rPr>
  </w:style>
  <w:style w:type="paragraph" w:styleId="NoSpacing">
    <w:name w:val="No Spacing"/>
    <w:link w:val="NoSpacingChar"/>
    <w:uiPriority w:val="1"/>
    <w:qFormat/>
    <w:rsid w:val="003B7D28"/>
    <w:pPr>
      <w:spacing w:after="0" w:line="240" w:lineRule="auto"/>
    </w:pPr>
    <w:rPr>
      <w:rFonts w:eastAsia="Calibri" w:cs="Times New Roman"/>
      <w:sz w:val="16"/>
    </w:rPr>
  </w:style>
  <w:style w:type="character" w:styleId="FollowedHyperlink">
    <w:name w:val="FollowedHyperlink"/>
    <w:basedOn w:val="DefaultParagraphFont"/>
    <w:uiPriority w:val="99"/>
    <w:semiHidden/>
    <w:unhideWhenUsed/>
    <w:rsid w:val="003B7D28"/>
    <w:rPr>
      <w:color w:val="800080" w:themeColor="followedHyperlink"/>
      <w:u w:val="single"/>
    </w:rPr>
  </w:style>
  <w:style w:type="paragraph" w:styleId="NormalWeb">
    <w:name w:val="Normal (Web)"/>
    <w:basedOn w:val="Normal"/>
    <w:uiPriority w:val="99"/>
    <w:unhideWhenUsed/>
    <w:rsid w:val="003B7D28"/>
    <w:pPr>
      <w:spacing w:before="100" w:beforeAutospacing="1" w:after="100" w:afterAutospacing="1"/>
    </w:pPr>
    <w:rPr>
      <w:rFonts w:ascii="Times New Roman" w:eastAsia="MS PGothic" w:hAnsi="Times New Roman" w:cs="Times New Roman"/>
      <w:sz w:val="24"/>
      <w:szCs w:val="24"/>
      <w:lang w:eastAsia="ja-JP"/>
    </w:rPr>
  </w:style>
  <w:style w:type="table" w:styleId="TableGrid">
    <w:name w:val="Table Grid"/>
    <w:basedOn w:val="TableNormal"/>
    <w:uiPriority w:val="59"/>
    <w:rsid w:val="003B7D2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ighlightitem">
    <w:name w:val="highlightitem"/>
    <w:basedOn w:val="DefaultParagraphFont"/>
    <w:rsid w:val="003B7D28"/>
  </w:style>
  <w:style w:type="paragraph" w:styleId="Subtitle">
    <w:name w:val="Subtitle"/>
    <w:basedOn w:val="Normal"/>
    <w:next w:val="Normal"/>
    <w:link w:val="SubtitleChar"/>
    <w:uiPriority w:val="11"/>
    <w:rsid w:val="003B7D28"/>
    <w:pPr>
      <w:numPr>
        <w:ilvl w:val="1"/>
      </w:numPr>
    </w:pPr>
    <w:rPr>
      <w:rFonts w:eastAsiaTheme="majorEastAsia"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3B7D28"/>
    <w:rPr>
      <w:rFonts w:ascii="Segoe UI" w:eastAsiaTheme="majorEastAsia" w:hAnsi="Segoe UI" w:cstheme="majorBidi"/>
      <w:i/>
      <w:iCs/>
      <w:color w:val="4F81BD" w:themeColor="accent1"/>
      <w:spacing w:val="15"/>
      <w:sz w:val="24"/>
      <w:szCs w:val="24"/>
    </w:rPr>
  </w:style>
  <w:style w:type="paragraph" w:styleId="Header">
    <w:name w:val="header"/>
    <w:basedOn w:val="Normal"/>
    <w:link w:val="HeaderChar"/>
    <w:uiPriority w:val="99"/>
    <w:unhideWhenUsed/>
    <w:rsid w:val="003B7D28"/>
    <w:pPr>
      <w:tabs>
        <w:tab w:val="center" w:pos="4680"/>
        <w:tab w:val="right" w:pos="9360"/>
      </w:tabs>
      <w:spacing w:after="0"/>
    </w:pPr>
  </w:style>
  <w:style w:type="character" w:customStyle="1" w:styleId="HeaderChar">
    <w:name w:val="Header Char"/>
    <w:basedOn w:val="DefaultParagraphFont"/>
    <w:link w:val="Header"/>
    <w:uiPriority w:val="99"/>
    <w:rsid w:val="003B7D28"/>
    <w:rPr>
      <w:rFonts w:ascii="Segoe UI" w:hAnsi="Segoe UI"/>
      <w:sz w:val="20"/>
    </w:rPr>
  </w:style>
  <w:style w:type="paragraph" w:styleId="Footer">
    <w:name w:val="footer"/>
    <w:basedOn w:val="Normal"/>
    <w:link w:val="FooterChar"/>
    <w:uiPriority w:val="99"/>
    <w:unhideWhenUsed/>
    <w:rsid w:val="003B7D28"/>
    <w:pPr>
      <w:tabs>
        <w:tab w:val="center" w:pos="4680"/>
        <w:tab w:val="right" w:pos="9360"/>
      </w:tabs>
      <w:spacing w:after="0"/>
    </w:pPr>
  </w:style>
  <w:style w:type="character" w:customStyle="1" w:styleId="FooterChar">
    <w:name w:val="Footer Char"/>
    <w:basedOn w:val="DefaultParagraphFont"/>
    <w:link w:val="Footer"/>
    <w:uiPriority w:val="99"/>
    <w:rsid w:val="003B7D28"/>
    <w:rPr>
      <w:rFonts w:ascii="Segoe UI" w:hAnsi="Segoe UI"/>
      <w:sz w:val="20"/>
    </w:rPr>
  </w:style>
  <w:style w:type="character" w:customStyle="1" w:styleId="NoSpacingChar">
    <w:name w:val="No Spacing Char"/>
    <w:basedOn w:val="DefaultParagraphFont"/>
    <w:link w:val="NoSpacing"/>
    <w:uiPriority w:val="1"/>
    <w:rsid w:val="003B7D28"/>
    <w:rPr>
      <w:rFonts w:eastAsia="Calibri" w:cs="Times New Roman"/>
      <w:sz w:val="16"/>
    </w:rPr>
  </w:style>
  <w:style w:type="paragraph" w:styleId="Caption">
    <w:name w:val="caption"/>
    <w:basedOn w:val="Normal"/>
    <w:next w:val="Normal"/>
    <w:link w:val="CaptionChar"/>
    <w:uiPriority w:val="35"/>
    <w:unhideWhenUsed/>
    <w:qFormat/>
    <w:rsid w:val="003B7D28"/>
    <w:pPr>
      <w:spacing w:after="240"/>
    </w:pPr>
    <w:rPr>
      <w:b/>
      <w:bCs/>
      <w:color w:val="1F497D" w:themeColor="text2"/>
      <w:sz w:val="16"/>
      <w:szCs w:val="18"/>
    </w:rPr>
  </w:style>
  <w:style w:type="paragraph" w:styleId="TableofFigures">
    <w:name w:val="table of figures"/>
    <w:basedOn w:val="Normal"/>
    <w:next w:val="Normal"/>
    <w:uiPriority w:val="99"/>
    <w:unhideWhenUsed/>
    <w:rsid w:val="003B7D28"/>
    <w:pPr>
      <w:spacing w:after="0"/>
    </w:pPr>
  </w:style>
  <w:style w:type="table" w:customStyle="1" w:styleId="ALmRangerObjective">
    <w:name w:val="ALm Ranger Objective"/>
    <w:basedOn w:val="TableNormal"/>
    <w:uiPriority w:val="99"/>
    <w:rsid w:val="003B7D28"/>
    <w:pPr>
      <w:spacing w:after="0" w:line="240" w:lineRule="auto"/>
    </w:pPr>
    <w:rPr>
      <w:rFonts w:ascii="Segoe UI" w:hAnsi="Segoe UI"/>
      <w:sz w:val="18"/>
    </w:rPr>
    <w:tblPr>
      <w:tblStyleRowBandSize w:val="1"/>
      <w:tblStyleColBandSize w:val="1"/>
      <w:tblInd w:w="0" w:type="dxa"/>
      <w:tblCellMar>
        <w:top w:w="0" w:type="dxa"/>
        <w:left w:w="108" w:type="dxa"/>
        <w:bottom w:w="0" w:type="dxa"/>
        <w:right w:w="108" w:type="dxa"/>
      </w:tblCellMar>
    </w:tblPr>
    <w:tcPr>
      <w:vAlign w:val="center"/>
    </w:tcPr>
    <w:tblStylePr w:type="firstRow">
      <w:pPr>
        <w:jc w:val="left"/>
      </w:pPr>
      <w:rPr>
        <w:rFonts w:ascii="Segoe UI" w:hAnsi="Segoe UI"/>
        <w:color w:val="0D0D0D" w:themeColor="text1" w:themeTint="F2"/>
        <w:sz w:val="18"/>
      </w:rPr>
      <w:tblPr/>
      <w:tcPr>
        <w:shd w:val="clear" w:color="auto" w:fill="F2F2F2" w:themeFill="background1" w:themeFillShade="F2"/>
        <w:vAlign w:val="center"/>
      </w:tcPr>
    </w:tblStylePr>
    <w:tblStylePr w:type="neCell">
      <w:pPr>
        <w:jc w:val="left"/>
      </w:pPr>
      <w:rPr>
        <w:rFonts w:ascii="Segoe UI" w:hAnsi="Segoe UI"/>
        <w:color w:val="000000" w:themeColor="text1"/>
        <w:sz w:val="18"/>
      </w:rPr>
      <w:tblPr/>
      <w:tcPr>
        <w:shd w:val="clear" w:color="auto" w:fill="F2F2F2" w:themeFill="background1" w:themeFillShade="F2"/>
        <w:vAlign w:val="center"/>
      </w:tcPr>
    </w:tblStylePr>
    <w:tblStylePr w:type="nwCell">
      <w:pPr>
        <w:jc w:val="left"/>
      </w:pPr>
      <w:rPr>
        <w:rFonts w:ascii="Segoe UI" w:hAnsi="Segoe UI"/>
        <w:color w:val="FFFFFF" w:themeColor="background1"/>
        <w:sz w:val="24"/>
      </w:rPr>
      <w:tblPr/>
      <w:tcPr>
        <w:shd w:val="clear" w:color="auto" w:fill="9B4F96"/>
        <w:vAlign w:val="bottom"/>
      </w:tcPr>
    </w:tblStylePr>
  </w:style>
  <w:style w:type="paragraph" w:styleId="FootnoteText">
    <w:name w:val="footnote text"/>
    <w:basedOn w:val="Normal"/>
    <w:link w:val="FootnoteTextChar"/>
    <w:uiPriority w:val="99"/>
    <w:unhideWhenUsed/>
    <w:rsid w:val="003B7D28"/>
    <w:pPr>
      <w:spacing w:after="0"/>
    </w:pPr>
    <w:rPr>
      <w:sz w:val="12"/>
      <w:szCs w:val="20"/>
    </w:rPr>
  </w:style>
  <w:style w:type="character" w:customStyle="1" w:styleId="FootnoteTextChar">
    <w:name w:val="Footnote Text Char"/>
    <w:basedOn w:val="DefaultParagraphFont"/>
    <w:link w:val="FootnoteText"/>
    <w:uiPriority w:val="99"/>
    <w:rsid w:val="003B7D28"/>
    <w:rPr>
      <w:rFonts w:ascii="Segoe UI" w:hAnsi="Segoe UI"/>
      <w:sz w:val="12"/>
      <w:szCs w:val="20"/>
    </w:rPr>
  </w:style>
  <w:style w:type="character" w:styleId="FootnoteReference">
    <w:name w:val="footnote reference"/>
    <w:basedOn w:val="DefaultParagraphFont"/>
    <w:uiPriority w:val="99"/>
    <w:semiHidden/>
    <w:unhideWhenUsed/>
    <w:rsid w:val="003B7D28"/>
    <w:rPr>
      <w:vertAlign w:val="superscript"/>
    </w:rPr>
  </w:style>
  <w:style w:type="character" w:customStyle="1" w:styleId="ListParagraphChar">
    <w:name w:val="List Paragraph Char"/>
    <w:basedOn w:val="DefaultParagraphFont"/>
    <w:link w:val="ListParagraph"/>
    <w:uiPriority w:val="34"/>
    <w:rsid w:val="003B7D28"/>
    <w:rPr>
      <w:rFonts w:ascii="Segoe UI" w:eastAsia="Calibri" w:hAnsi="Segoe UI" w:cs="Times New Roman"/>
      <w:sz w:val="20"/>
    </w:rPr>
  </w:style>
  <w:style w:type="character" w:customStyle="1" w:styleId="Heading3Char">
    <w:name w:val="Heading 3 Char"/>
    <w:basedOn w:val="DefaultParagraphFont"/>
    <w:link w:val="Heading3"/>
    <w:uiPriority w:val="9"/>
    <w:rsid w:val="003B7D28"/>
    <w:rPr>
      <w:rFonts w:ascii="Segoe UI Light" w:eastAsiaTheme="majorEastAsia" w:hAnsi="Segoe UI Light" w:cstheme="majorBidi"/>
      <w:bCs/>
      <w:color w:val="5F497A" w:themeColor="accent4" w:themeShade="BF"/>
      <w:sz w:val="28"/>
    </w:rPr>
  </w:style>
  <w:style w:type="paragraph" w:styleId="Bibliography">
    <w:name w:val="Bibliography"/>
    <w:basedOn w:val="Normal"/>
    <w:next w:val="Normal"/>
    <w:uiPriority w:val="37"/>
    <w:unhideWhenUsed/>
    <w:rsid w:val="003B7D28"/>
  </w:style>
  <w:style w:type="paragraph" w:styleId="TOC3">
    <w:name w:val="toc 3"/>
    <w:basedOn w:val="Normal"/>
    <w:next w:val="Normal"/>
    <w:autoRedefine/>
    <w:uiPriority w:val="39"/>
    <w:unhideWhenUsed/>
    <w:rsid w:val="003B7D28"/>
    <w:pPr>
      <w:spacing w:after="100"/>
      <w:ind w:left="440"/>
    </w:pPr>
  </w:style>
  <w:style w:type="character" w:customStyle="1" w:styleId="Heading4Char">
    <w:name w:val="Heading 4 Char"/>
    <w:basedOn w:val="DefaultParagraphFont"/>
    <w:link w:val="Heading4"/>
    <w:uiPriority w:val="9"/>
    <w:rsid w:val="003B7D28"/>
    <w:rPr>
      <w:rFonts w:ascii="Segoe UI" w:eastAsiaTheme="majorEastAsia" w:hAnsi="Segoe UI" w:cstheme="majorBidi"/>
      <w:bCs/>
      <w:iCs/>
      <w:color w:val="1F497D" w:themeColor="text2"/>
    </w:rPr>
  </w:style>
  <w:style w:type="character" w:styleId="Strong">
    <w:name w:val="Strong"/>
    <w:basedOn w:val="DefaultParagraphFont"/>
    <w:uiPriority w:val="22"/>
    <w:rsid w:val="003B7D28"/>
    <w:rPr>
      <w:b/>
      <w:bCs/>
    </w:rPr>
  </w:style>
  <w:style w:type="character" w:styleId="BookTitle">
    <w:name w:val="Book Title"/>
    <w:basedOn w:val="DefaultParagraphFont"/>
    <w:uiPriority w:val="33"/>
    <w:rsid w:val="003B7D28"/>
    <w:rPr>
      <w:b/>
      <w:bCs/>
      <w:smallCaps/>
      <w:spacing w:val="5"/>
    </w:rPr>
  </w:style>
  <w:style w:type="paragraph" w:styleId="DocumentMap">
    <w:name w:val="Document Map"/>
    <w:basedOn w:val="Normal"/>
    <w:link w:val="DocumentMapChar"/>
    <w:uiPriority w:val="99"/>
    <w:semiHidden/>
    <w:unhideWhenUsed/>
    <w:rsid w:val="003B7D28"/>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3B7D28"/>
    <w:rPr>
      <w:rFonts w:ascii="Tahoma" w:hAnsi="Tahoma" w:cs="Tahoma"/>
      <w:sz w:val="16"/>
      <w:szCs w:val="16"/>
    </w:rPr>
  </w:style>
  <w:style w:type="character" w:styleId="PlaceholderText">
    <w:name w:val="Placeholder Text"/>
    <w:basedOn w:val="DefaultParagraphFont"/>
    <w:uiPriority w:val="99"/>
    <w:semiHidden/>
    <w:rsid w:val="003B7D28"/>
    <w:rPr>
      <w:color w:val="808080"/>
    </w:rPr>
  </w:style>
  <w:style w:type="paragraph" w:styleId="TOC4">
    <w:name w:val="toc 4"/>
    <w:basedOn w:val="Normal"/>
    <w:next w:val="Normal"/>
    <w:autoRedefine/>
    <w:uiPriority w:val="39"/>
    <w:unhideWhenUsed/>
    <w:rsid w:val="003B7D28"/>
    <w:pPr>
      <w:spacing w:before="0" w:after="100" w:line="276" w:lineRule="auto"/>
      <w:ind w:left="660"/>
    </w:pPr>
    <w:rPr>
      <w:sz w:val="16"/>
    </w:rPr>
  </w:style>
  <w:style w:type="paragraph" w:styleId="TOC5">
    <w:name w:val="toc 5"/>
    <w:basedOn w:val="Normal"/>
    <w:next w:val="Normal"/>
    <w:autoRedefine/>
    <w:uiPriority w:val="39"/>
    <w:unhideWhenUsed/>
    <w:rsid w:val="003B7D28"/>
    <w:pPr>
      <w:spacing w:before="0" w:after="100" w:line="276" w:lineRule="auto"/>
      <w:ind w:left="880"/>
    </w:pPr>
    <w:rPr>
      <w:noProof/>
      <w:sz w:val="22"/>
    </w:rPr>
  </w:style>
  <w:style w:type="paragraph" w:styleId="TOC6">
    <w:name w:val="toc 6"/>
    <w:basedOn w:val="Normal"/>
    <w:next w:val="Normal"/>
    <w:autoRedefine/>
    <w:uiPriority w:val="39"/>
    <w:unhideWhenUsed/>
    <w:rsid w:val="003B7D28"/>
    <w:pPr>
      <w:spacing w:before="0" w:after="100" w:line="276" w:lineRule="auto"/>
      <w:ind w:left="1100"/>
    </w:pPr>
    <w:rPr>
      <w:sz w:val="22"/>
    </w:rPr>
  </w:style>
  <w:style w:type="paragraph" w:styleId="TOC7">
    <w:name w:val="toc 7"/>
    <w:basedOn w:val="Normal"/>
    <w:next w:val="Normal"/>
    <w:autoRedefine/>
    <w:uiPriority w:val="39"/>
    <w:unhideWhenUsed/>
    <w:rsid w:val="003B7D28"/>
    <w:pPr>
      <w:spacing w:before="0" w:after="100" w:line="276" w:lineRule="auto"/>
      <w:ind w:left="1320"/>
    </w:pPr>
    <w:rPr>
      <w:sz w:val="22"/>
    </w:rPr>
  </w:style>
  <w:style w:type="paragraph" w:styleId="TOC8">
    <w:name w:val="toc 8"/>
    <w:basedOn w:val="Normal"/>
    <w:next w:val="Normal"/>
    <w:autoRedefine/>
    <w:uiPriority w:val="39"/>
    <w:unhideWhenUsed/>
    <w:rsid w:val="003B7D28"/>
    <w:pPr>
      <w:spacing w:before="0" w:after="100" w:line="276" w:lineRule="auto"/>
      <w:ind w:left="1540"/>
    </w:pPr>
    <w:rPr>
      <w:sz w:val="22"/>
    </w:rPr>
  </w:style>
  <w:style w:type="paragraph" w:styleId="TOC9">
    <w:name w:val="toc 9"/>
    <w:basedOn w:val="Normal"/>
    <w:next w:val="Normal"/>
    <w:autoRedefine/>
    <w:uiPriority w:val="39"/>
    <w:unhideWhenUsed/>
    <w:rsid w:val="003B7D28"/>
    <w:pPr>
      <w:spacing w:before="0" w:after="100" w:line="276" w:lineRule="auto"/>
      <w:ind w:left="1760"/>
    </w:pPr>
    <w:rPr>
      <w:sz w:val="22"/>
    </w:rPr>
  </w:style>
  <w:style w:type="character" w:styleId="IntenseEmphasis">
    <w:name w:val="Intense Emphasis"/>
    <w:basedOn w:val="DefaultParagraphFont"/>
    <w:uiPriority w:val="21"/>
    <w:rsid w:val="003B7D28"/>
    <w:rPr>
      <w:b/>
      <w:bCs/>
      <w:i/>
      <w:iCs/>
      <w:color w:val="4F81BD" w:themeColor="accent1"/>
    </w:rPr>
  </w:style>
  <w:style w:type="paragraph" w:customStyle="1" w:styleId="Note">
    <w:name w:val="Note"/>
    <w:basedOn w:val="Normal"/>
    <w:uiPriority w:val="99"/>
    <w:rsid w:val="003B7D28"/>
    <w:pPr>
      <w:spacing w:line="264" w:lineRule="auto"/>
      <w:ind w:left="567"/>
    </w:pPr>
    <w:rPr>
      <w:rFonts w:ascii="Calibri" w:eastAsiaTheme="minorHAnsi" w:hAnsi="Calibri" w:cs="Calibri"/>
      <w:sz w:val="22"/>
      <w:lang w:val="en-ZA" w:eastAsia="en-ZA"/>
    </w:rPr>
  </w:style>
  <w:style w:type="paragraph" w:customStyle="1" w:styleId="NoteHeader">
    <w:name w:val="Note Header"/>
    <w:basedOn w:val="Normal"/>
    <w:uiPriority w:val="99"/>
    <w:rsid w:val="003B7D28"/>
    <w:pPr>
      <w:spacing w:line="264" w:lineRule="auto"/>
      <w:ind w:left="567"/>
    </w:pPr>
    <w:rPr>
      <w:rFonts w:ascii="Calibri" w:eastAsiaTheme="minorHAnsi" w:hAnsi="Calibri" w:cs="Calibri"/>
      <w:b/>
      <w:bCs/>
      <w:sz w:val="22"/>
      <w:lang w:val="en-ZA" w:eastAsia="en-ZA"/>
    </w:rPr>
  </w:style>
  <w:style w:type="paragraph" w:styleId="BodyText">
    <w:name w:val="Body Text"/>
    <w:basedOn w:val="Normal"/>
    <w:link w:val="BodyTextChar"/>
    <w:uiPriority w:val="99"/>
    <w:unhideWhenUsed/>
    <w:rsid w:val="003B7D28"/>
    <w:pPr>
      <w:spacing w:after="120"/>
    </w:pPr>
  </w:style>
  <w:style w:type="character" w:customStyle="1" w:styleId="BodyTextChar">
    <w:name w:val="Body Text Char"/>
    <w:basedOn w:val="DefaultParagraphFont"/>
    <w:link w:val="BodyText"/>
    <w:uiPriority w:val="99"/>
    <w:rsid w:val="003B7D28"/>
    <w:rPr>
      <w:rFonts w:ascii="Segoe UI" w:hAnsi="Segoe UI"/>
      <w:sz w:val="20"/>
    </w:rPr>
  </w:style>
  <w:style w:type="paragraph" w:styleId="HTMLPreformatted">
    <w:name w:val="HTML Preformatted"/>
    <w:basedOn w:val="Normal"/>
    <w:link w:val="HTMLPreformattedChar"/>
    <w:uiPriority w:val="99"/>
    <w:unhideWhenUsed/>
    <w:rsid w:val="003B7D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nsolas" w:hAnsi="Consolas" w:cs="Consolas"/>
      <w:szCs w:val="20"/>
    </w:rPr>
  </w:style>
  <w:style w:type="character" w:customStyle="1" w:styleId="HTMLPreformattedChar">
    <w:name w:val="HTML Preformatted Char"/>
    <w:basedOn w:val="DefaultParagraphFont"/>
    <w:link w:val="HTMLPreformatted"/>
    <w:uiPriority w:val="99"/>
    <w:rsid w:val="003B7D28"/>
    <w:rPr>
      <w:rFonts w:ascii="Consolas" w:hAnsi="Consolas" w:cs="Consolas"/>
      <w:sz w:val="20"/>
      <w:szCs w:val="20"/>
    </w:rPr>
  </w:style>
  <w:style w:type="character" w:customStyle="1" w:styleId="PictureChar">
    <w:name w:val="Picture Char"/>
    <w:basedOn w:val="DefaultParagraphFont"/>
    <w:link w:val="Picture"/>
    <w:locked/>
    <w:rsid w:val="003B7D28"/>
    <w:rPr>
      <w:sz w:val="20"/>
    </w:rPr>
  </w:style>
  <w:style w:type="paragraph" w:customStyle="1" w:styleId="Picture">
    <w:name w:val="Picture"/>
    <w:basedOn w:val="Normal"/>
    <w:link w:val="PictureChar"/>
    <w:rsid w:val="003B7D28"/>
    <w:pPr>
      <w:keepNext/>
      <w:keepLines/>
      <w:jc w:val="center"/>
    </w:pPr>
    <w:rPr>
      <w:rFonts w:asciiTheme="minorHAnsi" w:hAnsiTheme="minorHAnsi"/>
    </w:rPr>
  </w:style>
  <w:style w:type="paragraph" w:customStyle="1" w:styleId="8986A1419C53401BA52AB766797077F1">
    <w:name w:val="8986A1419C53401BA52AB766797077F1"/>
    <w:rsid w:val="003B7D28"/>
    <w:rPr>
      <w:lang w:val="en-GB" w:eastAsia="en-GB"/>
    </w:rPr>
  </w:style>
  <w:style w:type="paragraph" w:customStyle="1" w:styleId="RequirementLevel1">
    <w:name w:val="Requirement Level 1"/>
    <w:basedOn w:val="Normal"/>
    <w:link w:val="RequirementLevel1Char"/>
    <w:rsid w:val="003B7D28"/>
    <w:pPr>
      <w:spacing w:before="0" w:after="0"/>
    </w:pPr>
    <w:rPr>
      <w:rFonts w:eastAsiaTheme="minorHAnsi" w:cs="Segoe UI"/>
      <w:b/>
      <w:color w:val="948A54" w:themeColor="background2" w:themeShade="80"/>
      <w:sz w:val="28"/>
      <w:szCs w:val="20"/>
      <w:lang w:val="en-GB"/>
    </w:rPr>
  </w:style>
  <w:style w:type="character" w:customStyle="1" w:styleId="RequirementLevel1Char">
    <w:name w:val="Requirement Level 1 Char"/>
    <w:basedOn w:val="DefaultParagraphFont"/>
    <w:link w:val="RequirementLevel1"/>
    <w:rsid w:val="003B7D28"/>
    <w:rPr>
      <w:rFonts w:ascii="Segoe UI" w:eastAsiaTheme="minorHAnsi" w:hAnsi="Segoe UI" w:cs="Segoe UI"/>
      <w:b/>
      <w:color w:val="948A54" w:themeColor="background2" w:themeShade="80"/>
      <w:sz w:val="28"/>
      <w:szCs w:val="20"/>
      <w:lang w:val="en-GB"/>
    </w:rPr>
  </w:style>
  <w:style w:type="paragraph" w:customStyle="1" w:styleId="RequirementLevel2">
    <w:name w:val="Requirement Level 2"/>
    <w:basedOn w:val="Normal"/>
    <w:link w:val="RequirementLevel2Char"/>
    <w:rsid w:val="003B7D28"/>
    <w:pPr>
      <w:spacing w:before="0" w:after="0"/>
    </w:pPr>
    <w:rPr>
      <w:rFonts w:eastAsiaTheme="minorHAnsi" w:cs="Segoe UI"/>
      <w:b/>
      <w:color w:val="365F91" w:themeColor="accent1" w:themeShade="BF"/>
      <w:sz w:val="28"/>
      <w:szCs w:val="20"/>
      <w:lang w:val="en-GB"/>
    </w:rPr>
  </w:style>
  <w:style w:type="character" w:customStyle="1" w:styleId="RequirementLevel2Char">
    <w:name w:val="Requirement Level 2 Char"/>
    <w:basedOn w:val="DefaultParagraphFont"/>
    <w:link w:val="RequirementLevel2"/>
    <w:rsid w:val="003B7D28"/>
    <w:rPr>
      <w:rFonts w:ascii="Segoe UI" w:eastAsiaTheme="minorHAnsi" w:hAnsi="Segoe UI" w:cs="Segoe UI"/>
      <w:b/>
      <w:color w:val="365F91" w:themeColor="accent1" w:themeShade="BF"/>
      <w:sz w:val="28"/>
      <w:szCs w:val="20"/>
      <w:lang w:val="en-GB"/>
    </w:rPr>
  </w:style>
  <w:style w:type="character" w:customStyle="1" w:styleId="Heading5Char">
    <w:name w:val="Heading 5 Char"/>
    <w:basedOn w:val="DefaultParagraphFont"/>
    <w:link w:val="Heading5"/>
    <w:uiPriority w:val="9"/>
    <w:rsid w:val="003B7D28"/>
    <w:rPr>
      <w:rFonts w:ascii="Segoe UI" w:eastAsiaTheme="majorEastAsia" w:hAnsi="Segoe UI" w:cstheme="majorBidi"/>
      <w:color w:val="5F497A" w:themeColor="accent4" w:themeShade="BF"/>
      <w:sz w:val="20"/>
    </w:rPr>
  </w:style>
  <w:style w:type="table" w:styleId="MediumList2-Accent1">
    <w:name w:val="Medium List 2 Accent 1"/>
    <w:basedOn w:val="TableNormal"/>
    <w:uiPriority w:val="66"/>
    <w:rsid w:val="003B7D28"/>
    <w:pPr>
      <w:spacing w:after="0" w:line="240" w:lineRule="auto"/>
    </w:pPr>
    <w:rPr>
      <w:rFonts w:asciiTheme="majorHAnsi" w:eastAsiaTheme="majorEastAsia" w:hAnsiTheme="majorHAnsi" w:cstheme="majorBidi"/>
      <w:color w:val="000000" w:themeColor="text1"/>
      <w:lang w:val="en-CA"/>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2-Accent1">
    <w:name w:val="Medium Grid 2 Accent 1"/>
    <w:basedOn w:val="TableNormal"/>
    <w:uiPriority w:val="68"/>
    <w:rsid w:val="003B7D2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character" w:styleId="Emphasis">
    <w:name w:val="Emphasis"/>
    <w:basedOn w:val="DefaultParagraphFont"/>
    <w:uiPriority w:val="20"/>
    <w:rsid w:val="003B7D28"/>
    <w:rPr>
      <w:i/>
      <w:iCs/>
    </w:rPr>
  </w:style>
  <w:style w:type="character" w:customStyle="1" w:styleId="srch-bbtitle">
    <w:name w:val="srch-bbtitle"/>
    <w:basedOn w:val="DefaultParagraphFont"/>
    <w:rsid w:val="003B7D28"/>
  </w:style>
  <w:style w:type="table" w:styleId="MediumShading1-Accent1">
    <w:name w:val="Medium Shading 1 Accent 1"/>
    <w:basedOn w:val="TableNormal"/>
    <w:uiPriority w:val="63"/>
    <w:rsid w:val="003B7D28"/>
    <w:pPr>
      <w:spacing w:after="0" w:line="240" w:lineRule="auto"/>
    </w:pPr>
    <w:rPr>
      <w:rFonts w:eastAsiaTheme="minorHAnsi"/>
      <w:lang w:val="en-CA"/>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Lines="0" w:before="0" w:beforeAutospacing="0" w:afterLines="0" w:after="0" w:afterAutospacing="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SourceCode">
    <w:name w:val="Source Code"/>
    <w:basedOn w:val="Normal"/>
    <w:link w:val="SourceCodeChar"/>
    <w:qFormat/>
    <w:rsid w:val="003B7D28"/>
    <w:pPr>
      <w:spacing w:before="0" w:after="0"/>
    </w:pPr>
    <w:rPr>
      <w:rFonts w:ascii="Courier New" w:hAnsi="Courier New" w:cs="Courier New"/>
      <w:color w:val="595959" w:themeColor="text1" w:themeTint="A6"/>
      <w:sz w:val="16"/>
      <w:szCs w:val="14"/>
    </w:rPr>
  </w:style>
  <w:style w:type="character" w:customStyle="1" w:styleId="SourceCodeChar">
    <w:name w:val="Source Code Char"/>
    <w:basedOn w:val="DefaultParagraphFont"/>
    <w:link w:val="SourceCode"/>
    <w:rsid w:val="003B7D28"/>
    <w:rPr>
      <w:rFonts w:ascii="Courier New" w:hAnsi="Courier New" w:cs="Courier New"/>
      <w:color w:val="595959" w:themeColor="text1" w:themeTint="A6"/>
      <w:sz w:val="16"/>
      <w:szCs w:val="14"/>
    </w:rPr>
  </w:style>
  <w:style w:type="character" w:customStyle="1" w:styleId="Heading1Char1">
    <w:name w:val="Heading 1 Char1"/>
    <w:basedOn w:val="DefaultParagraphFont"/>
    <w:uiPriority w:val="9"/>
    <w:rsid w:val="003B7D28"/>
    <w:rPr>
      <w:rFonts w:ascii="Segoe UI" w:eastAsiaTheme="majorEastAsia" w:hAnsi="Segoe UI" w:cstheme="majorBidi"/>
      <w:bCs/>
      <w:color w:val="365F91" w:themeColor="accent1" w:themeShade="BF"/>
      <w:sz w:val="32"/>
      <w:szCs w:val="28"/>
    </w:rPr>
  </w:style>
  <w:style w:type="character" w:customStyle="1" w:styleId="Heading1Char2">
    <w:name w:val="Heading 1 Char2"/>
    <w:basedOn w:val="DefaultParagraphFont"/>
    <w:uiPriority w:val="9"/>
    <w:rsid w:val="003B7D28"/>
    <w:rPr>
      <w:rFonts w:ascii="Segoe UI" w:eastAsiaTheme="majorEastAsia" w:hAnsi="Segoe UI" w:cstheme="majorBidi"/>
      <w:bCs/>
      <w:color w:val="365F91" w:themeColor="accent1" w:themeShade="BF"/>
      <w:sz w:val="32"/>
      <w:szCs w:val="28"/>
    </w:rPr>
  </w:style>
  <w:style w:type="character" w:customStyle="1" w:styleId="Heading2Char1">
    <w:name w:val="Heading 2 Char1"/>
    <w:basedOn w:val="DefaultParagraphFont"/>
    <w:link w:val="Heading2"/>
    <w:uiPriority w:val="9"/>
    <w:rsid w:val="003B7D28"/>
    <w:rPr>
      <w:rFonts w:ascii="Segoe UI Light" w:eastAsiaTheme="majorEastAsia" w:hAnsi="Segoe UI Light" w:cstheme="majorBidi"/>
      <w:bCs/>
      <w:color w:val="365F91" w:themeColor="accent1" w:themeShade="BF"/>
      <w:sz w:val="36"/>
      <w:szCs w:val="26"/>
    </w:rPr>
  </w:style>
  <w:style w:type="character" w:customStyle="1" w:styleId="Heading6Char">
    <w:name w:val="Heading 6 Char"/>
    <w:basedOn w:val="DefaultParagraphFont"/>
    <w:link w:val="Heading6"/>
    <w:uiPriority w:val="9"/>
    <w:semiHidden/>
    <w:rsid w:val="003B7D28"/>
    <w:rPr>
      <w:rFonts w:ascii="Segoe UI" w:eastAsiaTheme="majorEastAsia" w:hAnsi="Segoe UI" w:cstheme="majorBidi"/>
      <w:i/>
      <w:iCs/>
      <w:color w:val="243F60" w:themeColor="accent1" w:themeShade="7F"/>
      <w:sz w:val="20"/>
    </w:rPr>
  </w:style>
  <w:style w:type="character" w:customStyle="1" w:styleId="Heading1Char3">
    <w:name w:val="Heading 1 Char3"/>
    <w:basedOn w:val="DefaultParagraphFont"/>
    <w:uiPriority w:val="9"/>
    <w:rsid w:val="003B7D28"/>
    <w:rPr>
      <w:rFonts w:ascii="Segoe UI" w:eastAsiaTheme="majorEastAsia" w:hAnsi="Segoe UI" w:cstheme="majorBidi"/>
      <w:bCs/>
      <w:color w:val="365F91" w:themeColor="accent1" w:themeShade="BF"/>
      <w:sz w:val="32"/>
      <w:szCs w:val="28"/>
    </w:rPr>
  </w:style>
  <w:style w:type="character" w:customStyle="1" w:styleId="Heading1Char4">
    <w:name w:val="Heading 1 Char4"/>
    <w:basedOn w:val="DefaultParagraphFont"/>
    <w:uiPriority w:val="9"/>
    <w:rsid w:val="003B7D28"/>
    <w:rPr>
      <w:rFonts w:ascii="Segoe UI" w:eastAsiaTheme="majorEastAsia" w:hAnsi="Segoe UI" w:cstheme="majorBidi"/>
      <w:bCs/>
      <w:color w:val="365F91" w:themeColor="accent1" w:themeShade="BF"/>
      <w:sz w:val="32"/>
      <w:szCs w:val="28"/>
    </w:rPr>
  </w:style>
  <w:style w:type="character" w:customStyle="1" w:styleId="Heading1Char5">
    <w:name w:val="Heading 1 Char5"/>
    <w:basedOn w:val="DefaultParagraphFont"/>
    <w:uiPriority w:val="9"/>
    <w:rsid w:val="003B7D28"/>
    <w:rPr>
      <w:rFonts w:ascii="Segoe UI" w:eastAsiaTheme="majorEastAsia" w:hAnsi="Segoe UI" w:cstheme="majorBidi"/>
      <w:bCs/>
      <w:color w:val="365F91" w:themeColor="accent1" w:themeShade="BF"/>
      <w:sz w:val="32"/>
      <w:szCs w:val="28"/>
    </w:rPr>
  </w:style>
  <w:style w:type="character" w:customStyle="1" w:styleId="Heading1Char6">
    <w:name w:val="Heading 1 Char6"/>
    <w:basedOn w:val="DefaultParagraphFont"/>
    <w:uiPriority w:val="9"/>
    <w:rsid w:val="003B7D28"/>
    <w:rPr>
      <w:rFonts w:ascii="Segoe UI" w:eastAsiaTheme="majorEastAsia" w:hAnsi="Segoe UI" w:cstheme="majorBidi"/>
      <w:bCs/>
      <w:color w:val="365F91" w:themeColor="accent1" w:themeShade="BF"/>
      <w:sz w:val="32"/>
      <w:szCs w:val="28"/>
    </w:rPr>
  </w:style>
  <w:style w:type="character" w:customStyle="1" w:styleId="Heading1Char7">
    <w:name w:val="Heading 1 Char7"/>
    <w:basedOn w:val="DefaultParagraphFont"/>
    <w:link w:val="Heading1"/>
    <w:uiPriority w:val="9"/>
    <w:rsid w:val="003B7D28"/>
    <w:rPr>
      <w:rFonts w:ascii="Segoe UI Light" w:eastAsiaTheme="majorEastAsia" w:hAnsi="Segoe UI Light" w:cstheme="majorBidi"/>
      <w:bCs/>
      <w:color w:val="262626" w:themeColor="text1" w:themeTint="D9"/>
      <w:sz w:val="56"/>
      <w:szCs w:val="28"/>
    </w:rPr>
  </w:style>
  <w:style w:type="table" w:customStyle="1" w:styleId="NormalRangerTable">
    <w:name w:val="Normal Ranger Table"/>
    <w:basedOn w:val="TableNormal"/>
    <w:uiPriority w:val="99"/>
    <w:rsid w:val="00B9452D"/>
    <w:pPr>
      <w:spacing w:after="0" w:line="240" w:lineRule="auto"/>
    </w:pPr>
    <w:rPr>
      <w:rFonts w:ascii="Segoe UI" w:hAnsi="Segoe UI"/>
      <w:color w:val="404040" w:themeColor="text1" w:themeTint="BF"/>
      <w:sz w:val="20"/>
    </w:rPr>
    <w:tblPr>
      <w:tblStyleRowBandSize w:val="1"/>
      <w:tblInd w:w="0" w:type="dxa"/>
      <w:tblBorders>
        <w:top w:val="single" w:sz="2" w:space="0" w:color="B8CCE4" w:themeColor="accent1" w:themeTint="66"/>
        <w:left w:val="single" w:sz="2" w:space="0" w:color="B8CCE4" w:themeColor="accent1" w:themeTint="66"/>
        <w:bottom w:val="single" w:sz="2" w:space="0" w:color="B8CCE4" w:themeColor="accent1" w:themeTint="66"/>
        <w:right w:val="single" w:sz="2" w:space="0" w:color="B8CCE4" w:themeColor="accent1" w:themeTint="66"/>
        <w:insideH w:val="single" w:sz="2" w:space="0" w:color="B8CCE4" w:themeColor="accent1" w:themeTint="66"/>
        <w:insideV w:val="single" w:sz="2" w:space="0" w:color="B8CCE4" w:themeColor="accent1" w:themeTint="66"/>
      </w:tblBorders>
      <w:tblCellMar>
        <w:top w:w="0" w:type="dxa"/>
        <w:left w:w="108" w:type="dxa"/>
        <w:bottom w:w="0" w:type="dxa"/>
        <w:right w:w="108" w:type="dxa"/>
      </w:tblCellMar>
    </w:tblPr>
    <w:tblStylePr w:type="firstRow">
      <w:pPr>
        <w:jc w:val="left"/>
      </w:pPr>
      <w:rPr>
        <w:rFonts w:ascii="Segoe UI" w:hAnsi="Segoe UI"/>
        <w:color w:val="FFFFFF" w:themeColor="background1"/>
        <w:sz w:val="24"/>
      </w:rPr>
      <w:tblPr/>
      <w:tcPr>
        <w:tcBorders>
          <w:top w:val="nil"/>
          <w:left w:val="nil"/>
          <w:bottom w:val="nil"/>
          <w:right w:val="nil"/>
          <w:insideH w:val="nil"/>
          <w:insideV w:val="nil"/>
        </w:tcBorders>
        <w:shd w:val="clear" w:color="auto" w:fill="4F81BD" w:themeFill="accent1"/>
      </w:tcPr>
    </w:tblStylePr>
    <w:tblStylePr w:type="band2Horz">
      <w:rPr>
        <w:rFonts w:ascii="Segoe UI" w:hAnsi="Segoe UI"/>
        <w:color w:val="595959" w:themeColor="text1" w:themeTint="A6"/>
        <w:sz w:val="20"/>
      </w:rPr>
      <w:tblPr/>
      <w:tcPr>
        <w:shd w:val="clear" w:color="auto" w:fill="F2F2F2" w:themeFill="background1" w:themeFillShade="F2"/>
      </w:tcPr>
    </w:tblStylePr>
  </w:style>
  <w:style w:type="table" w:styleId="LightList">
    <w:name w:val="Light List"/>
    <w:basedOn w:val="TableNormal"/>
    <w:uiPriority w:val="61"/>
    <w:rsid w:val="003B7D28"/>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
    <w:name w:val="Light Shading"/>
    <w:basedOn w:val="TableNormal"/>
    <w:uiPriority w:val="60"/>
    <w:rsid w:val="003B7D28"/>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Bold">
    <w:name w:val="Bold"/>
    <w:basedOn w:val="Normal"/>
    <w:link w:val="BoldChar"/>
    <w:qFormat/>
    <w:rsid w:val="003B7D28"/>
    <w:rPr>
      <w:b/>
      <w:color w:val="595959" w:themeColor="text1" w:themeTint="A6"/>
    </w:rPr>
  </w:style>
  <w:style w:type="table" w:customStyle="1" w:styleId="RangerTablenobanding">
    <w:name w:val="Ranger Table no banding"/>
    <w:basedOn w:val="RangersBanded"/>
    <w:uiPriority w:val="99"/>
    <w:rsid w:val="003B7D28"/>
    <w:tblPr>
      <w:tblStyleRowBandSize w:val="1"/>
      <w:tblInd w:w="0" w:type="dxa"/>
      <w:tblBorders>
        <w:top w:val="single" w:sz="2" w:space="0" w:color="B8CCE4" w:themeColor="accent1" w:themeTint="66"/>
        <w:left w:val="single" w:sz="2" w:space="0" w:color="B8CCE4" w:themeColor="accent1" w:themeTint="66"/>
        <w:bottom w:val="single" w:sz="2" w:space="0" w:color="B8CCE4" w:themeColor="accent1" w:themeTint="66"/>
        <w:right w:val="single" w:sz="2" w:space="0" w:color="B8CCE4" w:themeColor="accent1" w:themeTint="66"/>
        <w:insideH w:val="single" w:sz="2" w:space="0" w:color="B8CCE4" w:themeColor="accent1" w:themeTint="66"/>
        <w:insideV w:val="single" w:sz="2" w:space="0" w:color="B8CCE4" w:themeColor="accent1" w:themeTint="66"/>
      </w:tblBorders>
      <w:tblCellMar>
        <w:top w:w="0" w:type="dxa"/>
        <w:left w:w="108" w:type="dxa"/>
        <w:bottom w:w="0" w:type="dxa"/>
        <w:right w:w="108" w:type="dxa"/>
      </w:tblCellMar>
    </w:tblPr>
    <w:tblStylePr w:type="firstRow">
      <w:pPr>
        <w:jc w:val="left"/>
      </w:pPr>
      <w:rPr>
        <w:rFonts w:ascii="Segoe UI" w:hAnsi="Segoe UI"/>
        <w:color w:val="FFFFFF" w:themeColor="background1"/>
        <w:sz w:val="24"/>
      </w:rPr>
      <w:tblPr/>
      <w:tcPr>
        <w:tcBorders>
          <w:top w:val="nil"/>
          <w:left w:val="nil"/>
          <w:bottom w:val="nil"/>
          <w:right w:val="nil"/>
          <w:insideH w:val="nil"/>
          <w:insideV w:val="nil"/>
        </w:tcBorders>
        <w:shd w:val="clear" w:color="auto" w:fill="4F81BD" w:themeFill="accent1"/>
      </w:tcPr>
    </w:tblStylePr>
    <w:tblStylePr w:type="band1Horz">
      <w:rPr>
        <w:rFonts w:ascii="Segoe UI" w:hAnsi="Segoe UI"/>
        <w:sz w:val="18"/>
      </w:rPr>
    </w:tblStylePr>
    <w:tblStylePr w:type="band2Horz">
      <w:rPr>
        <w:rFonts w:ascii="Segoe UI" w:hAnsi="Segoe UI"/>
        <w:color w:val="595959" w:themeColor="text1" w:themeTint="A6"/>
        <w:sz w:val="20"/>
      </w:rPr>
      <w:tblPr/>
      <w:tcPr>
        <w:shd w:val="clear" w:color="auto" w:fill="FFFFFF" w:themeFill="background1"/>
      </w:tcPr>
    </w:tblStylePr>
  </w:style>
  <w:style w:type="character" w:customStyle="1" w:styleId="BoldChar">
    <w:name w:val="Bold Char"/>
    <w:basedOn w:val="DefaultParagraphFont"/>
    <w:link w:val="Bold"/>
    <w:rsid w:val="003B7D28"/>
    <w:rPr>
      <w:rFonts w:ascii="Segoe UI" w:hAnsi="Segoe UI"/>
      <w:b/>
      <w:color w:val="595959" w:themeColor="text1" w:themeTint="A6"/>
      <w:sz w:val="20"/>
    </w:rPr>
  </w:style>
  <w:style w:type="paragraph" w:customStyle="1" w:styleId="Default">
    <w:name w:val="Default"/>
    <w:rsid w:val="003B7D28"/>
    <w:pPr>
      <w:autoSpaceDE w:val="0"/>
      <w:autoSpaceDN w:val="0"/>
      <w:adjustRightInd w:val="0"/>
      <w:spacing w:after="0" w:line="240" w:lineRule="auto"/>
    </w:pPr>
    <w:rPr>
      <w:rFonts w:ascii="Lucida Sans Typewriter" w:hAnsi="Lucida Sans Typewriter" w:cs="Lucida Sans Typewriter"/>
      <w:color w:val="000000"/>
      <w:sz w:val="24"/>
      <w:szCs w:val="24"/>
      <w:lang w:val="en-GB"/>
    </w:rPr>
  </w:style>
  <w:style w:type="character" w:customStyle="1" w:styleId="search-highlight">
    <w:name w:val="search-highlight"/>
    <w:basedOn w:val="DefaultParagraphFont"/>
    <w:rsid w:val="003B7D28"/>
  </w:style>
  <w:style w:type="character" w:customStyle="1" w:styleId="code-keyword">
    <w:name w:val="code-keyword"/>
    <w:basedOn w:val="DefaultParagraphFont"/>
    <w:rsid w:val="003B7D28"/>
  </w:style>
  <w:style w:type="character" w:customStyle="1" w:styleId="code-digit">
    <w:name w:val="code-digit"/>
    <w:basedOn w:val="DefaultParagraphFont"/>
    <w:rsid w:val="003B7D28"/>
  </w:style>
  <w:style w:type="character" w:customStyle="1" w:styleId="apple-converted-space">
    <w:name w:val="apple-converted-space"/>
    <w:basedOn w:val="DefaultParagraphFont"/>
    <w:rsid w:val="003B7D28"/>
  </w:style>
  <w:style w:type="character" w:customStyle="1" w:styleId="input">
    <w:name w:val="input"/>
    <w:basedOn w:val="DefaultParagraphFont"/>
    <w:rsid w:val="003B7D28"/>
  </w:style>
  <w:style w:type="paragraph" w:customStyle="1" w:styleId="CodeCaption">
    <w:name w:val="Code Caption"/>
    <w:basedOn w:val="Caption"/>
    <w:link w:val="CodeCaptionChar"/>
    <w:qFormat/>
    <w:rsid w:val="003B7D28"/>
    <w:pPr>
      <w:spacing w:before="240" w:after="60"/>
    </w:pPr>
  </w:style>
  <w:style w:type="character" w:customStyle="1" w:styleId="CaptionChar">
    <w:name w:val="Caption Char"/>
    <w:basedOn w:val="DefaultParagraphFont"/>
    <w:link w:val="Caption"/>
    <w:uiPriority w:val="35"/>
    <w:rsid w:val="003B7D28"/>
    <w:rPr>
      <w:rFonts w:ascii="Segoe UI" w:hAnsi="Segoe UI"/>
      <w:b/>
      <w:bCs/>
      <w:color w:val="1F497D" w:themeColor="text2"/>
      <w:sz w:val="16"/>
      <w:szCs w:val="18"/>
    </w:rPr>
  </w:style>
  <w:style w:type="character" w:customStyle="1" w:styleId="CodeCaptionChar">
    <w:name w:val="Code Caption Char"/>
    <w:basedOn w:val="CaptionChar"/>
    <w:link w:val="CodeCaption"/>
    <w:rsid w:val="003B7D28"/>
    <w:rPr>
      <w:rFonts w:ascii="Segoe UI" w:hAnsi="Segoe UI"/>
      <w:b/>
      <w:bCs/>
      <w:color w:val="1F497D" w:themeColor="text2"/>
      <w:sz w:val="16"/>
      <w:szCs w:val="18"/>
    </w:rPr>
  </w:style>
  <w:style w:type="table" w:customStyle="1" w:styleId="RangersBanded">
    <w:name w:val="Rangers Banded"/>
    <w:basedOn w:val="TableNormal"/>
    <w:uiPriority w:val="99"/>
    <w:rsid w:val="003B7D28"/>
    <w:pPr>
      <w:spacing w:after="0" w:line="240" w:lineRule="auto"/>
    </w:pPr>
    <w:rPr>
      <w:rFonts w:ascii="Segoe UI" w:hAnsi="Segoe UI"/>
      <w:color w:val="404040" w:themeColor="text1" w:themeTint="BF"/>
      <w:sz w:val="18"/>
    </w:rPr>
    <w:tblPr>
      <w:tblStyleRowBandSize w:val="1"/>
      <w:tblInd w:w="0" w:type="dxa"/>
      <w:tblBorders>
        <w:top w:val="single" w:sz="2" w:space="0" w:color="B8CCE4" w:themeColor="accent1" w:themeTint="66"/>
        <w:left w:val="single" w:sz="2" w:space="0" w:color="B8CCE4" w:themeColor="accent1" w:themeTint="66"/>
        <w:bottom w:val="single" w:sz="2" w:space="0" w:color="B8CCE4" w:themeColor="accent1" w:themeTint="66"/>
        <w:right w:val="single" w:sz="2" w:space="0" w:color="B8CCE4" w:themeColor="accent1" w:themeTint="66"/>
        <w:insideH w:val="single" w:sz="2" w:space="0" w:color="B8CCE4" w:themeColor="accent1" w:themeTint="66"/>
        <w:insideV w:val="single" w:sz="2" w:space="0" w:color="B8CCE4" w:themeColor="accent1" w:themeTint="66"/>
      </w:tblBorders>
      <w:tblCellMar>
        <w:top w:w="0" w:type="dxa"/>
        <w:left w:w="108" w:type="dxa"/>
        <w:bottom w:w="0" w:type="dxa"/>
        <w:right w:w="108" w:type="dxa"/>
      </w:tblCellMar>
    </w:tblPr>
    <w:tblStylePr w:type="firstRow">
      <w:pPr>
        <w:jc w:val="left"/>
      </w:pPr>
      <w:rPr>
        <w:rFonts w:ascii="Segoe UI" w:hAnsi="Segoe UI"/>
        <w:color w:val="FFFFFF" w:themeColor="background1"/>
        <w:sz w:val="20"/>
      </w:rPr>
      <w:tblPr/>
      <w:tcPr>
        <w:tcBorders>
          <w:top w:val="nil"/>
          <w:left w:val="nil"/>
          <w:bottom w:val="nil"/>
          <w:right w:val="nil"/>
          <w:insideH w:val="nil"/>
          <w:insideV w:val="nil"/>
        </w:tcBorders>
        <w:shd w:val="clear" w:color="auto" w:fill="4F81BD" w:themeFill="accent1"/>
      </w:tcPr>
    </w:tblStylePr>
    <w:tblStylePr w:type="band1Horz">
      <w:rPr>
        <w:rFonts w:ascii="Segoe UI" w:hAnsi="Segoe UI"/>
        <w:sz w:val="18"/>
      </w:rPr>
    </w:tblStylePr>
    <w:tblStylePr w:type="band2Horz">
      <w:rPr>
        <w:rFonts w:ascii="Segoe UI" w:hAnsi="Segoe UI"/>
        <w:color w:val="595959" w:themeColor="text1" w:themeTint="A6"/>
        <w:sz w:val="18"/>
      </w:rPr>
      <w:tblPr/>
      <w:tcPr>
        <w:shd w:val="clear" w:color="auto" w:fill="F2F2F2" w:themeFill="background1" w:themeFillShade="F2"/>
      </w:tcPr>
    </w:tblStylePr>
  </w:style>
  <w:style w:type="table" w:styleId="GridTable4">
    <w:name w:val="Grid Table 4"/>
    <w:basedOn w:val="TableNormal"/>
    <w:uiPriority w:val="49"/>
    <w:rsid w:val="003B7D28"/>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26314">
      <w:bodyDiv w:val="1"/>
      <w:marLeft w:val="0"/>
      <w:marRight w:val="0"/>
      <w:marTop w:val="0"/>
      <w:marBottom w:val="0"/>
      <w:divBdr>
        <w:top w:val="none" w:sz="0" w:space="0" w:color="auto"/>
        <w:left w:val="none" w:sz="0" w:space="0" w:color="auto"/>
        <w:bottom w:val="none" w:sz="0" w:space="0" w:color="auto"/>
        <w:right w:val="none" w:sz="0" w:space="0" w:color="auto"/>
      </w:divBdr>
      <w:divsChild>
        <w:div w:id="580139185">
          <w:marLeft w:val="0"/>
          <w:marRight w:val="0"/>
          <w:marTop w:val="0"/>
          <w:marBottom w:val="0"/>
          <w:divBdr>
            <w:top w:val="none" w:sz="0" w:space="0" w:color="auto"/>
            <w:left w:val="none" w:sz="0" w:space="0" w:color="auto"/>
            <w:bottom w:val="none" w:sz="0" w:space="0" w:color="auto"/>
            <w:right w:val="none" w:sz="0" w:space="0" w:color="auto"/>
          </w:divBdr>
          <w:divsChild>
            <w:div w:id="1029571221">
              <w:marLeft w:val="0"/>
              <w:marRight w:val="0"/>
              <w:marTop w:val="0"/>
              <w:marBottom w:val="0"/>
              <w:divBdr>
                <w:top w:val="none" w:sz="0" w:space="0" w:color="auto"/>
                <w:left w:val="none" w:sz="0" w:space="0" w:color="auto"/>
                <w:bottom w:val="none" w:sz="0" w:space="0" w:color="auto"/>
                <w:right w:val="none" w:sz="0" w:space="0" w:color="auto"/>
              </w:divBdr>
              <w:divsChild>
                <w:div w:id="60445603">
                  <w:marLeft w:val="0"/>
                  <w:marRight w:val="0"/>
                  <w:marTop w:val="0"/>
                  <w:marBottom w:val="0"/>
                  <w:divBdr>
                    <w:top w:val="none" w:sz="0" w:space="0" w:color="auto"/>
                    <w:left w:val="none" w:sz="0" w:space="0" w:color="auto"/>
                    <w:bottom w:val="none" w:sz="0" w:space="0" w:color="auto"/>
                    <w:right w:val="none" w:sz="0" w:space="0" w:color="auto"/>
                  </w:divBdr>
                  <w:divsChild>
                    <w:div w:id="829248264">
                      <w:marLeft w:val="0"/>
                      <w:marRight w:val="0"/>
                      <w:marTop w:val="0"/>
                      <w:marBottom w:val="0"/>
                      <w:divBdr>
                        <w:top w:val="none" w:sz="0" w:space="0" w:color="auto"/>
                        <w:left w:val="none" w:sz="0" w:space="0" w:color="auto"/>
                        <w:bottom w:val="none" w:sz="0" w:space="0" w:color="auto"/>
                        <w:right w:val="none" w:sz="0" w:space="0" w:color="auto"/>
                      </w:divBdr>
                      <w:divsChild>
                        <w:div w:id="300695654">
                          <w:marLeft w:val="0"/>
                          <w:marRight w:val="0"/>
                          <w:marTop w:val="0"/>
                          <w:marBottom w:val="0"/>
                          <w:divBdr>
                            <w:top w:val="none" w:sz="0" w:space="0" w:color="auto"/>
                            <w:left w:val="none" w:sz="0" w:space="0" w:color="auto"/>
                            <w:bottom w:val="none" w:sz="0" w:space="0" w:color="auto"/>
                            <w:right w:val="none" w:sz="0" w:space="0" w:color="auto"/>
                          </w:divBdr>
                          <w:divsChild>
                            <w:div w:id="180555160">
                              <w:marLeft w:val="0"/>
                              <w:marRight w:val="0"/>
                              <w:marTop w:val="0"/>
                              <w:marBottom w:val="0"/>
                              <w:divBdr>
                                <w:top w:val="none" w:sz="0" w:space="0" w:color="auto"/>
                                <w:left w:val="none" w:sz="0" w:space="0" w:color="auto"/>
                                <w:bottom w:val="none" w:sz="0" w:space="0" w:color="auto"/>
                                <w:right w:val="none" w:sz="0" w:space="0" w:color="auto"/>
                              </w:divBdr>
                              <w:divsChild>
                                <w:div w:id="930118735">
                                  <w:marLeft w:val="0"/>
                                  <w:marRight w:val="0"/>
                                  <w:marTop w:val="0"/>
                                  <w:marBottom w:val="0"/>
                                  <w:divBdr>
                                    <w:top w:val="none" w:sz="0" w:space="0" w:color="auto"/>
                                    <w:left w:val="none" w:sz="0" w:space="0" w:color="auto"/>
                                    <w:bottom w:val="none" w:sz="0" w:space="0" w:color="auto"/>
                                    <w:right w:val="none" w:sz="0" w:space="0" w:color="auto"/>
                                  </w:divBdr>
                                  <w:divsChild>
                                    <w:div w:id="111485075">
                                      <w:marLeft w:val="0"/>
                                      <w:marRight w:val="0"/>
                                      <w:marTop w:val="0"/>
                                      <w:marBottom w:val="0"/>
                                      <w:divBdr>
                                        <w:top w:val="none" w:sz="0" w:space="0" w:color="auto"/>
                                        <w:left w:val="none" w:sz="0" w:space="0" w:color="auto"/>
                                        <w:bottom w:val="none" w:sz="0" w:space="0" w:color="auto"/>
                                        <w:right w:val="none" w:sz="0" w:space="0" w:color="auto"/>
                                      </w:divBdr>
                                      <w:divsChild>
                                        <w:div w:id="1954359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815918">
      <w:bodyDiv w:val="1"/>
      <w:marLeft w:val="0"/>
      <w:marRight w:val="0"/>
      <w:marTop w:val="0"/>
      <w:marBottom w:val="0"/>
      <w:divBdr>
        <w:top w:val="none" w:sz="0" w:space="0" w:color="auto"/>
        <w:left w:val="none" w:sz="0" w:space="0" w:color="auto"/>
        <w:bottom w:val="none" w:sz="0" w:space="0" w:color="auto"/>
        <w:right w:val="none" w:sz="0" w:space="0" w:color="auto"/>
      </w:divBdr>
    </w:div>
    <w:div w:id="34231889">
      <w:bodyDiv w:val="1"/>
      <w:marLeft w:val="0"/>
      <w:marRight w:val="0"/>
      <w:marTop w:val="0"/>
      <w:marBottom w:val="0"/>
      <w:divBdr>
        <w:top w:val="none" w:sz="0" w:space="0" w:color="auto"/>
        <w:left w:val="none" w:sz="0" w:space="0" w:color="auto"/>
        <w:bottom w:val="none" w:sz="0" w:space="0" w:color="auto"/>
        <w:right w:val="none" w:sz="0" w:space="0" w:color="auto"/>
      </w:divBdr>
      <w:divsChild>
        <w:div w:id="782924809">
          <w:marLeft w:val="0"/>
          <w:marRight w:val="0"/>
          <w:marTop w:val="0"/>
          <w:marBottom w:val="0"/>
          <w:divBdr>
            <w:top w:val="none" w:sz="0" w:space="0" w:color="auto"/>
            <w:left w:val="none" w:sz="0" w:space="0" w:color="auto"/>
            <w:bottom w:val="none" w:sz="0" w:space="0" w:color="auto"/>
            <w:right w:val="none" w:sz="0" w:space="0" w:color="auto"/>
          </w:divBdr>
          <w:divsChild>
            <w:div w:id="1168670193">
              <w:marLeft w:val="0"/>
              <w:marRight w:val="0"/>
              <w:marTop w:val="0"/>
              <w:marBottom w:val="0"/>
              <w:divBdr>
                <w:top w:val="none" w:sz="0" w:space="0" w:color="auto"/>
                <w:left w:val="none" w:sz="0" w:space="0" w:color="auto"/>
                <w:bottom w:val="none" w:sz="0" w:space="0" w:color="auto"/>
                <w:right w:val="none" w:sz="0" w:space="0" w:color="auto"/>
              </w:divBdr>
              <w:divsChild>
                <w:div w:id="1610236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07188">
      <w:bodyDiv w:val="1"/>
      <w:marLeft w:val="0"/>
      <w:marRight w:val="0"/>
      <w:marTop w:val="0"/>
      <w:marBottom w:val="0"/>
      <w:divBdr>
        <w:top w:val="none" w:sz="0" w:space="0" w:color="auto"/>
        <w:left w:val="none" w:sz="0" w:space="0" w:color="auto"/>
        <w:bottom w:val="none" w:sz="0" w:space="0" w:color="auto"/>
        <w:right w:val="none" w:sz="0" w:space="0" w:color="auto"/>
      </w:divBdr>
    </w:div>
    <w:div w:id="55009194">
      <w:bodyDiv w:val="1"/>
      <w:marLeft w:val="0"/>
      <w:marRight w:val="0"/>
      <w:marTop w:val="0"/>
      <w:marBottom w:val="0"/>
      <w:divBdr>
        <w:top w:val="none" w:sz="0" w:space="0" w:color="auto"/>
        <w:left w:val="none" w:sz="0" w:space="0" w:color="auto"/>
        <w:bottom w:val="none" w:sz="0" w:space="0" w:color="auto"/>
        <w:right w:val="none" w:sz="0" w:space="0" w:color="auto"/>
      </w:divBdr>
    </w:div>
    <w:div w:id="59791835">
      <w:bodyDiv w:val="1"/>
      <w:marLeft w:val="0"/>
      <w:marRight w:val="0"/>
      <w:marTop w:val="0"/>
      <w:marBottom w:val="0"/>
      <w:divBdr>
        <w:top w:val="none" w:sz="0" w:space="0" w:color="auto"/>
        <w:left w:val="none" w:sz="0" w:space="0" w:color="auto"/>
        <w:bottom w:val="none" w:sz="0" w:space="0" w:color="auto"/>
        <w:right w:val="none" w:sz="0" w:space="0" w:color="auto"/>
      </w:divBdr>
      <w:divsChild>
        <w:div w:id="1623801523">
          <w:marLeft w:val="0"/>
          <w:marRight w:val="0"/>
          <w:marTop w:val="0"/>
          <w:marBottom w:val="0"/>
          <w:divBdr>
            <w:top w:val="none" w:sz="0" w:space="0" w:color="auto"/>
            <w:left w:val="none" w:sz="0" w:space="0" w:color="auto"/>
            <w:bottom w:val="none" w:sz="0" w:space="0" w:color="auto"/>
            <w:right w:val="none" w:sz="0" w:space="0" w:color="auto"/>
          </w:divBdr>
          <w:divsChild>
            <w:div w:id="2045212893">
              <w:marLeft w:val="0"/>
              <w:marRight w:val="0"/>
              <w:marTop w:val="0"/>
              <w:marBottom w:val="0"/>
              <w:divBdr>
                <w:top w:val="none" w:sz="0" w:space="0" w:color="auto"/>
                <w:left w:val="none" w:sz="0" w:space="0" w:color="auto"/>
                <w:bottom w:val="none" w:sz="0" w:space="0" w:color="auto"/>
                <w:right w:val="none" w:sz="0" w:space="0" w:color="auto"/>
              </w:divBdr>
              <w:divsChild>
                <w:div w:id="523829618">
                  <w:marLeft w:val="0"/>
                  <w:marRight w:val="0"/>
                  <w:marTop w:val="0"/>
                  <w:marBottom w:val="0"/>
                  <w:divBdr>
                    <w:top w:val="none" w:sz="0" w:space="0" w:color="auto"/>
                    <w:left w:val="none" w:sz="0" w:space="0" w:color="auto"/>
                    <w:bottom w:val="none" w:sz="0" w:space="0" w:color="auto"/>
                    <w:right w:val="none" w:sz="0" w:space="0" w:color="auto"/>
                  </w:divBdr>
                  <w:divsChild>
                    <w:div w:id="853032081">
                      <w:marLeft w:val="0"/>
                      <w:marRight w:val="0"/>
                      <w:marTop w:val="0"/>
                      <w:marBottom w:val="0"/>
                      <w:divBdr>
                        <w:top w:val="none" w:sz="0" w:space="0" w:color="auto"/>
                        <w:left w:val="none" w:sz="0" w:space="0" w:color="auto"/>
                        <w:bottom w:val="none" w:sz="0" w:space="0" w:color="auto"/>
                        <w:right w:val="none" w:sz="0" w:space="0" w:color="auto"/>
                      </w:divBdr>
                      <w:divsChild>
                        <w:div w:id="1716812443">
                          <w:marLeft w:val="0"/>
                          <w:marRight w:val="0"/>
                          <w:marTop w:val="0"/>
                          <w:marBottom w:val="0"/>
                          <w:divBdr>
                            <w:top w:val="none" w:sz="0" w:space="0" w:color="auto"/>
                            <w:left w:val="none" w:sz="0" w:space="0" w:color="auto"/>
                            <w:bottom w:val="none" w:sz="0" w:space="0" w:color="auto"/>
                            <w:right w:val="none" w:sz="0" w:space="0" w:color="auto"/>
                          </w:divBdr>
                          <w:divsChild>
                            <w:div w:id="1386561406">
                              <w:marLeft w:val="0"/>
                              <w:marRight w:val="0"/>
                              <w:marTop w:val="0"/>
                              <w:marBottom w:val="0"/>
                              <w:divBdr>
                                <w:top w:val="none" w:sz="0" w:space="0" w:color="auto"/>
                                <w:left w:val="none" w:sz="0" w:space="0" w:color="auto"/>
                                <w:bottom w:val="none" w:sz="0" w:space="0" w:color="auto"/>
                                <w:right w:val="none" w:sz="0" w:space="0" w:color="auto"/>
                              </w:divBdr>
                              <w:divsChild>
                                <w:div w:id="324892662">
                                  <w:marLeft w:val="0"/>
                                  <w:marRight w:val="0"/>
                                  <w:marTop w:val="0"/>
                                  <w:marBottom w:val="0"/>
                                  <w:divBdr>
                                    <w:top w:val="none" w:sz="0" w:space="0" w:color="auto"/>
                                    <w:left w:val="none" w:sz="0" w:space="0" w:color="auto"/>
                                    <w:bottom w:val="none" w:sz="0" w:space="0" w:color="auto"/>
                                    <w:right w:val="none" w:sz="0" w:space="0" w:color="auto"/>
                                  </w:divBdr>
                                  <w:divsChild>
                                    <w:div w:id="1570656125">
                                      <w:marLeft w:val="0"/>
                                      <w:marRight w:val="0"/>
                                      <w:marTop w:val="0"/>
                                      <w:marBottom w:val="0"/>
                                      <w:divBdr>
                                        <w:top w:val="none" w:sz="0" w:space="0" w:color="auto"/>
                                        <w:left w:val="none" w:sz="0" w:space="0" w:color="auto"/>
                                        <w:bottom w:val="none" w:sz="0" w:space="0" w:color="auto"/>
                                        <w:right w:val="none" w:sz="0" w:space="0" w:color="auto"/>
                                      </w:divBdr>
                                      <w:divsChild>
                                        <w:div w:id="536163484">
                                          <w:marLeft w:val="0"/>
                                          <w:marRight w:val="0"/>
                                          <w:marTop w:val="6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9912474">
      <w:bodyDiv w:val="1"/>
      <w:marLeft w:val="0"/>
      <w:marRight w:val="0"/>
      <w:marTop w:val="0"/>
      <w:marBottom w:val="0"/>
      <w:divBdr>
        <w:top w:val="none" w:sz="0" w:space="0" w:color="auto"/>
        <w:left w:val="none" w:sz="0" w:space="0" w:color="auto"/>
        <w:bottom w:val="none" w:sz="0" w:space="0" w:color="auto"/>
        <w:right w:val="none" w:sz="0" w:space="0" w:color="auto"/>
      </w:divBdr>
      <w:divsChild>
        <w:div w:id="731468652">
          <w:marLeft w:val="0"/>
          <w:marRight w:val="0"/>
          <w:marTop w:val="0"/>
          <w:marBottom w:val="0"/>
          <w:divBdr>
            <w:top w:val="none" w:sz="0" w:space="0" w:color="auto"/>
            <w:left w:val="none" w:sz="0" w:space="0" w:color="auto"/>
            <w:bottom w:val="none" w:sz="0" w:space="0" w:color="auto"/>
            <w:right w:val="none" w:sz="0" w:space="0" w:color="auto"/>
          </w:divBdr>
          <w:divsChild>
            <w:div w:id="87703057">
              <w:marLeft w:val="0"/>
              <w:marRight w:val="0"/>
              <w:marTop w:val="0"/>
              <w:marBottom w:val="0"/>
              <w:divBdr>
                <w:top w:val="none" w:sz="0" w:space="0" w:color="auto"/>
                <w:left w:val="none" w:sz="0" w:space="0" w:color="auto"/>
                <w:bottom w:val="none" w:sz="0" w:space="0" w:color="auto"/>
                <w:right w:val="none" w:sz="0" w:space="0" w:color="auto"/>
              </w:divBdr>
              <w:divsChild>
                <w:div w:id="396129475">
                  <w:marLeft w:val="0"/>
                  <w:marRight w:val="0"/>
                  <w:marTop w:val="0"/>
                  <w:marBottom w:val="0"/>
                  <w:divBdr>
                    <w:top w:val="none" w:sz="0" w:space="0" w:color="auto"/>
                    <w:left w:val="none" w:sz="0" w:space="0" w:color="auto"/>
                    <w:bottom w:val="none" w:sz="0" w:space="0" w:color="auto"/>
                    <w:right w:val="none" w:sz="0" w:space="0" w:color="auto"/>
                  </w:divBdr>
                  <w:divsChild>
                    <w:div w:id="1531649150">
                      <w:marLeft w:val="0"/>
                      <w:marRight w:val="0"/>
                      <w:marTop w:val="0"/>
                      <w:marBottom w:val="0"/>
                      <w:divBdr>
                        <w:top w:val="none" w:sz="0" w:space="0" w:color="auto"/>
                        <w:left w:val="none" w:sz="0" w:space="0" w:color="auto"/>
                        <w:bottom w:val="none" w:sz="0" w:space="0" w:color="auto"/>
                        <w:right w:val="none" w:sz="0" w:space="0" w:color="auto"/>
                      </w:divBdr>
                    </w:div>
                    <w:div w:id="1654408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941896">
      <w:bodyDiv w:val="1"/>
      <w:marLeft w:val="0"/>
      <w:marRight w:val="0"/>
      <w:marTop w:val="0"/>
      <w:marBottom w:val="0"/>
      <w:divBdr>
        <w:top w:val="none" w:sz="0" w:space="0" w:color="auto"/>
        <w:left w:val="none" w:sz="0" w:space="0" w:color="auto"/>
        <w:bottom w:val="none" w:sz="0" w:space="0" w:color="auto"/>
        <w:right w:val="none" w:sz="0" w:space="0" w:color="auto"/>
      </w:divBdr>
    </w:div>
    <w:div w:id="156921274">
      <w:bodyDiv w:val="1"/>
      <w:marLeft w:val="0"/>
      <w:marRight w:val="0"/>
      <w:marTop w:val="0"/>
      <w:marBottom w:val="0"/>
      <w:divBdr>
        <w:top w:val="none" w:sz="0" w:space="0" w:color="auto"/>
        <w:left w:val="none" w:sz="0" w:space="0" w:color="auto"/>
        <w:bottom w:val="none" w:sz="0" w:space="0" w:color="auto"/>
        <w:right w:val="none" w:sz="0" w:space="0" w:color="auto"/>
      </w:divBdr>
    </w:div>
    <w:div w:id="183448090">
      <w:bodyDiv w:val="1"/>
      <w:marLeft w:val="0"/>
      <w:marRight w:val="0"/>
      <w:marTop w:val="0"/>
      <w:marBottom w:val="0"/>
      <w:divBdr>
        <w:top w:val="none" w:sz="0" w:space="0" w:color="auto"/>
        <w:left w:val="none" w:sz="0" w:space="0" w:color="auto"/>
        <w:bottom w:val="none" w:sz="0" w:space="0" w:color="auto"/>
        <w:right w:val="none" w:sz="0" w:space="0" w:color="auto"/>
      </w:divBdr>
      <w:divsChild>
        <w:div w:id="2079357067">
          <w:marLeft w:val="0"/>
          <w:marRight w:val="0"/>
          <w:marTop w:val="0"/>
          <w:marBottom w:val="0"/>
          <w:divBdr>
            <w:top w:val="none" w:sz="0" w:space="0" w:color="auto"/>
            <w:left w:val="none" w:sz="0" w:space="0" w:color="auto"/>
            <w:bottom w:val="none" w:sz="0" w:space="0" w:color="auto"/>
            <w:right w:val="none" w:sz="0" w:space="0" w:color="auto"/>
          </w:divBdr>
          <w:divsChild>
            <w:div w:id="1886676262">
              <w:marLeft w:val="0"/>
              <w:marRight w:val="0"/>
              <w:marTop w:val="0"/>
              <w:marBottom w:val="0"/>
              <w:divBdr>
                <w:top w:val="none" w:sz="0" w:space="0" w:color="auto"/>
                <w:left w:val="none" w:sz="0" w:space="0" w:color="auto"/>
                <w:bottom w:val="none" w:sz="0" w:space="0" w:color="auto"/>
                <w:right w:val="none" w:sz="0" w:space="0" w:color="auto"/>
              </w:divBdr>
              <w:divsChild>
                <w:div w:id="1545408626">
                  <w:marLeft w:val="0"/>
                  <w:marRight w:val="0"/>
                  <w:marTop w:val="0"/>
                  <w:marBottom w:val="0"/>
                  <w:divBdr>
                    <w:top w:val="none" w:sz="0" w:space="0" w:color="auto"/>
                    <w:left w:val="none" w:sz="0" w:space="0" w:color="auto"/>
                    <w:bottom w:val="none" w:sz="0" w:space="0" w:color="auto"/>
                    <w:right w:val="none" w:sz="0" w:space="0" w:color="auto"/>
                  </w:divBdr>
                  <w:divsChild>
                    <w:div w:id="992296917">
                      <w:marLeft w:val="0"/>
                      <w:marRight w:val="0"/>
                      <w:marTop w:val="0"/>
                      <w:marBottom w:val="0"/>
                      <w:divBdr>
                        <w:top w:val="none" w:sz="0" w:space="0" w:color="auto"/>
                        <w:left w:val="none" w:sz="0" w:space="0" w:color="auto"/>
                        <w:bottom w:val="none" w:sz="0" w:space="0" w:color="auto"/>
                        <w:right w:val="none" w:sz="0" w:space="0" w:color="auto"/>
                      </w:divBdr>
                      <w:divsChild>
                        <w:div w:id="1993219115">
                          <w:marLeft w:val="0"/>
                          <w:marRight w:val="0"/>
                          <w:marTop w:val="0"/>
                          <w:marBottom w:val="0"/>
                          <w:divBdr>
                            <w:top w:val="none" w:sz="0" w:space="0" w:color="auto"/>
                            <w:left w:val="none" w:sz="0" w:space="0" w:color="auto"/>
                            <w:bottom w:val="none" w:sz="0" w:space="0" w:color="auto"/>
                            <w:right w:val="none" w:sz="0" w:space="0" w:color="auto"/>
                          </w:divBdr>
                          <w:divsChild>
                            <w:div w:id="973565793">
                              <w:marLeft w:val="0"/>
                              <w:marRight w:val="0"/>
                              <w:marTop w:val="0"/>
                              <w:marBottom w:val="0"/>
                              <w:divBdr>
                                <w:top w:val="none" w:sz="0" w:space="0" w:color="auto"/>
                                <w:left w:val="none" w:sz="0" w:space="0" w:color="auto"/>
                                <w:bottom w:val="none" w:sz="0" w:space="0" w:color="auto"/>
                                <w:right w:val="none" w:sz="0" w:space="0" w:color="auto"/>
                              </w:divBdr>
                              <w:divsChild>
                                <w:div w:id="1701394117">
                                  <w:marLeft w:val="0"/>
                                  <w:marRight w:val="0"/>
                                  <w:marTop w:val="0"/>
                                  <w:marBottom w:val="0"/>
                                  <w:divBdr>
                                    <w:top w:val="none" w:sz="0" w:space="0" w:color="auto"/>
                                    <w:left w:val="none" w:sz="0" w:space="0" w:color="auto"/>
                                    <w:bottom w:val="none" w:sz="0" w:space="0" w:color="auto"/>
                                    <w:right w:val="none" w:sz="0" w:space="0" w:color="auto"/>
                                  </w:divBdr>
                                  <w:divsChild>
                                    <w:div w:id="2146045992">
                                      <w:marLeft w:val="0"/>
                                      <w:marRight w:val="0"/>
                                      <w:marTop w:val="0"/>
                                      <w:marBottom w:val="0"/>
                                      <w:divBdr>
                                        <w:top w:val="none" w:sz="0" w:space="0" w:color="auto"/>
                                        <w:left w:val="none" w:sz="0" w:space="0" w:color="auto"/>
                                        <w:bottom w:val="none" w:sz="0" w:space="0" w:color="auto"/>
                                        <w:right w:val="none" w:sz="0" w:space="0" w:color="auto"/>
                                      </w:divBdr>
                                      <w:divsChild>
                                        <w:div w:id="1999654327">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322700">
      <w:bodyDiv w:val="1"/>
      <w:marLeft w:val="0"/>
      <w:marRight w:val="0"/>
      <w:marTop w:val="0"/>
      <w:marBottom w:val="0"/>
      <w:divBdr>
        <w:top w:val="none" w:sz="0" w:space="0" w:color="auto"/>
        <w:left w:val="none" w:sz="0" w:space="0" w:color="auto"/>
        <w:bottom w:val="none" w:sz="0" w:space="0" w:color="auto"/>
        <w:right w:val="none" w:sz="0" w:space="0" w:color="auto"/>
      </w:divBdr>
    </w:div>
    <w:div w:id="235210146">
      <w:bodyDiv w:val="1"/>
      <w:marLeft w:val="0"/>
      <w:marRight w:val="0"/>
      <w:marTop w:val="0"/>
      <w:marBottom w:val="0"/>
      <w:divBdr>
        <w:top w:val="none" w:sz="0" w:space="0" w:color="auto"/>
        <w:left w:val="none" w:sz="0" w:space="0" w:color="auto"/>
        <w:bottom w:val="none" w:sz="0" w:space="0" w:color="auto"/>
        <w:right w:val="none" w:sz="0" w:space="0" w:color="auto"/>
      </w:divBdr>
    </w:div>
    <w:div w:id="242640543">
      <w:bodyDiv w:val="1"/>
      <w:marLeft w:val="0"/>
      <w:marRight w:val="0"/>
      <w:marTop w:val="0"/>
      <w:marBottom w:val="0"/>
      <w:divBdr>
        <w:top w:val="none" w:sz="0" w:space="0" w:color="auto"/>
        <w:left w:val="none" w:sz="0" w:space="0" w:color="auto"/>
        <w:bottom w:val="none" w:sz="0" w:space="0" w:color="auto"/>
        <w:right w:val="none" w:sz="0" w:space="0" w:color="auto"/>
      </w:divBdr>
    </w:div>
    <w:div w:id="255675575">
      <w:bodyDiv w:val="1"/>
      <w:marLeft w:val="0"/>
      <w:marRight w:val="0"/>
      <w:marTop w:val="0"/>
      <w:marBottom w:val="0"/>
      <w:divBdr>
        <w:top w:val="none" w:sz="0" w:space="0" w:color="auto"/>
        <w:left w:val="none" w:sz="0" w:space="0" w:color="auto"/>
        <w:bottom w:val="none" w:sz="0" w:space="0" w:color="auto"/>
        <w:right w:val="none" w:sz="0" w:space="0" w:color="auto"/>
      </w:divBdr>
    </w:div>
    <w:div w:id="387075126">
      <w:bodyDiv w:val="1"/>
      <w:marLeft w:val="0"/>
      <w:marRight w:val="0"/>
      <w:marTop w:val="0"/>
      <w:marBottom w:val="0"/>
      <w:divBdr>
        <w:top w:val="none" w:sz="0" w:space="0" w:color="auto"/>
        <w:left w:val="none" w:sz="0" w:space="0" w:color="auto"/>
        <w:bottom w:val="none" w:sz="0" w:space="0" w:color="auto"/>
        <w:right w:val="none" w:sz="0" w:space="0" w:color="auto"/>
      </w:divBdr>
    </w:div>
    <w:div w:id="413286417">
      <w:bodyDiv w:val="1"/>
      <w:marLeft w:val="0"/>
      <w:marRight w:val="0"/>
      <w:marTop w:val="0"/>
      <w:marBottom w:val="0"/>
      <w:divBdr>
        <w:top w:val="none" w:sz="0" w:space="0" w:color="auto"/>
        <w:left w:val="none" w:sz="0" w:space="0" w:color="auto"/>
        <w:bottom w:val="none" w:sz="0" w:space="0" w:color="auto"/>
        <w:right w:val="none" w:sz="0" w:space="0" w:color="auto"/>
      </w:divBdr>
    </w:div>
    <w:div w:id="459686784">
      <w:bodyDiv w:val="1"/>
      <w:marLeft w:val="0"/>
      <w:marRight w:val="0"/>
      <w:marTop w:val="0"/>
      <w:marBottom w:val="0"/>
      <w:divBdr>
        <w:top w:val="none" w:sz="0" w:space="0" w:color="auto"/>
        <w:left w:val="none" w:sz="0" w:space="0" w:color="auto"/>
        <w:bottom w:val="none" w:sz="0" w:space="0" w:color="auto"/>
        <w:right w:val="none" w:sz="0" w:space="0" w:color="auto"/>
      </w:divBdr>
    </w:div>
    <w:div w:id="474032009">
      <w:bodyDiv w:val="1"/>
      <w:marLeft w:val="0"/>
      <w:marRight w:val="0"/>
      <w:marTop w:val="0"/>
      <w:marBottom w:val="0"/>
      <w:divBdr>
        <w:top w:val="none" w:sz="0" w:space="0" w:color="auto"/>
        <w:left w:val="none" w:sz="0" w:space="0" w:color="auto"/>
        <w:bottom w:val="none" w:sz="0" w:space="0" w:color="auto"/>
        <w:right w:val="none" w:sz="0" w:space="0" w:color="auto"/>
      </w:divBdr>
    </w:div>
    <w:div w:id="520974198">
      <w:bodyDiv w:val="1"/>
      <w:marLeft w:val="0"/>
      <w:marRight w:val="0"/>
      <w:marTop w:val="0"/>
      <w:marBottom w:val="0"/>
      <w:divBdr>
        <w:top w:val="none" w:sz="0" w:space="0" w:color="auto"/>
        <w:left w:val="none" w:sz="0" w:space="0" w:color="auto"/>
        <w:bottom w:val="none" w:sz="0" w:space="0" w:color="auto"/>
        <w:right w:val="none" w:sz="0" w:space="0" w:color="auto"/>
      </w:divBdr>
    </w:div>
    <w:div w:id="524372661">
      <w:bodyDiv w:val="1"/>
      <w:marLeft w:val="0"/>
      <w:marRight w:val="0"/>
      <w:marTop w:val="0"/>
      <w:marBottom w:val="0"/>
      <w:divBdr>
        <w:top w:val="none" w:sz="0" w:space="0" w:color="auto"/>
        <w:left w:val="none" w:sz="0" w:space="0" w:color="auto"/>
        <w:bottom w:val="none" w:sz="0" w:space="0" w:color="auto"/>
        <w:right w:val="none" w:sz="0" w:space="0" w:color="auto"/>
      </w:divBdr>
      <w:divsChild>
        <w:div w:id="839344663">
          <w:marLeft w:val="0"/>
          <w:marRight w:val="0"/>
          <w:marTop w:val="0"/>
          <w:marBottom w:val="0"/>
          <w:divBdr>
            <w:top w:val="none" w:sz="0" w:space="0" w:color="auto"/>
            <w:left w:val="none" w:sz="0" w:space="0" w:color="auto"/>
            <w:bottom w:val="none" w:sz="0" w:space="0" w:color="auto"/>
            <w:right w:val="none" w:sz="0" w:space="0" w:color="auto"/>
          </w:divBdr>
          <w:divsChild>
            <w:div w:id="382947915">
              <w:marLeft w:val="0"/>
              <w:marRight w:val="0"/>
              <w:marTop w:val="0"/>
              <w:marBottom w:val="0"/>
              <w:divBdr>
                <w:top w:val="none" w:sz="0" w:space="0" w:color="auto"/>
                <w:left w:val="none" w:sz="0" w:space="0" w:color="auto"/>
                <w:bottom w:val="none" w:sz="0" w:space="0" w:color="auto"/>
                <w:right w:val="none" w:sz="0" w:space="0" w:color="auto"/>
              </w:divBdr>
              <w:divsChild>
                <w:div w:id="1200707410">
                  <w:marLeft w:val="0"/>
                  <w:marRight w:val="0"/>
                  <w:marTop w:val="0"/>
                  <w:marBottom w:val="0"/>
                  <w:divBdr>
                    <w:top w:val="none" w:sz="0" w:space="0" w:color="auto"/>
                    <w:left w:val="none" w:sz="0" w:space="0" w:color="auto"/>
                    <w:bottom w:val="none" w:sz="0" w:space="0" w:color="auto"/>
                    <w:right w:val="none" w:sz="0" w:space="0" w:color="auto"/>
                  </w:divBdr>
                  <w:divsChild>
                    <w:div w:id="1416129168">
                      <w:marLeft w:val="0"/>
                      <w:marRight w:val="0"/>
                      <w:marTop w:val="0"/>
                      <w:marBottom w:val="0"/>
                      <w:divBdr>
                        <w:top w:val="none" w:sz="0" w:space="0" w:color="auto"/>
                        <w:left w:val="none" w:sz="0" w:space="0" w:color="auto"/>
                        <w:bottom w:val="none" w:sz="0" w:space="0" w:color="auto"/>
                        <w:right w:val="none" w:sz="0" w:space="0" w:color="auto"/>
                      </w:divBdr>
                      <w:divsChild>
                        <w:div w:id="1375929627">
                          <w:marLeft w:val="0"/>
                          <w:marRight w:val="0"/>
                          <w:marTop w:val="0"/>
                          <w:marBottom w:val="0"/>
                          <w:divBdr>
                            <w:top w:val="none" w:sz="0" w:space="0" w:color="auto"/>
                            <w:left w:val="none" w:sz="0" w:space="0" w:color="auto"/>
                            <w:bottom w:val="none" w:sz="0" w:space="0" w:color="auto"/>
                            <w:right w:val="none" w:sz="0" w:space="0" w:color="auto"/>
                          </w:divBdr>
                          <w:divsChild>
                            <w:div w:id="1059936768">
                              <w:marLeft w:val="0"/>
                              <w:marRight w:val="0"/>
                              <w:marTop w:val="0"/>
                              <w:marBottom w:val="0"/>
                              <w:divBdr>
                                <w:top w:val="none" w:sz="0" w:space="0" w:color="auto"/>
                                <w:left w:val="none" w:sz="0" w:space="0" w:color="auto"/>
                                <w:bottom w:val="none" w:sz="0" w:space="0" w:color="auto"/>
                                <w:right w:val="none" w:sz="0" w:space="0" w:color="auto"/>
                              </w:divBdr>
                              <w:divsChild>
                                <w:div w:id="425075206">
                                  <w:marLeft w:val="0"/>
                                  <w:marRight w:val="0"/>
                                  <w:marTop w:val="0"/>
                                  <w:marBottom w:val="0"/>
                                  <w:divBdr>
                                    <w:top w:val="none" w:sz="0" w:space="0" w:color="auto"/>
                                    <w:left w:val="none" w:sz="0" w:space="0" w:color="auto"/>
                                    <w:bottom w:val="none" w:sz="0" w:space="0" w:color="auto"/>
                                    <w:right w:val="none" w:sz="0" w:space="0" w:color="auto"/>
                                  </w:divBdr>
                                  <w:divsChild>
                                    <w:div w:id="223567422">
                                      <w:marLeft w:val="0"/>
                                      <w:marRight w:val="0"/>
                                      <w:marTop w:val="0"/>
                                      <w:marBottom w:val="0"/>
                                      <w:divBdr>
                                        <w:top w:val="none" w:sz="0" w:space="0" w:color="auto"/>
                                        <w:left w:val="none" w:sz="0" w:space="0" w:color="auto"/>
                                        <w:bottom w:val="none" w:sz="0" w:space="0" w:color="auto"/>
                                        <w:right w:val="none" w:sz="0" w:space="0" w:color="auto"/>
                                      </w:divBdr>
                                      <w:divsChild>
                                        <w:div w:id="46782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5561003">
      <w:bodyDiv w:val="1"/>
      <w:marLeft w:val="0"/>
      <w:marRight w:val="0"/>
      <w:marTop w:val="0"/>
      <w:marBottom w:val="0"/>
      <w:divBdr>
        <w:top w:val="none" w:sz="0" w:space="0" w:color="auto"/>
        <w:left w:val="none" w:sz="0" w:space="0" w:color="auto"/>
        <w:bottom w:val="none" w:sz="0" w:space="0" w:color="auto"/>
        <w:right w:val="none" w:sz="0" w:space="0" w:color="auto"/>
      </w:divBdr>
    </w:div>
    <w:div w:id="525801301">
      <w:bodyDiv w:val="1"/>
      <w:marLeft w:val="0"/>
      <w:marRight w:val="0"/>
      <w:marTop w:val="0"/>
      <w:marBottom w:val="0"/>
      <w:divBdr>
        <w:top w:val="none" w:sz="0" w:space="0" w:color="auto"/>
        <w:left w:val="none" w:sz="0" w:space="0" w:color="auto"/>
        <w:bottom w:val="none" w:sz="0" w:space="0" w:color="auto"/>
        <w:right w:val="none" w:sz="0" w:space="0" w:color="auto"/>
      </w:divBdr>
    </w:div>
    <w:div w:id="529756369">
      <w:bodyDiv w:val="1"/>
      <w:marLeft w:val="0"/>
      <w:marRight w:val="0"/>
      <w:marTop w:val="0"/>
      <w:marBottom w:val="0"/>
      <w:divBdr>
        <w:top w:val="none" w:sz="0" w:space="0" w:color="auto"/>
        <w:left w:val="none" w:sz="0" w:space="0" w:color="auto"/>
        <w:bottom w:val="none" w:sz="0" w:space="0" w:color="auto"/>
        <w:right w:val="none" w:sz="0" w:space="0" w:color="auto"/>
      </w:divBdr>
    </w:div>
    <w:div w:id="570505431">
      <w:bodyDiv w:val="1"/>
      <w:marLeft w:val="0"/>
      <w:marRight w:val="0"/>
      <w:marTop w:val="0"/>
      <w:marBottom w:val="0"/>
      <w:divBdr>
        <w:top w:val="none" w:sz="0" w:space="0" w:color="auto"/>
        <w:left w:val="none" w:sz="0" w:space="0" w:color="auto"/>
        <w:bottom w:val="none" w:sz="0" w:space="0" w:color="auto"/>
        <w:right w:val="none" w:sz="0" w:space="0" w:color="auto"/>
      </w:divBdr>
    </w:div>
    <w:div w:id="578951571">
      <w:bodyDiv w:val="1"/>
      <w:marLeft w:val="0"/>
      <w:marRight w:val="0"/>
      <w:marTop w:val="0"/>
      <w:marBottom w:val="0"/>
      <w:divBdr>
        <w:top w:val="none" w:sz="0" w:space="0" w:color="auto"/>
        <w:left w:val="none" w:sz="0" w:space="0" w:color="auto"/>
        <w:bottom w:val="none" w:sz="0" w:space="0" w:color="auto"/>
        <w:right w:val="none" w:sz="0" w:space="0" w:color="auto"/>
      </w:divBdr>
    </w:div>
    <w:div w:id="593241866">
      <w:bodyDiv w:val="1"/>
      <w:marLeft w:val="0"/>
      <w:marRight w:val="0"/>
      <w:marTop w:val="0"/>
      <w:marBottom w:val="0"/>
      <w:divBdr>
        <w:top w:val="none" w:sz="0" w:space="0" w:color="auto"/>
        <w:left w:val="none" w:sz="0" w:space="0" w:color="auto"/>
        <w:bottom w:val="none" w:sz="0" w:space="0" w:color="auto"/>
        <w:right w:val="none" w:sz="0" w:space="0" w:color="auto"/>
      </w:divBdr>
    </w:div>
    <w:div w:id="601768140">
      <w:bodyDiv w:val="1"/>
      <w:marLeft w:val="0"/>
      <w:marRight w:val="0"/>
      <w:marTop w:val="0"/>
      <w:marBottom w:val="0"/>
      <w:divBdr>
        <w:top w:val="none" w:sz="0" w:space="0" w:color="auto"/>
        <w:left w:val="none" w:sz="0" w:space="0" w:color="auto"/>
        <w:bottom w:val="none" w:sz="0" w:space="0" w:color="auto"/>
        <w:right w:val="none" w:sz="0" w:space="0" w:color="auto"/>
      </w:divBdr>
    </w:div>
    <w:div w:id="654719230">
      <w:marLeft w:val="0"/>
      <w:marRight w:val="0"/>
      <w:marTop w:val="0"/>
      <w:marBottom w:val="600"/>
      <w:divBdr>
        <w:top w:val="none" w:sz="0" w:space="0" w:color="auto"/>
        <w:left w:val="none" w:sz="0" w:space="0" w:color="auto"/>
        <w:bottom w:val="none" w:sz="0" w:space="0" w:color="auto"/>
        <w:right w:val="none" w:sz="0" w:space="0" w:color="auto"/>
      </w:divBdr>
      <w:divsChild>
        <w:div w:id="2140567798">
          <w:marLeft w:val="0"/>
          <w:marRight w:val="0"/>
          <w:marTop w:val="0"/>
          <w:marBottom w:val="0"/>
          <w:divBdr>
            <w:top w:val="none" w:sz="0" w:space="0" w:color="auto"/>
            <w:left w:val="none" w:sz="0" w:space="0" w:color="auto"/>
            <w:bottom w:val="none" w:sz="0" w:space="0" w:color="auto"/>
            <w:right w:val="none" w:sz="0" w:space="0" w:color="auto"/>
          </w:divBdr>
          <w:divsChild>
            <w:div w:id="211503354">
              <w:marLeft w:val="0"/>
              <w:marRight w:val="0"/>
              <w:marTop w:val="0"/>
              <w:marBottom w:val="0"/>
              <w:divBdr>
                <w:top w:val="none" w:sz="0" w:space="0" w:color="auto"/>
                <w:left w:val="none" w:sz="0" w:space="0" w:color="auto"/>
                <w:bottom w:val="none" w:sz="0" w:space="0" w:color="auto"/>
                <w:right w:val="none" w:sz="0" w:space="0" w:color="auto"/>
              </w:divBdr>
              <w:divsChild>
                <w:div w:id="1223057493">
                  <w:marLeft w:val="0"/>
                  <w:marRight w:val="0"/>
                  <w:marTop w:val="0"/>
                  <w:marBottom w:val="0"/>
                  <w:divBdr>
                    <w:top w:val="none" w:sz="0" w:space="0" w:color="auto"/>
                    <w:left w:val="none" w:sz="0" w:space="0" w:color="auto"/>
                    <w:bottom w:val="none" w:sz="0" w:space="0" w:color="auto"/>
                    <w:right w:val="none" w:sz="0" w:space="0" w:color="auto"/>
                  </w:divBdr>
                </w:div>
                <w:div w:id="1304891100">
                  <w:marLeft w:val="0"/>
                  <w:marRight w:val="0"/>
                  <w:marTop w:val="0"/>
                  <w:marBottom w:val="0"/>
                  <w:divBdr>
                    <w:top w:val="none" w:sz="0" w:space="0" w:color="auto"/>
                    <w:left w:val="none" w:sz="0" w:space="0" w:color="auto"/>
                    <w:bottom w:val="none" w:sz="0" w:space="0" w:color="auto"/>
                    <w:right w:val="none" w:sz="0" w:space="0" w:color="auto"/>
                  </w:divBdr>
                </w:div>
              </w:divsChild>
            </w:div>
            <w:div w:id="1759060275">
              <w:marLeft w:val="0"/>
              <w:marRight w:val="0"/>
              <w:marTop w:val="0"/>
              <w:marBottom w:val="0"/>
              <w:divBdr>
                <w:top w:val="none" w:sz="0" w:space="0" w:color="auto"/>
                <w:left w:val="none" w:sz="0" w:space="0" w:color="auto"/>
                <w:bottom w:val="none" w:sz="0" w:space="0" w:color="auto"/>
                <w:right w:val="none" w:sz="0" w:space="0" w:color="auto"/>
              </w:divBdr>
            </w:div>
            <w:div w:id="1390105442">
              <w:marLeft w:val="0"/>
              <w:marRight w:val="0"/>
              <w:marTop w:val="300"/>
              <w:marBottom w:val="0"/>
              <w:divBdr>
                <w:top w:val="single" w:sz="6" w:space="15" w:color="DDDDDD"/>
                <w:left w:val="none" w:sz="0" w:space="0" w:color="auto"/>
                <w:bottom w:val="none" w:sz="0" w:space="0" w:color="auto"/>
                <w:right w:val="none" w:sz="0" w:space="0" w:color="auto"/>
              </w:divBdr>
            </w:div>
          </w:divsChild>
        </w:div>
      </w:divsChild>
    </w:div>
    <w:div w:id="704020476">
      <w:bodyDiv w:val="1"/>
      <w:marLeft w:val="0"/>
      <w:marRight w:val="0"/>
      <w:marTop w:val="0"/>
      <w:marBottom w:val="0"/>
      <w:divBdr>
        <w:top w:val="none" w:sz="0" w:space="0" w:color="auto"/>
        <w:left w:val="none" w:sz="0" w:space="0" w:color="auto"/>
        <w:bottom w:val="none" w:sz="0" w:space="0" w:color="auto"/>
        <w:right w:val="none" w:sz="0" w:space="0" w:color="auto"/>
      </w:divBdr>
    </w:div>
    <w:div w:id="729307430">
      <w:bodyDiv w:val="1"/>
      <w:marLeft w:val="0"/>
      <w:marRight w:val="0"/>
      <w:marTop w:val="0"/>
      <w:marBottom w:val="0"/>
      <w:divBdr>
        <w:top w:val="none" w:sz="0" w:space="0" w:color="auto"/>
        <w:left w:val="none" w:sz="0" w:space="0" w:color="auto"/>
        <w:bottom w:val="none" w:sz="0" w:space="0" w:color="auto"/>
        <w:right w:val="none" w:sz="0" w:space="0" w:color="auto"/>
      </w:divBdr>
    </w:div>
    <w:div w:id="766078783">
      <w:bodyDiv w:val="1"/>
      <w:marLeft w:val="0"/>
      <w:marRight w:val="0"/>
      <w:marTop w:val="0"/>
      <w:marBottom w:val="0"/>
      <w:divBdr>
        <w:top w:val="none" w:sz="0" w:space="0" w:color="auto"/>
        <w:left w:val="none" w:sz="0" w:space="0" w:color="auto"/>
        <w:bottom w:val="none" w:sz="0" w:space="0" w:color="auto"/>
        <w:right w:val="none" w:sz="0" w:space="0" w:color="auto"/>
      </w:divBdr>
    </w:div>
    <w:div w:id="793671133">
      <w:bodyDiv w:val="1"/>
      <w:marLeft w:val="0"/>
      <w:marRight w:val="0"/>
      <w:marTop w:val="0"/>
      <w:marBottom w:val="0"/>
      <w:divBdr>
        <w:top w:val="none" w:sz="0" w:space="0" w:color="auto"/>
        <w:left w:val="none" w:sz="0" w:space="0" w:color="auto"/>
        <w:bottom w:val="none" w:sz="0" w:space="0" w:color="auto"/>
        <w:right w:val="none" w:sz="0" w:space="0" w:color="auto"/>
      </w:divBdr>
    </w:div>
    <w:div w:id="813179655">
      <w:bodyDiv w:val="1"/>
      <w:marLeft w:val="0"/>
      <w:marRight w:val="0"/>
      <w:marTop w:val="0"/>
      <w:marBottom w:val="0"/>
      <w:divBdr>
        <w:top w:val="none" w:sz="0" w:space="0" w:color="auto"/>
        <w:left w:val="none" w:sz="0" w:space="0" w:color="auto"/>
        <w:bottom w:val="none" w:sz="0" w:space="0" w:color="auto"/>
        <w:right w:val="none" w:sz="0" w:space="0" w:color="auto"/>
      </w:divBdr>
    </w:div>
    <w:div w:id="825054641">
      <w:bodyDiv w:val="1"/>
      <w:marLeft w:val="0"/>
      <w:marRight w:val="0"/>
      <w:marTop w:val="0"/>
      <w:marBottom w:val="0"/>
      <w:divBdr>
        <w:top w:val="none" w:sz="0" w:space="0" w:color="auto"/>
        <w:left w:val="none" w:sz="0" w:space="0" w:color="auto"/>
        <w:bottom w:val="none" w:sz="0" w:space="0" w:color="auto"/>
        <w:right w:val="none" w:sz="0" w:space="0" w:color="auto"/>
      </w:divBdr>
    </w:div>
    <w:div w:id="863834211">
      <w:bodyDiv w:val="1"/>
      <w:marLeft w:val="0"/>
      <w:marRight w:val="360"/>
      <w:marTop w:val="0"/>
      <w:marBottom w:val="0"/>
      <w:divBdr>
        <w:top w:val="none" w:sz="0" w:space="0" w:color="auto"/>
        <w:left w:val="none" w:sz="0" w:space="0" w:color="auto"/>
        <w:bottom w:val="none" w:sz="0" w:space="0" w:color="auto"/>
        <w:right w:val="none" w:sz="0" w:space="0" w:color="auto"/>
      </w:divBdr>
      <w:divsChild>
        <w:div w:id="1612282830">
          <w:marLeft w:val="240"/>
          <w:marRight w:val="240"/>
          <w:marTop w:val="0"/>
          <w:marBottom w:val="0"/>
          <w:divBdr>
            <w:top w:val="none" w:sz="0" w:space="0" w:color="auto"/>
            <w:left w:val="none" w:sz="0" w:space="0" w:color="auto"/>
            <w:bottom w:val="none" w:sz="0" w:space="0" w:color="auto"/>
            <w:right w:val="none" w:sz="0" w:space="0" w:color="auto"/>
          </w:divBdr>
          <w:divsChild>
            <w:div w:id="1807432854">
              <w:marLeft w:val="0"/>
              <w:marRight w:val="0"/>
              <w:marTop w:val="0"/>
              <w:marBottom w:val="0"/>
              <w:divBdr>
                <w:top w:val="none" w:sz="0" w:space="0" w:color="auto"/>
                <w:left w:val="none" w:sz="0" w:space="0" w:color="auto"/>
                <w:bottom w:val="none" w:sz="0" w:space="0" w:color="auto"/>
                <w:right w:val="none" w:sz="0" w:space="0" w:color="auto"/>
              </w:divBdr>
              <w:divsChild>
                <w:div w:id="737945776">
                  <w:marLeft w:val="240"/>
                  <w:marRight w:val="240"/>
                  <w:marTop w:val="0"/>
                  <w:marBottom w:val="0"/>
                  <w:divBdr>
                    <w:top w:val="none" w:sz="0" w:space="0" w:color="auto"/>
                    <w:left w:val="none" w:sz="0" w:space="0" w:color="auto"/>
                    <w:bottom w:val="none" w:sz="0" w:space="0" w:color="auto"/>
                    <w:right w:val="none" w:sz="0" w:space="0" w:color="auto"/>
                  </w:divBdr>
                  <w:divsChild>
                    <w:div w:id="1924607487">
                      <w:marLeft w:val="0"/>
                      <w:marRight w:val="0"/>
                      <w:marTop w:val="0"/>
                      <w:marBottom w:val="0"/>
                      <w:divBdr>
                        <w:top w:val="none" w:sz="0" w:space="0" w:color="auto"/>
                        <w:left w:val="none" w:sz="0" w:space="0" w:color="auto"/>
                        <w:bottom w:val="none" w:sz="0" w:space="0" w:color="auto"/>
                        <w:right w:val="none" w:sz="0" w:space="0" w:color="auto"/>
                      </w:divBdr>
                      <w:divsChild>
                        <w:div w:id="698706320">
                          <w:marLeft w:val="240"/>
                          <w:marRight w:val="240"/>
                          <w:marTop w:val="0"/>
                          <w:marBottom w:val="0"/>
                          <w:divBdr>
                            <w:top w:val="none" w:sz="0" w:space="0" w:color="auto"/>
                            <w:left w:val="none" w:sz="0" w:space="0" w:color="auto"/>
                            <w:bottom w:val="none" w:sz="0" w:space="0" w:color="auto"/>
                            <w:right w:val="none" w:sz="0" w:space="0" w:color="auto"/>
                          </w:divBdr>
                          <w:divsChild>
                            <w:div w:id="1317687226">
                              <w:marLeft w:val="240"/>
                              <w:marRight w:val="0"/>
                              <w:marTop w:val="0"/>
                              <w:marBottom w:val="0"/>
                              <w:divBdr>
                                <w:top w:val="none" w:sz="0" w:space="0" w:color="auto"/>
                                <w:left w:val="none" w:sz="0" w:space="0" w:color="auto"/>
                                <w:bottom w:val="none" w:sz="0" w:space="0" w:color="auto"/>
                                <w:right w:val="none" w:sz="0" w:space="0" w:color="auto"/>
                              </w:divBdr>
                            </w:div>
                            <w:div w:id="1535382220">
                              <w:marLeft w:val="0"/>
                              <w:marRight w:val="0"/>
                              <w:marTop w:val="0"/>
                              <w:marBottom w:val="0"/>
                              <w:divBdr>
                                <w:top w:val="none" w:sz="0" w:space="0" w:color="auto"/>
                                <w:left w:val="none" w:sz="0" w:space="0" w:color="auto"/>
                                <w:bottom w:val="none" w:sz="0" w:space="0" w:color="auto"/>
                                <w:right w:val="none" w:sz="0" w:space="0" w:color="auto"/>
                              </w:divBdr>
                              <w:divsChild>
                                <w:div w:id="1678266850">
                                  <w:marLeft w:val="240"/>
                                  <w:marRight w:val="240"/>
                                  <w:marTop w:val="0"/>
                                  <w:marBottom w:val="0"/>
                                  <w:divBdr>
                                    <w:top w:val="none" w:sz="0" w:space="0" w:color="auto"/>
                                    <w:left w:val="none" w:sz="0" w:space="0" w:color="auto"/>
                                    <w:bottom w:val="none" w:sz="0" w:space="0" w:color="auto"/>
                                    <w:right w:val="none" w:sz="0" w:space="0" w:color="auto"/>
                                  </w:divBdr>
                                  <w:divsChild>
                                    <w:div w:id="586967401">
                                      <w:marLeft w:val="240"/>
                                      <w:marRight w:val="0"/>
                                      <w:marTop w:val="0"/>
                                      <w:marBottom w:val="0"/>
                                      <w:divBdr>
                                        <w:top w:val="none" w:sz="0" w:space="0" w:color="auto"/>
                                        <w:left w:val="none" w:sz="0" w:space="0" w:color="auto"/>
                                        <w:bottom w:val="none" w:sz="0" w:space="0" w:color="auto"/>
                                        <w:right w:val="none" w:sz="0" w:space="0" w:color="auto"/>
                                      </w:divBdr>
                                    </w:div>
                                    <w:div w:id="1710717803">
                                      <w:marLeft w:val="0"/>
                                      <w:marRight w:val="0"/>
                                      <w:marTop w:val="0"/>
                                      <w:marBottom w:val="0"/>
                                      <w:divBdr>
                                        <w:top w:val="none" w:sz="0" w:space="0" w:color="auto"/>
                                        <w:left w:val="none" w:sz="0" w:space="0" w:color="auto"/>
                                        <w:bottom w:val="none" w:sz="0" w:space="0" w:color="auto"/>
                                        <w:right w:val="none" w:sz="0" w:space="0" w:color="auto"/>
                                      </w:divBdr>
                                      <w:divsChild>
                                        <w:div w:id="104925726">
                                          <w:marLeft w:val="240"/>
                                          <w:marRight w:val="240"/>
                                          <w:marTop w:val="0"/>
                                          <w:marBottom w:val="0"/>
                                          <w:divBdr>
                                            <w:top w:val="none" w:sz="0" w:space="0" w:color="auto"/>
                                            <w:left w:val="none" w:sz="0" w:space="0" w:color="auto"/>
                                            <w:bottom w:val="none" w:sz="0" w:space="0" w:color="auto"/>
                                            <w:right w:val="none" w:sz="0" w:space="0" w:color="auto"/>
                                          </w:divBdr>
                                          <w:divsChild>
                                            <w:div w:id="291402059">
                                              <w:marLeft w:val="240"/>
                                              <w:marRight w:val="0"/>
                                              <w:marTop w:val="0"/>
                                              <w:marBottom w:val="0"/>
                                              <w:divBdr>
                                                <w:top w:val="none" w:sz="0" w:space="0" w:color="auto"/>
                                                <w:left w:val="none" w:sz="0" w:space="0" w:color="auto"/>
                                                <w:bottom w:val="none" w:sz="0" w:space="0" w:color="auto"/>
                                                <w:right w:val="none" w:sz="0" w:space="0" w:color="auto"/>
                                              </w:divBdr>
                                            </w:div>
                                          </w:divsChild>
                                        </w:div>
                                        <w:div w:id="948974294">
                                          <w:marLeft w:val="240"/>
                                          <w:marRight w:val="240"/>
                                          <w:marTop w:val="0"/>
                                          <w:marBottom w:val="0"/>
                                          <w:divBdr>
                                            <w:top w:val="none" w:sz="0" w:space="0" w:color="auto"/>
                                            <w:left w:val="none" w:sz="0" w:space="0" w:color="auto"/>
                                            <w:bottom w:val="none" w:sz="0" w:space="0" w:color="auto"/>
                                            <w:right w:val="none" w:sz="0" w:space="0" w:color="auto"/>
                                          </w:divBdr>
                                          <w:divsChild>
                                            <w:div w:id="996303916">
                                              <w:marLeft w:val="240"/>
                                              <w:marRight w:val="0"/>
                                              <w:marTop w:val="0"/>
                                              <w:marBottom w:val="0"/>
                                              <w:divBdr>
                                                <w:top w:val="none" w:sz="0" w:space="0" w:color="auto"/>
                                                <w:left w:val="none" w:sz="0" w:space="0" w:color="auto"/>
                                                <w:bottom w:val="none" w:sz="0" w:space="0" w:color="auto"/>
                                                <w:right w:val="none" w:sz="0" w:space="0" w:color="auto"/>
                                              </w:divBdr>
                                            </w:div>
                                            <w:div w:id="1526366078">
                                              <w:marLeft w:val="0"/>
                                              <w:marRight w:val="0"/>
                                              <w:marTop w:val="0"/>
                                              <w:marBottom w:val="0"/>
                                              <w:divBdr>
                                                <w:top w:val="none" w:sz="0" w:space="0" w:color="auto"/>
                                                <w:left w:val="none" w:sz="0" w:space="0" w:color="auto"/>
                                                <w:bottom w:val="none" w:sz="0" w:space="0" w:color="auto"/>
                                                <w:right w:val="none" w:sz="0" w:space="0" w:color="auto"/>
                                              </w:divBdr>
                                              <w:divsChild>
                                                <w:div w:id="241843717">
                                                  <w:marLeft w:val="240"/>
                                                  <w:marRight w:val="240"/>
                                                  <w:marTop w:val="0"/>
                                                  <w:marBottom w:val="0"/>
                                                  <w:divBdr>
                                                    <w:top w:val="none" w:sz="0" w:space="0" w:color="auto"/>
                                                    <w:left w:val="none" w:sz="0" w:space="0" w:color="auto"/>
                                                    <w:bottom w:val="none" w:sz="0" w:space="0" w:color="auto"/>
                                                    <w:right w:val="none" w:sz="0" w:space="0" w:color="auto"/>
                                                  </w:divBdr>
                                                  <w:divsChild>
                                                    <w:div w:id="17778615">
                                                      <w:marLeft w:val="240"/>
                                                      <w:marRight w:val="0"/>
                                                      <w:marTop w:val="0"/>
                                                      <w:marBottom w:val="0"/>
                                                      <w:divBdr>
                                                        <w:top w:val="none" w:sz="0" w:space="0" w:color="auto"/>
                                                        <w:left w:val="none" w:sz="0" w:space="0" w:color="auto"/>
                                                        <w:bottom w:val="none" w:sz="0" w:space="0" w:color="auto"/>
                                                        <w:right w:val="none" w:sz="0" w:space="0" w:color="auto"/>
                                                      </w:divBdr>
                                                    </w:div>
                                                    <w:div w:id="345406670">
                                                      <w:marLeft w:val="0"/>
                                                      <w:marRight w:val="0"/>
                                                      <w:marTop w:val="0"/>
                                                      <w:marBottom w:val="0"/>
                                                      <w:divBdr>
                                                        <w:top w:val="none" w:sz="0" w:space="0" w:color="auto"/>
                                                        <w:left w:val="none" w:sz="0" w:space="0" w:color="auto"/>
                                                        <w:bottom w:val="none" w:sz="0" w:space="0" w:color="auto"/>
                                                        <w:right w:val="none" w:sz="0" w:space="0" w:color="auto"/>
                                                      </w:divBdr>
                                                      <w:divsChild>
                                                        <w:div w:id="10685418">
                                                          <w:marLeft w:val="0"/>
                                                          <w:marRight w:val="0"/>
                                                          <w:marTop w:val="0"/>
                                                          <w:marBottom w:val="0"/>
                                                          <w:divBdr>
                                                            <w:top w:val="none" w:sz="0" w:space="0" w:color="auto"/>
                                                            <w:left w:val="none" w:sz="0" w:space="0" w:color="auto"/>
                                                            <w:bottom w:val="none" w:sz="0" w:space="0" w:color="auto"/>
                                                            <w:right w:val="none" w:sz="0" w:space="0" w:color="auto"/>
                                                          </w:divBdr>
                                                        </w:div>
                                                        <w:div w:id="1263030051">
                                                          <w:marLeft w:val="240"/>
                                                          <w:marRight w:val="240"/>
                                                          <w:marTop w:val="0"/>
                                                          <w:marBottom w:val="0"/>
                                                          <w:divBdr>
                                                            <w:top w:val="none" w:sz="0" w:space="0" w:color="auto"/>
                                                            <w:left w:val="none" w:sz="0" w:space="0" w:color="auto"/>
                                                            <w:bottom w:val="none" w:sz="0" w:space="0" w:color="auto"/>
                                                            <w:right w:val="none" w:sz="0" w:space="0" w:color="auto"/>
                                                          </w:divBdr>
                                                          <w:divsChild>
                                                            <w:div w:id="2010907713">
                                                              <w:marLeft w:val="240"/>
                                                              <w:marRight w:val="0"/>
                                                              <w:marTop w:val="0"/>
                                                              <w:marBottom w:val="0"/>
                                                              <w:divBdr>
                                                                <w:top w:val="none" w:sz="0" w:space="0" w:color="auto"/>
                                                                <w:left w:val="none" w:sz="0" w:space="0" w:color="auto"/>
                                                                <w:bottom w:val="none" w:sz="0" w:space="0" w:color="auto"/>
                                                                <w:right w:val="none" w:sz="0" w:space="0" w:color="auto"/>
                                                              </w:divBdr>
                                                            </w:div>
                                                          </w:divsChild>
                                                        </w:div>
                                                        <w:div w:id="1559319497">
                                                          <w:marLeft w:val="240"/>
                                                          <w:marRight w:val="240"/>
                                                          <w:marTop w:val="0"/>
                                                          <w:marBottom w:val="0"/>
                                                          <w:divBdr>
                                                            <w:top w:val="none" w:sz="0" w:space="0" w:color="auto"/>
                                                            <w:left w:val="none" w:sz="0" w:space="0" w:color="auto"/>
                                                            <w:bottom w:val="none" w:sz="0" w:space="0" w:color="auto"/>
                                                            <w:right w:val="none" w:sz="0" w:space="0" w:color="auto"/>
                                                          </w:divBdr>
                                                          <w:divsChild>
                                                            <w:div w:id="156552854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70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68883403">
      <w:marLeft w:val="0"/>
      <w:marRight w:val="0"/>
      <w:marTop w:val="0"/>
      <w:marBottom w:val="0"/>
      <w:divBdr>
        <w:top w:val="none" w:sz="0" w:space="0" w:color="auto"/>
        <w:left w:val="none" w:sz="0" w:space="0" w:color="auto"/>
        <w:bottom w:val="none" w:sz="0" w:space="0" w:color="auto"/>
        <w:right w:val="none" w:sz="0" w:space="0" w:color="auto"/>
      </w:divBdr>
    </w:div>
    <w:div w:id="878471843">
      <w:bodyDiv w:val="1"/>
      <w:marLeft w:val="0"/>
      <w:marRight w:val="0"/>
      <w:marTop w:val="0"/>
      <w:marBottom w:val="0"/>
      <w:divBdr>
        <w:top w:val="none" w:sz="0" w:space="0" w:color="auto"/>
        <w:left w:val="none" w:sz="0" w:space="0" w:color="auto"/>
        <w:bottom w:val="none" w:sz="0" w:space="0" w:color="auto"/>
        <w:right w:val="none" w:sz="0" w:space="0" w:color="auto"/>
      </w:divBdr>
    </w:div>
    <w:div w:id="883372193">
      <w:bodyDiv w:val="1"/>
      <w:marLeft w:val="0"/>
      <w:marRight w:val="0"/>
      <w:marTop w:val="0"/>
      <w:marBottom w:val="0"/>
      <w:divBdr>
        <w:top w:val="none" w:sz="0" w:space="0" w:color="auto"/>
        <w:left w:val="none" w:sz="0" w:space="0" w:color="auto"/>
        <w:bottom w:val="none" w:sz="0" w:space="0" w:color="auto"/>
        <w:right w:val="none" w:sz="0" w:space="0" w:color="auto"/>
      </w:divBdr>
    </w:div>
    <w:div w:id="897714990">
      <w:bodyDiv w:val="1"/>
      <w:marLeft w:val="0"/>
      <w:marRight w:val="0"/>
      <w:marTop w:val="0"/>
      <w:marBottom w:val="0"/>
      <w:divBdr>
        <w:top w:val="none" w:sz="0" w:space="0" w:color="auto"/>
        <w:left w:val="none" w:sz="0" w:space="0" w:color="auto"/>
        <w:bottom w:val="none" w:sz="0" w:space="0" w:color="auto"/>
        <w:right w:val="none" w:sz="0" w:space="0" w:color="auto"/>
      </w:divBdr>
    </w:div>
    <w:div w:id="905192238">
      <w:bodyDiv w:val="1"/>
      <w:marLeft w:val="0"/>
      <w:marRight w:val="0"/>
      <w:marTop w:val="0"/>
      <w:marBottom w:val="0"/>
      <w:divBdr>
        <w:top w:val="none" w:sz="0" w:space="0" w:color="auto"/>
        <w:left w:val="none" w:sz="0" w:space="0" w:color="auto"/>
        <w:bottom w:val="none" w:sz="0" w:space="0" w:color="auto"/>
        <w:right w:val="none" w:sz="0" w:space="0" w:color="auto"/>
      </w:divBdr>
      <w:divsChild>
        <w:div w:id="12659823">
          <w:marLeft w:val="0"/>
          <w:marRight w:val="0"/>
          <w:marTop w:val="0"/>
          <w:marBottom w:val="0"/>
          <w:divBdr>
            <w:top w:val="none" w:sz="0" w:space="0" w:color="auto"/>
            <w:left w:val="none" w:sz="0" w:space="0" w:color="auto"/>
            <w:bottom w:val="none" w:sz="0" w:space="0" w:color="auto"/>
            <w:right w:val="none" w:sz="0" w:space="0" w:color="auto"/>
          </w:divBdr>
          <w:divsChild>
            <w:div w:id="451755176">
              <w:marLeft w:val="0"/>
              <w:marRight w:val="0"/>
              <w:marTop w:val="0"/>
              <w:marBottom w:val="0"/>
              <w:divBdr>
                <w:top w:val="none" w:sz="0" w:space="0" w:color="auto"/>
                <w:left w:val="none" w:sz="0" w:space="0" w:color="auto"/>
                <w:bottom w:val="none" w:sz="0" w:space="0" w:color="auto"/>
                <w:right w:val="none" w:sz="0" w:space="0" w:color="auto"/>
              </w:divBdr>
              <w:divsChild>
                <w:div w:id="2062485568">
                  <w:marLeft w:val="0"/>
                  <w:marRight w:val="0"/>
                  <w:marTop w:val="0"/>
                  <w:marBottom w:val="0"/>
                  <w:divBdr>
                    <w:top w:val="none" w:sz="0" w:space="0" w:color="auto"/>
                    <w:left w:val="none" w:sz="0" w:space="0" w:color="auto"/>
                    <w:bottom w:val="none" w:sz="0" w:space="0" w:color="auto"/>
                    <w:right w:val="none" w:sz="0" w:space="0" w:color="auto"/>
                  </w:divBdr>
                  <w:divsChild>
                    <w:div w:id="901525247">
                      <w:marLeft w:val="0"/>
                      <w:marRight w:val="0"/>
                      <w:marTop w:val="0"/>
                      <w:marBottom w:val="0"/>
                      <w:divBdr>
                        <w:top w:val="none" w:sz="0" w:space="0" w:color="auto"/>
                        <w:left w:val="none" w:sz="0" w:space="0" w:color="auto"/>
                        <w:bottom w:val="none" w:sz="0" w:space="0" w:color="auto"/>
                        <w:right w:val="none" w:sz="0" w:space="0" w:color="auto"/>
                      </w:divBdr>
                      <w:divsChild>
                        <w:div w:id="264197804">
                          <w:marLeft w:val="0"/>
                          <w:marRight w:val="0"/>
                          <w:marTop w:val="0"/>
                          <w:marBottom w:val="0"/>
                          <w:divBdr>
                            <w:top w:val="none" w:sz="0" w:space="0" w:color="auto"/>
                            <w:left w:val="none" w:sz="0" w:space="0" w:color="auto"/>
                            <w:bottom w:val="none" w:sz="0" w:space="0" w:color="auto"/>
                            <w:right w:val="none" w:sz="0" w:space="0" w:color="auto"/>
                          </w:divBdr>
                          <w:divsChild>
                            <w:div w:id="1471707692">
                              <w:marLeft w:val="0"/>
                              <w:marRight w:val="0"/>
                              <w:marTop w:val="0"/>
                              <w:marBottom w:val="0"/>
                              <w:divBdr>
                                <w:top w:val="none" w:sz="0" w:space="0" w:color="auto"/>
                                <w:left w:val="none" w:sz="0" w:space="0" w:color="auto"/>
                                <w:bottom w:val="none" w:sz="0" w:space="0" w:color="auto"/>
                                <w:right w:val="none" w:sz="0" w:space="0" w:color="auto"/>
                              </w:divBdr>
                              <w:divsChild>
                                <w:div w:id="1562595676">
                                  <w:marLeft w:val="0"/>
                                  <w:marRight w:val="0"/>
                                  <w:marTop w:val="0"/>
                                  <w:marBottom w:val="0"/>
                                  <w:divBdr>
                                    <w:top w:val="none" w:sz="0" w:space="0" w:color="auto"/>
                                    <w:left w:val="none" w:sz="0" w:space="0" w:color="auto"/>
                                    <w:bottom w:val="none" w:sz="0" w:space="0" w:color="auto"/>
                                    <w:right w:val="none" w:sz="0" w:space="0" w:color="auto"/>
                                  </w:divBdr>
                                  <w:divsChild>
                                    <w:div w:id="2034844676">
                                      <w:marLeft w:val="0"/>
                                      <w:marRight w:val="0"/>
                                      <w:marTop w:val="0"/>
                                      <w:marBottom w:val="0"/>
                                      <w:divBdr>
                                        <w:top w:val="none" w:sz="0" w:space="0" w:color="auto"/>
                                        <w:left w:val="none" w:sz="0" w:space="0" w:color="auto"/>
                                        <w:bottom w:val="none" w:sz="0" w:space="0" w:color="auto"/>
                                        <w:right w:val="none" w:sz="0" w:space="0" w:color="auto"/>
                                      </w:divBdr>
                                      <w:divsChild>
                                        <w:div w:id="2085956024">
                                          <w:marLeft w:val="0"/>
                                          <w:marRight w:val="0"/>
                                          <w:marTop w:val="69"/>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4578779">
      <w:bodyDiv w:val="1"/>
      <w:marLeft w:val="0"/>
      <w:marRight w:val="0"/>
      <w:marTop w:val="0"/>
      <w:marBottom w:val="0"/>
      <w:divBdr>
        <w:top w:val="none" w:sz="0" w:space="0" w:color="auto"/>
        <w:left w:val="none" w:sz="0" w:space="0" w:color="auto"/>
        <w:bottom w:val="none" w:sz="0" w:space="0" w:color="auto"/>
        <w:right w:val="none" w:sz="0" w:space="0" w:color="auto"/>
      </w:divBdr>
    </w:div>
    <w:div w:id="947004697">
      <w:bodyDiv w:val="1"/>
      <w:marLeft w:val="0"/>
      <w:marRight w:val="0"/>
      <w:marTop w:val="0"/>
      <w:marBottom w:val="0"/>
      <w:divBdr>
        <w:top w:val="none" w:sz="0" w:space="0" w:color="auto"/>
        <w:left w:val="none" w:sz="0" w:space="0" w:color="auto"/>
        <w:bottom w:val="none" w:sz="0" w:space="0" w:color="auto"/>
        <w:right w:val="none" w:sz="0" w:space="0" w:color="auto"/>
      </w:divBdr>
    </w:div>
    <w:div w:id="980647491">
      <w:bodyDiv w:val="1"/>
      <w:marLeft w:val="0"/>
      <w:marRight w:val="0"/>
      <w:marTop w:val="0"/>
      <w:marBottom w:val="0"/>
      <w:divBdr>
        <w:top w:val="none" w:sz="0" w:space="0" w:color="auto"/>
        <w:left w:val="none" w:sz="0" w:space="0" w:color="auto"/>
        <w:bottom w:val="none" w:sz="0" w:space="0" w:color="auto"/>
        <w:right w:val="none" w:sz="0" w:space="0" w:color="auto"/>
      </w:divBdr>
    </w:div>
    <w:div w:id="995765227">
      <w:bodyDiv w:val="1"/>
      <w:marLeft w:val="0"/>
      <w:marRight w:val="0"/>
      <w:marTop w:val="0"/>
      <w:marBottom w:val="0"/>
      <w:divBdr>
        <w:top w:val="none" w:sz="0" w:space="0" w:color="auto"/>
        <w:left w:val="none" w:sz="0" w:space="0" w:color="auto"/>
        <w:bottom w:val="none" w:sz="0" w:space="0" w:color="auto"/>
        <w:right w:val="none" w:sz="0" w:space="0" w:color="auto"/>
      </w:divBdr>
    </w:div>
    <w:div w:id="1017930572">
      <w:bodyDiv w:val="1"/>
      <w:marLeft w:val="0"/>
      <w:marRight w:val="0"/>
      <w:marTop w:val="0"/>
      <w:marBottom w:val="0"/>
      <w:divBdr>
        <w:top w:val="none" w:sz="0" w:space="0" w:color="auto"/>
        <w:left w:val="none" w:sz="0" w:space="0" w:color="auto"/>
        <w:bottom w:val="none" w:sz="0" w:space="0" w:color="auto"/>
        <w:right w:val="none" w:sz="0" w:space="0" w:color="auto"/>
      </w:divBdr>
    </w:div>
    <w:div w:id="1074821142">
      <w:bodyDiv w:val="1"/>
      <w:marLeft w:val="0"/>
      <w:marRight w:val="0"/>
      <w:marTop w:val="0"/>
      <w:marBottom w:val="0"/>
      <w:divBdr>
        <w:top w:val="none" w:sz="0" w:space="0" w:color="auto"/>
        <w:left w:val="none" w:sz="0" w:space="0" w:color="auto"/>
        <w:bottom w:val="none" w:sz="0" w:space="0" w:color="auto"/>
        <w:right w:val="none" w:sz="0" w:space="0" w:color="auto"/>
      </w:divBdr>
    </w:div>
    <w:div w:id="1097750914">
      <w:bodyDiv w:val="1"/>
      <w:marLeft w:val="0"/>
      <w:marRight w:val="0"/>
      <w:marTop w:val="0"/>
      <w:marBottom w:val="0"/>
      <w:divBdr>
        <w:top w:val="none" w:sz="0" w:space="0" w:color="auto"/>
        <w:left w:val="none" w:sz="0" w:space="0" w:color="auto"/>
        <w:bottom w:val="none" w:sz="0" w:space="0" w:color="auto"/>
        <w:right w:val="none" w:sz="0" w:space="0" w:color="auto"/>
      </w:divBdr>
    </w:div>
    <w:div w:id="1110079144">
      <w:bodyDiv w:val="1"/>
      <w:marLeft w:val="0"/>
      <w:marRight w:val="0"/>
      <w:marTop w:val="0"/>
      <w:marBottom w:val="0"/>
      <w:divBdr>
        <w:top w:val="none" w:sz="0" w:space="0" w:color="auto"/>
        <w:left w:val="none" w:sz="0" w:space="0" w:color="auto"/>
        <w:bottom w:val="none" w:sz="0" w:space="0" w:color="auto"/>
        <w:right w:val="none" w:sz="0" w:space="0" w:color="auto"/>
      </w:divBdr>
      <w:divsChild>
        <w:div w:id="871765912">
          <w:marLeft w:val="0"/>
          <w:marRight w:val="0"/>
          <w:marTop w:val="0"/>
          <w:marBottom w:val="0"/>
          <w:divBdr>
            <w:top w:val="none" w:sz="0" w:space="0" w:color="auto"/>
            <w:left w:val="none" w:sz="0" w:space="0" w:color="auto"/>
            <w:bottom w:val="none" w:sz="0" w:space="0" w:color="auto"/>
            <w:right w:val="none" w:sz="0" w:space="0" w:color="auto"/>
          </w:divBdr>
          <w:divsChild>
            <w:div w:id="795219173">
              <w:marLeft w:val="0"/>
              <w:marRight w:val="0"/>
              <w:marTop w:val="0"/>
              <w:marBottom w:val="0"/>
              <w:divBdr>
                <w:top w:val="none" w:sz="0" w:space="0" w:color="auto"/>
                <w:left w:val="none" w:sz="0" w:space="0" w:color="auto"/>
                <w:bottom w:val="none" w:sz="0" w:space="0" w:color="auto"/>
                <w:right w:val="none" w:sz="0" w:space="0" w:color="auto"/>
              </w:divBdr>
              <w:divsChild>
                <w:div w:id="1943103857">
                  <w:marLeft w:val="0"/>
                  <w:marRight w:val="0"/>
                  <w:marTop w:val="0"/>
                  <w:marBottom w:val="0"/>
                  <w:divBdr>
                    <w:top w:val="none" w:sz="0" w:space="0" w:color="auto"/>
                    <w:left w:val="none" w:sz="0" w:space="0" w:color="auto"/>
                    <w:bottom w:val="none" w:sz="0" w:space="0" w:color="auto"/>
                    <w:right w:val="none" w:sz="0" w:space="0" w:color="auto"/>
                  </w:divBdr>
                  <w:divsChild>
                    <w:div w:id="1417171683">
                      <w:marLeft w:val="0"/>
                      <w:marRight w:val="0"/>
                      <w:marTop w:val="0"/>
                      <w:marBottom w:val="0"/>
                      <w:divBdr>
                        <w:top w:val="none" w:sz="0" w:space="0" w:color="auto"/>
                        <w:left w:val="none" w:sz="0" w:space="0" w:color="auto"/>
                        <w:bottom w:val="none" w:sz="0" w:space="0" w:color="auto"/>
                        <w:right w:val="none" w:sz="0" w:space="0" w:color="auto"/>
                      </w:divBdr>
                      <w:divsChild>
                        <w:div w:id="1903171671">
                          <w:marLeft w:val="0"/>
                          <w:marRight w:val="0"/>
                          <w:marTop w:val="0"/>
                          <w:marBottom w:val="0"/>
                          <w:divBdr>
                            <w:top w:val="none" w:sz="0" w:space="0" w:color="auto"/>
                            <w:left w:val="none" w:sz="0" w:space="0" w:color="auto"/>
                            <w:bottom w:val="none" w:sz="0" w:space="0" w:color="auto"/>
                            <w:right w:val="none" w:sz="0" w:space="0" w:color="auto"/>
                          </w:divBdr>
                          <w:divsChild>
                            <w:div w:id="2100059819">
                              <w:marLeft w:val="0"/>
                              <w:marRight w:val="0"/>
                              <w:marTop w:val="0"/>
                              <w:marBottom w:val="0"/>
                              <w:divBdr>
                                <w:top w:val="none" w:sz="0" w:space="0" w:color="auto"/>
                                <w:left w:val="none" w:sz="0" w:space="0" w:color="auto"/>
                                <w:bottom w:val="none" w:sz="0" w:space="0" w:color="auto"/>
                                <w:right w:val="none" w:sz="0" w:space="0" w:color="auto"/>
                              </w:divBdr>
                              <w:divsChild>
                                <w:div w:id="355205126">
                                  <w:marLeft w:val="0"/>
                                  <w:marRight w:val="0"/>
                                  <w:marTop w:val="0"/>
                                  <w:marBottom w:val="0"/>
                                  <w:divBdr>
                                    <w:top w:val="none" w:sz="0" w:space="0" w:color="auto"/>
                                    <w:left w:val="none" w:sz="0" w:space="0" w:color="auto"/>
                                    <w:bottom w:val="none" w:sz="0" w:space="0" w:color="auto"/>
                                    <w:right w:val="none" w:sz="0" w:space="0" w:color="auto"/>
                                  </w:divBdr>
                                  <w:divsChild>
                                    <w:div w:id="1982341043">
                                      <w:marLeft w:val="0"/>
                                      <w:marRight w:val="0"/>
                                      <w:marTop w:val="0"/>
                                      <w:marBottom w:val="0"/>
                                      <w:divBdr>
                                        <w:top w:val="none" w:sz="0" w:space="0" w:color="auto"/>
                                        <w:left w:val="none" w:sz="0" w:space="0" w:color="auto"/>
                                        <w:bottom w:val="none" w:sz="0" w:space="0" w:color="auto"/>
                                        <w:right w:val="none" w:sz="0" w:space="0" w:color="auto"/>
                                      </w:divBdr>
                                      <w:divsChild>
                                        <w:div w:id="367530779">
                                          <w:marLeft w:val="0"/>
                                          <w:marRight w:val="0"/>
                                          <w:marTop w:val="6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5849261">
      <w:bodyDiv w:val="1"/>
      <w:marLeft w:val="0"/>
      <w:marRight w:val="0"/>
      <w:marTop w:val="0"/>
      <w:marBottom w:val="0"/>
      <w:divBdr>
        <w:top w:val="none" w:sz="0" w:space="0" w:color="auto"/>
        <w:left w:val="none" w:sz="0" w:space="0" w:color="auto"/>
        <w:bottom w:val="none" w:sz="0" w:space="0" w:color="auto"/>
        <w:right w:val="none" w:sz="0" w:space="0" w:color="auto"/>
      </w:divBdr>
    </w:div>
    <w:div w:id="1146312335">
      <w:bodyDiv w:val="1"/>
      <w:marLeft w:val="0"/>
      <w:marRight w:val="0"/>
      <w:marTop w:val="0"/>
      <w:marBottom w:val="0"/>
      <w:divBdr>
        <w:top w:val="none" w:sz="0" w:space="0" w:color="auto"/>
        <w:left w:val="none" w:sz="0" w:space="0" w:color="auto"/>
        <w:bottom w:val="none" w:sz="0" w:space="0" w:color="auto"/>
        <w:right w:val="none" w:sz="0" w:space="0" w:color="auto"/>
      </w:divBdr>
      <w:divsChild>
        <w:div w:id="607734010">
          <w:blockQuote w:val="1"/>
          <w:marLeft w:val="720"/>
          <w:marRight w:val="720"/>
          <w:marTop w:val="100"/>
          <w:marBottom w:val="100"/>
          <w:divBdr>
            <w:top w:val="none" w:sz="0" w:space="0" w:color="auto"/>
            <w:left w:val="none" w:sz="0" w:space="0" w:color="auto"/>
            <w:bottom w:val="none" w:sz="0" w:space="0" w:color="auto"/>
            <w:right w:val="none" w:sz="0" w:space="0" w:color="auto"/>
          </w:divBdr>
        </w:div>
        <w:div w:id="13283614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57960126">
      <w:bodyDiv w:val="1"/>
      <w:marLeft w:val="0"/>
      <w:marRight w:val="0"/>
      <w:marTop w:val="0"/>
      <w:marBottom w:val="0"/>
      <w:divBdr>
        <w:top w:val="none" w:sz="0" w:space="0" w:color="auto"/>
        <w:left w:val="none" w:sz="0" w:space="0" w:color="auto"/>
        <w:bottom w:val="none" w:sz="0" w:space="0" w:color="auto"/>
        <w:right w:val="none" w:sz="0" w:space="0" w:color="auto"/>
      </w:divBdr>
    </w:div>
    <w:div w:id="1170605317">
      <w:bodyDiv w:val="1"/>
      <w:marLeft w:val="0"/>
      <w:marRight w:val="0"/>
      <w:marTop w:val="0"/>
      <w:marBottom w:val="0"/>
      <w:divBdr>
        <w:top w:val="none" w:sz="0" w:space="0" w:color="auto"/>
        <w:left w:val="none" w:sz="0" w:space="0" w:color="auto"/>
        <w:bottom w:val="none" w:sz="0" w:space="0" w:color="auto"/>
        <w:right w:val="none" w:sz="0" w:space="0" w:color="auto"/>
      </w:divBdr>
    </w:div>
    <w:div w:id="1184857747">
      <w:bodyDiv w:val="1"/>
      <w:marLeft w:val="0"/>
      <w:marRight w:val="0"/>
      <w:marTop w:val="0"/>
      <w:marBottom w:val="0"/>
      <w:divBdr>
        <w:top w:val="none" w:sz="0" w:space="0" w:color="auto"/>
        <w:left w:val="none" w:sz="0" w:space="0" w:color="auto"/>
        <w:bottom w:val="none" w:sz="0" w:space="0" w:color="auto"/>
        <w:right w:val="none" w:sz="0" w:space="0" w:color="auto"/>
      </w:divBdr>
    </w:div>
    <w:div w:id="1186481877">
      <w:bodyDiv w:val="1"/>
      <w:marLeft w:val="0"/>
      <w:marRight w:val="0"/>
      <w:marTop w:val="0"/>
      <w:marBottom w:val="0"/>
      <w:divBdr>
        <w:top w:val="none" w:sz="0" w:space="0" w:color="auto"/>
        <w:left w:val="none" w:sz="0" w:space="0" w:color="auto"/>
        <w:bottom w:val="none" w:sz="0" w:space="0" w:color="auto"/>
        <w:right w:val="none" w:sz="0" w:space="0" w:color="auto"/>
      </w:divBdr>
    </w:div>
    <w:div w:id="1232038022">
      <w:bodyDiv w:val="1"/>
      <w:marLeft w:val="0"/>
      <w:marRight w:val="0"/>
      <w:marTop w:val="0"/>
      <w:marBottom w:val="0"/>
      <w:divBdr>
        <w:top w:val="none" w:sz="0" w:space="0" w:color="auto"/>
        <w:left w:val="none" w:sz="0" w:space="0" w:color="auto"/>
        <w:bottom w:val="none" w:sz="0" w:space="0" w:color="auto"/>
        <w:right w:val="none" w:sz="0" w:space="0" w:color="auto"/>
      </w:divBdr>
    </w:div>
    <w:div w:id="1234126075">
      <w:bodyDiv w:val="1"/>
      <w:marLeft w:val="0"/>
      <w:marRight w:val="0"/>
      <w:marTop w:val="0"/>
      <w:marBottom w:val="0"/>
      <w:divBdr>
        <w:top w:val="none" w:sz="0" w:space="0" w:color="auto"/>
        <w:left w:val="none" w:sz="0" w:space="0" w:color="auto"/>
        <w:bottom w:val="none" w:sz="0" w:space="0" w:color="auto"/>
        <w:right w:val="none" w:sz="0" w:space="0" w:color="auto"/>
      </w:divBdr>
    </w:div>
    <w:div w:id="1255360150">
      <w:bodyDiv w:val="1"/>
      <w:marLeft w:val="0"/>
      <w:marRight w:val="0"/>
      <w:marTop w:val="0"/>
      <w:marBottom w:val="0"/>
      <w:divBdr>
        <w:top w:val="none" w:sz="0" w:space="0" w:color="auto"/>
        <w:left w:val="none" w:sz="0" w:space="0" w:color="auto"/>
        <w:bottom w:val="none" w:sz="0" w:space="0" w:color="auto"/>
        <w:right w:val="none" w:sz="0" w:space="0" w:color="auto"/>
      </w:divBdr>
    </w:div>
    <w:div w:id="1270238179">
      <w:bodyDiv w:val="1"/>
      <w:marLeft w:val="0"/>
      <w:marRight w:val="0"/>
      <w:marTop w:val="0"/>
      <w:marBottom w:val="0"/>
      <w:divBdr>
        <w:top w:val="none" w:sz="0" w:space="0" w:color="auto"/>
        <w:left w:val="none" w:sz="0" w:space="0" w:color="auto"/>
        <w:bottom w:val="none" w:sz="0" w:space="0" w:color="auto"/>
        <w:right w:val="none" w:sz="0" w:space="0" w:color="auto"/>
      </w:divBdr>
    </w:div>
    <w:div w:id="1301500837">
      <w:bodyDiv w:val="1"/>
      <w:marLeft w:val="0"/>
      <w:marRight w:val="0"/>
      <w:marTop w:val="0"/>
      <w:marBottom w:val="0"/>
      <w:divBdr>
        <w:top w:val="none" w:sz="0" w:space="0" w:color="auto"/>
        <w:left w:val="none" w:sz="0" w:space="0" w:color="auto"/>
        <w:bottom w:val="none" w:sz="0" w:space="0" w:color="auto"/>
        <w:right w:val="none" w:sz="0" w:space="0" w:color="auto"/>
      </w:divBdr>
    </w:div>
    <w:div w:id="1320184222">
      <w:bodyDiv w:val="1"/>
      <w:marLeft w:val="0"/>
      <w:marRight w:val="0"/>
      <w:marTop w:val="0"/>
      <w:marBottom w:val="0"/>
      <w:divBdr>
        <w:top w:val="none" w:sz="0" w:space="0" w:color="auto"/>
        <w:left w:val="none" w:sz="0" w:space="0" w:color="auto"/>
        <w:bottom w:val="none" w:sz="0" w:space="0" w:color="auto"/>
        <w:right w:val="none" w:sz="0" w:space="0" w:color="auto"/>
      </w:divBdr>
      <w:divsChild>
        <w:div w:id="287049724">
          <w:marLeft w:val="0"/>
          <w:marRight w:val="0"/>
          <w:marTop w:val="0"/>
          <w:marBottom w:val="0"/>
          <w:divBdr>
            <w:top w:val="none" w:sz="0" w:space="0" w:color="auto"/>
            <w:left w:val="none" w:sz="0" w:space="0" w:color="auto"/>
            <w:bottom w:val="none" w:sz="0" w:space="0" w:color="auto"/>
            <w:right w:val="none" w:sz="0" w:space="0" w:color="auto"/>
          </w:divBdr>
          <w:divsChild>
            <w:div w:id="1396510284">
              <w:marLeft w:val="0"/>
              <w:marRight w:val="0"/>
              <w:marTop w:val="0"/>
              <w:marBottom w:val="0"/>
              <w:divBdr>
                <w:top w:val="none" w:sz="0" w:space="0" w:color="auto"/>
                <w:left w:val="none" w:sz="0" w:space="0" w:color="auto"/>
                <w:bottom w:val="none" w:sz="0" w:space="0" w:color="auto"/>
                <w:right w:val="none" w:sz="0" w:space="0" w:color="auto"/>
              </w:divBdr>
              <w:divsChild>
                <w:div w:id="387992196">
                  <w:marLeft w:val="0"/>
                  <w:marRight w:val="0"/>
                  <w:marTop w:val="0"/>
                  <w:marBottom w:val="0"/>
                  <w:divBdr>
                    <w:top w:val="none" w:sz="0" w:space="0" w:color="auto"/>
                    <w:left w:val="none" w:sz="0" w:space="0" w:color="auto"/>
                    <w:bottom w:val="none" w:sz="0" w:space="0" w:color="auto"/>
                    <w:right w:val="none" w:sz="0" w:space="0" w:color="auto"/>
                  </w:divBdr>
                  <w:divsChild>
                    <w:div w:id="669797071">
                      <w:marLeft w:val="0"/>
                      <w:marRight w:val="0"/>
                      <w:marTop w:val="0"/>
                      <w:marBottom w:val="0"/>
                      <w:divBdr>
                        <w:top w:val="none" w:sz="0" w:space="0" w:color="auto"/>
                        <w:left w:val="none" w:sz="0" w:space="0" w:color="auto"/>
                        <w:bottom w:val="none" w:sz="0" w:space="0" w:color="auto"/>
                        <w:right w:val="none" w:sz="0" w:space="0" w:color="auto"/>
                      </w:divBdr>
                      <w:divsChild>
                        <w:div w:id="841360701">
                          <w:marLeft w:val="0"/>
                          <w:marRight w:val="0"/>
                          <w:marTop w:val="0"/>
                          <w:marBottom w:val="0"/>
                          <w:divBdr>
                            <w:top w:val="none" w:sz="0" w:space="0" w:color="auto"/>
                            <w:left w:val="none" w:sz="0" w:space="0" w:color="auto"/>
                            <w:bottom w:val="none" w:sz="0" w:space="0" w:color="auto"/>
                            <w:right w:val="none" w:sz="0" w:space="0" w:color="auto"/>
                          </w:divBdr>
                          <w:divsChild>
                            <w:div w:id="270742339">
                              <w:marLeft w:val="0"/>
                              <w:marRight w:val="0"/>
                              <w:marTop w:val="0"/>
                              <w:marBottom w:val="0"/>
                              <w:divBdr>
                                <w:top w:val="none" w:sz="0" w:space="0" w:color="auto"/>
                                <w:left w:val="none" w:sz="0" w:space="0" w:color="auto"/>
                                <w:bottom w:val="none" w:sz="0" w:space="0" w:color="auto"/>
                                <w:right w:val="none" w:sz="0" w:space="0" w:color="auto"/>
                              </w:divBdr>
                              <w:divsChild>
                                <w:div w:id="335962649">
                                  <w:marLeft w:val="0"/>
                                  <w:marRight w:val="0"/>
                                  <w:marTop w:val="0"/>
                                  <w:marBottom w:val="0"/>
                                  <w:divBdr>
                                    <w:top w:val="none" w:sz="0" w:space="0" w:color="auto"/>
                                    <w:left w:val="none" w:sz="0" w:space="0" w:color="auto"/>
                                    <w:bottom w:val="none" w:sz="0" w:space="0" w:color="auto"/>
                                    <w:right w:val="none" w:sz="0" w:space="0" w:color="auto"/>
                                  </w:divBdr>
                                  <w:divsChild>
                                    <w:div w:id="1433436056">
                                      <w:marLeft w:val="0"/>
                                      <w:marRight w:val="0"/>
                                      <w:marTop w:val="0"/>
                                      <w:marBottom w:val="0"/>
                                      <w:divBdr>
                                        <w:top w:val="none" w:sz="0" w:space="0" w:color="auto"/>
                                        <w:left w:val="none" w:sz="0" w:space="0" w:color="auto"/>
                                        <w:bottom w:val="none" w:sz="0" w:space="0" w:color="auto"/>
                                        <w:right w:val="none" w:sz="0" w:space="0" w:color="auto"/>
                                      </w:divBdr>
                                      <w:divsChild>
                                        <w:div w:id="1861626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42929722">
      <w:bodyDiv w:val="1"/>
      <w:marLeft w:val="0"/>
      <w:marRight w:val="0"/>
      <w:marTop w:val="0"/>
      <w:marBottom w:val="0"/>
      <w:divBdr>
        <w:top w:val="none" w:sz="0" w:space="0" w:color="auto"/>
        <w:left w:val="none" w:sz="0" w:space="0" w:color="auto"/>
        <w:bottom w:val="none" w:sz="0" w:space="0" w:color="auto"/>
        <w:right w:val="none" w:sz="0" w:space="0" w:color="auto"/>
      </w:divBdr>
    </w:div>
    <w:div w:id="1374961284">
      <w:bodyDiv w:val="1"/>
      <w:marLeft w:val="0"/>
      <w:marRight w:val="0"/>
      <w:marTop w:val="0"/>
      <w:marBottom w:val="0"/>
      <w:divBdr>
        <w:top w:val="none" w:sz="0" w:space="0" w:color="auto"/>
        <w:left w:val="none" w:sz="0" w:space="0" w:color="auto"/>
        <w:bottom w:val="none" w:sz="0" w:space="0" w:color="auto"/>
        <w:right w:val="none" w:sz="0" w:space="0" w:color="auto"/>
      </w:divBdr>
      <w:divsChild>
        <w:div w:id="1220440928">
          <w:marLeft w:val="0"/>
          <w:marRight w:val="0"/>
          <w:marTop w:val="0"/>
          <w:marBottom w:val="0"/>
          <w:divBdr>
            <w:top w:val="none" w:sz="0" w:space="0" w:color="auto"/>
            <w:left w:val="none" w:sz="0" w:space="0" w:color="auto"/>
            <w:bottom w:val="none" w:sz="0" w:space="0" w:color="auto"/>
            <w:right w:val="none" w:sz="0" w:space="0" w:color="auto"/>
          </w:divBdr>
          <w:divsChild>
            <w:div w:id="963075894">
              <w:marLeft w:val="0"/>
              <w:marRight w:val="0"/>
              <w:marTop w:val="0"/>
              <w:marBottom w:val="0"/>
              <w:divBdr>
                <w:top w:val="none" w:sz="0" w:space="0" w:color="auto"/>
                <w:left w:val="none" w:sz="0" w:space="0" w:color="auto"/>
                <w:bottom w:val="none" w:sz="0" w:space="0" w:color="auto"/>
                <w:right w:val="none" w:sz="0" w:space="0" w:color="auto"/>
              </w:divBdr>
              <w:divsChild>
                <w:div w:id="223881410">
                  <w:marLeft w:val="0"/>
                  <w:marRight w:val="0"/>
                  <w:marTop w:val="0"/>
                  <w:marBottom w:val="0"/>
                  <w:divBdr>
                    <w:top w:val="none" w:sz="0" w:space="0" w:color="auto"/>
                    <w:left w:val="none" w:sz="0" w:space="0" w:color="auto"/>
                    <w:bottom w:val="none" w:sz="0" w:space="0" w:color="auto"/>
                    <w:right w:val="none" w:sz="0" w:space="0" w:color="auto"/>
                  </w:divBdr>
                  <w:divsChild>
                    <w:div w:id="673192071">
                      <w:marLeft w:val="0"/>
                      <w:marRight w:val="0"/>
                      <w:marTop w:val="0"/>
                      <w:marBottom w:val="0"/>
                      <w:divBdr>
                        <w:top w:val="none" w:sz="0" w:space="0" w:color="auto"/>
                        <w:left w:val="none" w:sz="0" w:space="0" w:color="auto"/>
                        <w:bottom w:val="none" w:sz="0" w:space="0" w:color="auto"/>
                        <w:right w:val="none" w:sz="0" w:space="0" w:color="auto"/>
                      </w:divBdr>
                      <w:divsChild>
                        <w:div w:id="335499751">
                          <w:marLeft w:val="0"/>
                          <w:marRight w:val="0"/>
                          <w:marTop w:val="0"/>
                          <w:marBottom w:val="0"/>
                          <w:divBdr>
                            <w:top w:val="none" w:sz="0" w:space="0" w:color="auto"/>
                            <w:left w:val="none" w:sz="0" w:space="0" w:color="auto"/>
                            <w:bottom w:val="none" w:sz="0" w:space="0" w:color="auto"/>
                            <w:right w:val="none" w:sz="0" w:space="0" w:color="auto"/>
                          </w:divBdr>
                          <w:divsChild>
                            <w:div w:id="715852858">
                              <w:marLeft w:val="0"/>
                              <w:marRight w:val="0"/>
                              <w:marTop w:val="0"/>
                              <w:marBottom w:val="0"/>
                              <w:divBdr>
                                <w:top w:val="none" w:sz="0" w:space="0" w:color="auto"/>
                                <w:left w:val="none" w:sz="0" w:space="0" w:color="auto"/>
                                <w:bottom w:val="none" w:sz="0" w:space="0" w:color="auto"/>
                                <w:right w:val="none" w:sz="0" w:space="0" w:color="auto"/>
                              </w:divBdr>
                              <w:divsChild>
                                <w:div w:id="303511700">
                                  <w:marLeft w:val="240"/>
                                  <w:marRight w:val="240"/>
                                  <w:marTop w:val="0"/>
                                  <w:marBottom w:val="0"/>
                                  <w:divBdr>
                                    <w:top w:val="none" w:sz="0" w:space="0" w:color="auto"/>
                                    <w:left w:val="none" w:sz="0" w:space="0" w:color="auto"/>
                                    <w:bottom w:val="none" w:sz="0" w:space="0" w:color="auto"/>
                                    <w:right w:val="none" w:sz="0" w:space="0" w:color="auto"/>
                                  </w:divBdr>
                                  <w:divsChild>
                                    <w:div w:id="1869371715">
                                      <w:marLeft w:val="0"/>
                                      <w:marRight w:val="0"/>
                                      <w:marTop w:val="0"/>
                                      <w:marBottom w:val="0"/>
                                      <w:divBdr>
                                        <w:top w:val="none" w:sz="0" w:space="0" w:color="auto"/>
                                        <w:left w:val="none" w:sz="0" w:space="0" w:color="auto"/>
                                        <w:bottom w:val="none" w:sz="0" w:space="0" w:color="auto"/>
                                        <w:right w:val="none" w:sz="0" w:space="0" w:color="auto"/>
                                      </w:divBdr>
                                      <w:divsChild>
                                        <w:div w:id="172552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8889105">
      <w:bodyDiv w:val="1"/>
      <w:marLeft w:val="0"/>
      <w:marRight w:val="0"/>
      <w:marTop w:val="0"/>
      <w:marBottom w:val="0"/>
      <w:divBdr>
        <w:top w:val="none" w:sz="0" w:space="0" w:color="auto"/>
        <w:left w:val="none" w:sz="0" w:space="0" w:color="auto"/>
        <w:bottom w:val="none" w:sz="0" w:space="0" w:color="auto"/>
        <w:right w:val="none" w:sz="0" w:space="0" w:color="auto"/>
      </w:divBdr>
    </w:div>
    <w:div w:id="1442799962">
      <w:bodyDiv w:val="1"/>
      <w:marLeft w:val="0"/>
      <w:marRight w:val="0"/>
      <w:marTop w:val="0"/>
      <w:marBottom w:val="0"/>
      <w:divBdr>
        <w:top w:val="none" w:sz="0" w:space="0" w:color="auto"/>
        <w:left w:val="none" w:sz="0" w:space="0" w:color="auto"/>
        <w:bottom w:val="none" w:sz="0" w:space="0" w:color="auto"/>
        <w:right w:val="none" w:sz="0" w:space="0" w:color="auto"/>
      </w:divBdr>
      <w:divsChild>
        <w:div w:id="1829855918">
          <w:marLeft w:val="0"/>
          <w:marRight w:val="0"/>
          <w:marTop w:val="0"/>
          <w:marBottom w:val="0"/>
          <w:divBdr>
            <w:top w:val="none" w:sz="0" w:space="0" w:color="auto"/>
            <w:left w:val="none" w:sz="0" w:space="0" w:color="auto"/>
            <w:bottom w:val="none" w:sz="0" w:space="0" w:color="auto"/>
            <w:right w:val="none" w:sz="0" w:space="0" w:color="auto"/>
          </w:divBdr>
          <w:divsChild>
            <w:div w:id="843939131">
              <w:marLeft w:val="0"/>
              <w:marRight w:val="0"/>
              <w:marTop w:val="0"/>
              <w:marBottom w:val="0"/>
              <w:divBdr>
                <w:top w:val="none" w:sz="0" w:space="0" w:color="auto"/>
                <w:left w:val="none" w:sz="0" w:space="0" w:color="auto"/>
                <w:bottom w:val="none" w:sz="0" w:space="0" w:color="auto"/>
                <w:right w:val="none" w:sz="0" w:space="0" w:color="auto"/>
              </w:divBdr>
              <w:divsChild>
                <w:div w:id="40981501">
                  <w:marLeft w:val="0"/>
                  <w:marRight w:val="0"/>
                  <w:marTop w:val="0"/>
                  <w:marBottom w:val="0"/>
                  <w:divBdr>
                    <w:top w:val="none" w:sz="0" w:space="0" w:color="auto"/>
                    <w:left w:val="none" w:sz="0" w:space="0" w:color="auto"/>
                    <w:bottom w:val="none" w:sz="0" w:space="0" w:color="auto"/>
                    <w:right w:val="none" w:sz="0" w:space="0" w:color="auto"/>
                  </w:divBdr>
                  <w:divsChild>
                    <w:div w:id="1531071260">
                      <w:marLeft w:val="0"/>
                      <w:marRight w:val="0"/>
                      <w:marTop w:val="0"/>
                      <w:marBottom w:val="0"/>
                      <w:divBdr>
                        <w:top w:val="none" w:sz="0" w:space="0" w:color="auto"/>
                        <w:left w:val="none" w:sz="0" w:space="0" w:color="auto"/>
                        <w:bottom w:val="none" w:sz="0" w:space="0" w:color="auto"/>
                        <w:right w:val="none" w:sz="0" w:space="0" w:color="auto"/>
                      </w:divBdr>
                      <w:divsChild>
                        <w:div w:id="476924031">
                          <w:marLeft w:val="0"/>
                          <w:marRight w:val="0"/>
                          <w:marTop w:val="0"/>
                          <w:marBottom w:val="0"/>
                          <w:divBdr>
                            <w:top w:val="none" w:sz="0" w:space="0" w:color="auto"/>
                            <w:left w:val="none" w:sz="0" w:space="0" w:color="auto"/>
                            <w:bottom w:val="none" w:sz="0" w:space="0" w:color="auto"/>
                            <w:right w:val="none" w:sz="0" w:space="0" w:color="auto"/>
                          </w:divBdr>
                          <w:divsChild>
                            <w:div w:id="2121562728">
                              <w:marLeft w:val="0"/>
                              <w:marRight w:val="0"/>
                              <w:marTop w:val="0"/>
                              <w:marBottom w:val="0"/>
                              <w:divBdr>
                                <w:top w:val="none" w:sz="0" w:space="0" w:color="auto"/>
                                <w:left w:val="none" w:sz="0" w:space="0" w:color="auto"/>
                                <w:bottom w:val="none" w:sz="0" w:space="0" w:color="auto"/>
                                <w:right w:val="none" w:sz="0" w:space="0" w:color="auto"/>
                              </w:divBdr>
                              <w:divsChild>
                                <w:div w:id="1987315519">
                                  <w:marLeft w:val="0"/>
                                  <w:marRight w:val="0"/>
                                  <w:marTop w:val="0"/>
                                  <w:marBottom w:val="0"/>
                                  <w:divBdr>
                                    <w:top w:val="none" w:sz="0" w:space="0" w:color="auto"/>
                                    <w:left w:val="none" w:sz="0" w:space="0" w:color="auto"/>
                                    <w:bottom w:val="none" w:sz="0" w:space="0" w:color="auto"/>
                                    <w:right w:val="none" w:sz="0" w:space="0" w:color="auto"/>
                                  </w:divBdr>
                                  <w:divsChild>
                                    <w:div w:id="2069722407">
                                      <w:marLeft w:val="0"/>
                                      <w:marRight w:val="0"/>
                                      <w:marTop w:val="0"/>
                                      <w:marBottom w:val="0"/>
                                      <w:divBdr>
                                        <w:top w:val="none" w:sz="0" w:space="0" w:color="auto"/>
                                        <w:left w:val="none" w:sz="0" w:space="0" w:color="auto"/>
                                        <w:bottom w:val="none" w:sz="0" w:space="0" w:color="auto"/>
                                        <w:right w:val="none" w:sz="0" w:space="0" w:color="auto"/>
                                      </w:divBdr>
                                      <w:divsChild>
                                        <w:div w:id="1424838261">
                                          <w:marLeft w:val="0"/>
                                          <w:marRight w:val="0"/>
                                          <w:marTop w:val="69"/>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6311166">
      <w:bodyDiv w:val="1"/>
      <w:marLeft w:val="0"/>
      <w:marRight w:val="0"/>
      <w:marTop w:val="0"/>
      <w:marBottom w:val="0"/>
      <w:divBdr>
        <w:top w:val="none" w:sz="0" w:space="0" w:color="auto"/>
        <w:left w:val="none" w:sz="0" w:space="0" w:color="auto"/>
        <w:bottom w:val="none" w:sz="0" w:space="0" w:color="auto"/>
        <w:right w:val="none" w:sz="0" w:space="0" w:color="auto"/>
      </w:divBdr>
    </w:div>
    <w:div w:id="1549218601">
      <w:bodyDiv w:val="1"/>
      <w:marLeft w:val="0"/>
      <w:marRight w:val="0"/>
      <w:marTop w:val="0"/>
      <w:marBottom w:val="0"/>
      <w:divBdr>
        <w:top w:val="none" w:sz="0" w:space="0" w:color="auto"/>
        <w:left w:val="none" w:sz="0" w:space="0" w:color="auto"/>
        <w:bottom w:val="none" w:sz="0" w:space="0" w:color="auto"/>
        <w:right w:val="none" w:sz="0" w:space="0" w:color="auto"/>
      </w:divBdr>
    </w:div>
    <w:div w:id="1551184759">
      <w:bodyDiv w:val="1"/>
      <w:marLeft w:val="0"/>
      <w:marRight w:val="0"/>
      <w:marTop w:val="0"/>
      <w:marBottom w:val="0"/>
      <w:divBdr>
        <w:top w:val="none" w:sz="0" w:space="0" w:color="auto"/>
        <w:left w:val="none" w:sz="0" w:space="0" w:color="auto"/>
        <w:bottom w:val="none" w:sz="0" w:space="0" w:color="auto"/>
        <w:right w:val="none" w:sz="0" w:space="0" w:color="auto"/>
      </w:divBdr>
    </w:div>
    <w:div w:id="1554385892">
      <w:bodyDiv w:val="1"/>
      <w:marLeft w:val="0"/>
      <w:marRight w:val="0"/>
      <w:marTop w:val="0"/>
      <w:marBottom w:val="0"/>
      <w:divBdr>
        <w:top w:val="none" w:sz="0" w:space="0" w:color="auto"/>
        <w:left w:val="none" w:sz="0" w:space="0" w:color="auto"/>
        <w:bottom w:val="none" w:sz="0" w:space="0" w:color="auto"/>
        <w:right w:val="none" w:sz="0" w:space="0" w:color="auto"/>
      </w:divBdr>
    </w:div>
    <w:div w:id="1557621319">
      <w:bodyDiv w:val="1"/>
      <w:marLeft w:val="0"/>
      <w:marRight w:val="0"/>
      <w:marTop w:val="0"/>
      <w:marBottom w:val="0"/>
      <w:divBdr>
        <w:top w:val="none" w:sz="0" w:space="0" w:color="auto"/>
        <w:left w:val="none" w:sz="0" w:space="0" w:color="auto"/>
        <w:bottom w:val="none" w:sz="0" w:space="0" w:color="auto"/>
        <w:right w:val="none" w:sz="0" w:space="0" w:color="auto"/>
      </w:divBdr>
    </w:div>
    <w:div w:id="1585263562">
      <w:bodyDiv w:val="1"/>
      <w:marLeft w:val="0"/>
      <w:marRight w:val="0"/>
      <w:marTop w:val="0"/>
      <w:marBottom w:val="0"/>
      <w:divBdr>
        <w:top w:val="none" w:sz="0" w:space="0" w:color="auto"/>
        <w:left w:val="none" w:sz="0" w:space="0" w:color="auto"/>
        <w:bottom w:val="none" w:sz="0" w:space="0" w:color="auto"/>
        <w:right w:val="none" w:sz="0" w:space="0" w:color="auto"/>
      </w:divBdr>
    </w:div>
    <w:div w:id="1599559607">
      <w:bodyDiv w:val="1"/>
      <w:marLeft w:val="0"/>
      <w:marRight w:val="0"/>
      <w:marTop w:val="0"/>
      <w:marBottom w:val="0"/>
      <w:divBdr>
        <w:top w:val="none" w:sz="0" w:space="0" w:color="auto"/>
        <w:left w:val="none" w:sz="0" w:space="0" w:color="auto"/>
        <w:bottom w:val="none" w:sz="0" w:space="0" w:color="auto"/>
        <w:right w:val="none" w:sz="0" w:space="0" w:color="auto"/>
      </w:divBdr>
    </w:div>
    <w:div w:id="1623460080">
      <w:bodyDiv w:val="1"/>
      <w:marLeft w:val="0"/>
      <w:marRight w:val="0"/>
      <w:marTop w:val="0"/>
      <w:marBottom w:val="0"/>
      <w:divBdr>
        <w:top w:val="none" w:sz="0" w:space="0" w:color="auto"/>
        <w:left w:val="none" w:sz="0" w:space="0" w:color="auto"/>
        <w:bottom w:val="none" w:sz="0" w:space="0" w:color="auto"/>
        <w:right w:val="none" w:sz="0" w:space="0" w:color="auto"/>
      </w:divBdr>
      <w:divsChild>
        <w:div w:id="648826024">
          <w:marLeft w:val="0"/>
          <w:marRight w:val="0"/>
          <w:marTop w:val="0"/>
          <w:marBottom w:val="0"/>
          <w:divBdr>
            <w:top w:val="none" w:sz="0" w:space="0" w:color="auto"/>
            <w:left w:val="none" w:sz="0" w:space="0" w:color="auto"/>
            <w:bottom w:val="none" w:sz="0" w:space="0" w:color="auto"/>
            <w:right w:val="none" w:sz="0" w:space="0" w:color="auto"/>
          </w:divBdr>
          <w:divsChild>
            <w:div w:id="1395666554">
              <w:marLeft w:val="0"/>
              <w:marRight w:val="0"/>
              <w:marTop w:val="0"/>
              <w:marBottom w:val="0"/>
              <w:divBdr>
                <w:top w:val="none" w:sz="0" w:space="0" w:color="auto"/>
                <w:left w:val="none" w:sz="0" w:space="0" w:color="auto"/>
                <w:bottom w:val="none" w:sz="0" w:space="0" w:color="auto"/>
                <w:right w:val="none" w:sz="0" w:space="0" w:color="auto"/>
              </w:divBdr>
              <w:divsChild>
                <w:div w:id="22237537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654984463">
      <w:bodyDiv w:val="1"/>
      <w:marLeft w:val="0"/>
      <w:marRight w:val="0"/>
      <w:marTop w:val="0"/>
      <w:marBottom w:val="0"/>
      <w:divBdr>
        <w:top w:val="none" w:sz="0" w:space="0" w:color="auto"/>
        <w:left w:val="none" w:sz="0" w:space="0" w:color="auto"/>
        <w:bottom w:val="none" w:sz="0" w:space="0" w:color="auto"/>
        <w:right w:val="none" w:sz="0" w:space="0" w:color="auto"/>
      </w:divBdr>
    </w:div>
    <w:div w:id="1671326995">
      <w:bodyDiv w:val="1"/>
      <w:marLeft w:val="0"/>
      <w:marRight w:val="0"/>
      <w:marTop w:val="0"/>
      <w:marBottom w:val="0"/>
      <w:divBdr>
        <w:top w:val="none" w:sz="0" w:space="0" w:color="auto"/>
        <w:left w:val="none" w:sz="0" w:space="0" w:color="auto"/>
        <w:bottom w:val="none" w:sz="0" w:space="0" w:color="auto"/>
        <w:right w:val="none" w:sz="0" w:space="0" w:color="auto"/>
      </w:divBdr>
    </w:div>
    <w:div w:id="1693071457">
      <w:bodyDiv w:val="1"/>
      <w:marLeft w:val="0"/>
      <w:marRight w:val="0"/>
      <w:marTop w:val="0"/>
      <w:marBottom w:val="0"/>
      <w:divBdr>
        <w:top w:val="none" w:sz="0" w:space="0" w:color="auto"/>
        <w:left w:val="none" w:sz="0" w:space="0" w:color="auto"/>
        <w:bottom w:val="none" w:sz="0" w:space="0" w:color="auto"/>
        <w:right w:val="none" w:sz="0" w:space="0" w:color="auto"/>
      </w:divBdr>
    </w:div>
    <w:div w:id="1696614173">
      <w:bodyDiv w:val="1"/>
      <w:marLeft w:val="0"/>
      <w:marRight w:val="0"/>
      <w:marTop w:val="0"/>
      <w:marBottom w:val="0"/>
      <w:divBdr>
        <w:top w:val="none" w:sz="0" w:space="0" w:color="auto"/>
        <w:left w:val="none" w:sz="0" w:space="0" w:color="auto"/>
        <w:bottom w:val="none" w:sz="0" w:space="0" w:color="auto"/>
        <w:right w:val="none" w:sz="0" w:space="0" w:color="auto"/>
      </w:divBdr>
    </w:div>
    <w:div w:id="1831828859">
      <w:bodyDiv w:val="1"/>
      <w:marLeft w:val="0"/>
      <w:marRight w:val="0"/>
      <w:marTop w:val="0"/>
      <w:marBottom w:val="0"/>
      <w:divBdr>
        <w:top w:val="none" w:sz="0" w:space="0" w:color="auto"/>
        <w:left w:val="none" w:sz="0" w:space="0" w:color="auto"/>
        <w:bottom w:val="none" w:sz="0" w:space="0" w:color="auto"/>
        <w:right w:val="none" w:sz="0" w:space="0" w:color="auto"/>
      </w:divBdr>
    </w:div>
    <w:div w:id="1837265274">
      <w:bodyDiv w:val="1"/>
      <w:marLeft w:val="0"/>
      <w:marRight w:val="0"/>
      <w:marTop w:val="0"/>
      <w:marBottom w:val="0"/>
      <w:divBdr>
        <w:top w:val="none" w:sz="0" w:space="0" w:color="auto"/>
        <w:left w:val="none" w:sz="0" w:space="0" w:color="auto"/>
        <w:bottom w:val="none" w:sz="0" w:space="0" w:color="auto"/>
        <w:right w:val="none" w:sz="0" w:space="0" w:color="auto"/>
      </w:divBdr>
    </w:div>
    <w:div w:id="1842117180">
      <w:bodyDiv w:val="1"/>
      <w:marLeft w:val="0"/>
      <w:marRight w:val="0"/>
      <w:marTop w:val="0"/>
      <w:marBottom w:val="0"/>
      <w:divBdr>
        <w:top w:val="none" w:sz="0" w:space="0" w:color="auto"/>
        <w:left w:val="none" w:sz="0" w:space="0" w:color="auto"/>
        <w:bottom w:val="none" w:sz="0" w:space="0" w:color="auto"/>
        <w:right w:val="none" w:sz="0" w:space="0" w:color="auto"/>
      </w:divBdr>
    </w:div>
    <w:div w:id="1855340812">
      <w:bodyDiv w:val="1"/>
      <w:marLeft w:val="0"/>
      <w:marRight w:val="0"/>
      <w:marTop w:val="0"/>
      <w:marBottom w:val="0"/>
      <w:divBdr>
        <w:top w:val="none" w:sz="0" w:space="0" w:color="auto"/>
        <w:left w:val="none" w:sz="0" w:space="0" w:color="auto"/>
        <w:bottom w:val="none" w:sz="0" w:space="0" w:color="auto"/>
        <w:right w:val="none" w:sz="0" w:space="0" w:color="auto"/>
      </w:divBdr>
    </w:div>
    <w:div w:id="1927378049">
      <w:bodyDiv w:val="1"/>
      <w:marLeft w:val="0"/>
      <w:marRight w:val="0"/>
      <w:marTop w:val="0"/>
      <w:marBottom w:val="0"/>
      <w:divBdr>
        <w:top w:val="none" w:sz="0" w:space="0" w:color="auto"/>
        <w:left w:val="none" w:sz="0" w:space="0" w:color="auto"/>
        <w:bottom w:val="none" w:sz="0" w:space="0" w:color="auto"/>
        <w:right w:val="none" w:sz="0" w:space="0" w:color="auto"/>
      </w:divBdr>
    </w:div>
    <w:div w:id="1927877769">
      <w:bodyDiv w:val="1"/>
      <w:marLeft w:val="0"/>
      <w:marRight w:val="0"/>
      <w:marTop w:val="0"/>
      <w:marBottom w:val="0"/>
      <w:divBdr>
        <w:top w:val="none" w:sz="0" w:space="0" w:color="auto"/>
        <w:left w:val="none" w:sz="0" w:space="0" w:color="auto"/>
        <w:bottom w:val="none" w:sz="0" w:space="0" w:color="auto"/>
        <w:right w:val="none" w:sz="0" w:space="0" w:color="auto"/>
      </w:divBdr>
    </w:div>
    <w:div w:id="1956446854">
      <w:bodyDiv w:val="1"/>
      <w:marLeft w:val="0"/>
      <w:marRight w:val="0"/>
      <w:marTop w:val="0"/>
      <w:marBottom w:val="0"/>
      <w:divBdr>
        <w:top w:val="none" w:sz="0" w:space="0" w:color="auto"/>
        <w:left w:val="none" w:sz="0" w:space="0" w:color="auto"/>
        <w:bottom w:val="none" w:sz="0" w:space="0" w:color="auto"/>
        <w:right w:val="none" w:sz="0" w:space="0" w:color="auto"/>
      </w:divBdr>
    </w:div>
    <w:div w:id="1961572061">
      <w:bodyDiv w:val="1"/>
      <w:marLeft w:val="0"/>
      <w:marRight w:val="0"/>
      <w:marTop w:val="0"/>
      <w:marBottom w:val="0"/>
      <w:divBdr>
        <w:top w:val="none" w:sz="0" w:space="0" w:color="auto"/>
        <w:left w:val="none" w:sz="0" w:space="0" w:color="auto"/>
        <w:bottom w:val="none" w:sz="0" w:space="0" w:color="auto"/>
        <w:right w:val="none" w:sz="0" w:space="0" w:color="auto"/>
      </w:divBdr>
    </w:div>
    <w:div w:id="1978486763">
      <w:bodyDiv w:val="1"/>
      <w:marLeft w:val="0"/>
      <w:marRight w:val="0"/>
      <w:marTop w:val="0"/>
      <w:marBottom w:val="0"/>
      <w:divBdr>
        <w:top w:val="none" w:sz="0" w:space="0" w:color="auto"/>
        <w:left w:val="none" w:sz="0" w:space="0" w:color="auto"/>
        <w:bottom w:val="none" w:sz="0" w:space="0" w:color="auto"/>
        <w:right w:val="none" w:sz="0" w:space="0" w:color="auto"/>
      </w:divBdr>
    </w:div>
    <w:div w:id="2038192266">
      <w:bodyDiv w:val="1"/>
      <w:marLeft w:val="0"/>
      <w:marRight w:val="0"/>
      <w:marTop w:val="0"/>
      <w:marBottom w:val="0"/>
      <w:divBdr>
        <w:top w:val="none" w:sz="0" w:space="0" w:color="auto"/>
        <w:left w:val="none" w:sz="0" w:space="0" w:color="auto"/>
        <w:bottom w:val="none" w:sz="0" w:space="0" w:color="auto"/>
        <w:right w:val="none" w:sz="0" w:space="0" w:color="auto"/>
      </w:divBdr>
    </w:div>
    <w:div w:id="2051414228">
      <w:bodyDiv w:val="1"/>
      <w:marLeft w:val="0"/>
      <w:marRight w:val="0"/>
      <w:marTop w:val="0"/>
      <w:marBottom w:val="0"/>
      <w:divBdr>
        <w:top w:val="none" w:sz="0" w:space="0" w:color="auto"/>
        <w:left w:val="none" w:sz="0" w:space="0" w:color="auto"/>
        <w:bottom w:val="none" w:sz="0" w:space="0" w:color="auto"/>
        <w:right w:val="none" w:sz="0" w:space="0" w:color="auto"/>
      </w:divBdr>
    </w:div>
    <w:div w:id="2068645820">
      <w:bodyDiv w:val="1"/>
      <w:marLeft w:val="0"/>
      <w:marRight w:val="0"/>
      <w:marTop w:val="0"/>
      <w:marBottom w:val="0"/>
      <w:divBdr>
        <w:top w:val="none" w:sz="0" w:space="0" w:color="auto"/>
        <w:left w:val="none" w:sz="0" w:space="0" w:color="auto"/>
        <w:bottom w:val="none" w:sz="0" w:space="0" w:color="auto"/>
        <w:right w:val="none" w:sz="0" w:space="0" w:color="auto"/>
      </w:divBdr>
    </w:div>
    <w:div w:id="2070104994">
      <w:bodyDiv w:val="1"/>
      <w:marLeft w:val="0"/>
      <w:marRight w:val="0"/>
      <w:marTop w:val="0"/>
      <w:marBottom w:val="0"/>
      <w:divBdr>
        <w:top w:val="none" w:sz="0" w:space="0" w:color="auto"/>
        <w:left w:val="none" w:sz="0" w:space="0" w:color="auto"/>
        <w:bottom w:val="none" w:sz="0" w:space="0" w:color="auto"/>
        <w:right w:val="none" w:sz="0" w:space="0" w:color="auto"/>
      </w:divBdr>
    </w:div>
    <w:div w:id="2079085526">
      <w:bodyDiv w:val="1"/>
      <w:marLeft w:val="0"/>
      <w:marRight w:val="0"/>
      <w:marTop w:val="0"/>
      <w:marBottom w:val="0"/>
      <w:divBdr>
        <w:top w:val="none" w:sz="0" w:space="0" w:color="auto"/>
        <w:left w:val="none" w:sz="0" w:space="0" w:color="auto"/>
        <w:bottom w:val="none" w:sz="0" w:space="0" w:color="auto"/>
        <w:right w:val="none" w:sz="0" w:space="0" w:color="auto"/>
      </w:divBdr>
      <w:divsChild>
        <w:div w:id="65996433">
          <w:marLeft w:val="806"/>
          <w:marRight w:val="0"/>
          <w:marTop w:val="0"/>
          <w:marBottom w:val="0"/>
          <w:divBdr>
            <w:top w:val="none" w:sz="0" w:space="0" w:color="auto"/>
            <w:left w:val="none" w:sz="0" w:space="0" w:color="auto"/>
            <w:bottom w:val="none" w:sz="0" w:space="0" w:color="auto"/>
            <w:right w:val="none" w:sz="0" w:space="0" w:color="auto"/>
          </w:divBdr>
        </w:div>
      </w:divsChild>
    </w:div>
    <w:div w:id="2079667570">
      <w:bodyDiv w:val="1"/>
      <w:marLeft w:val="0"/>
      <w:marRight w:val="0"/>
      <w:marTop w:val="0"/>
      <w:marBottom w:val="0"/>
      <w:divBdr>
        <w:top w:val="none" w:sz="0" w:space="0" w:color="auto"/>
        <w:left w:val="none" w:sz="0" w:space="0" w:color="auto"/>
        <w:bottom w:val="none" w:sz="0" w:space="0" w:color="auto"/>
        <w:right w:val="none" w:sz="0" w:space="0" w:color="auto"/>
      </w:divBdr>
      <w:divsChild>
        <w:div w:id="319625031">
          <w:marLeft w:val="0"/>
          <w:marRight w:val="0"/>
          <w:marTop w:val="0"/>
          <w:marBottom w:val="0"/>
          <w:divBdr>
            <w:top w:val="none" w:sz="0" w:space="0" w:color="auto"/>
            <w:left w:val="none" w:sz="0" w:space="0" w:color="auto"/>
            <w:bottom w:val="none" w:sz="0" w:space="0" w:color="auto"/>
            <w:right w:val="none" w:sz="0" w:space="0" w:color="auto"/>
          </w:divBdr>
          <w:divsChild>
            <w:div w:id="1751273438">
              <w:marLeft w:val="0"/>
              <w:marRight w:val="0"/>
              <w:marTop w:val="0"/>
              <w:marBottom w:val="0"/>
              <w:divBdr>
                <w:top w:val="none" w:sz="0" w:space="0" w:color="auto"/>
                <w:left w:val="none" w:sz="0" w:space="0" w:color="auto"/>
                <w:bottom w:val="none" w:sz="0" w:space="0" w:color="auto"/>
                <w:right w:val="none" w:sz="0" w:space="0" w:color="auto"/>
              </w:divBdr>
              <w:divsChild>
                <w:div w:id="759178372">
                  <w:marLeft w:val="0"/>
                  <w:marRight w:val="0"/>
                  <w:marTop w:val="0"/>
                  <w:marBottom w:val="0"/>
                  <w:divBdr>
                    <w:top w:val="none" w:sz="0" w:space="0" w:color="auto"/>
                    <w:left w:val="none" w:sz="0" w:space="0" w:color="auto"/>
                    <w:bottom w:val="none" w:sz="0" w:space="0" w:color="auto"/>
                    <w:right w:val="none" w:sz="0" w:space="0" w:color="auto"/>
                  </w:divBdr>
                  <w:divsChild>
                    <w:div w:id="828906923">
                      <w:marLeft w:val="0"/>
                      <w:marRight w:val="0"/>
                      <w:marTop w:val="0"/>
                      <w:marBottom w:val="0"/>
                      <w:divBdr>
                        <w:top w:val="none" w:sz="0" w:space="0" w:color="auto"/>
                        <w:left w:val="none" w:sz="0" w:space="0" w:color="auto"/>
                        <w:bottom w:val="none" w:sz="0" w:space="0" w:color="auto"/>
                        <w:right w:val="none" w:sz="0" w:space="0" w:color="auto"/>
                      </w:divBdr>
                      <w:divsChild>
                        <w:div w:id="53550754">
                          <w:marLeft w:val="0"/>
                          <w:marRight w:val="0"/>
                          <w:marTop w:val="0"/>
                          <w:marBottom w:val="0"/>
                          <w:divBdr>
                            <w:top w:val="none" w:sz="0" w:space="0" w:color="auto"/>
                            <w:left w:val="none" w:sz="0" w:space="0" w:color="auto"/>
                            <w:bottom w:val="none" w:sz="0" w:space="0" w:color="auto"/>
                            <w:right w:val="none" w:sz="0" w:space="0" w:color="auto"/>
                          </w:divBdr>
                          <w:divsChild>
                            <w:div w:id="1594439043">
                              <w:marLeft w:val="0"/>
                              <w:marRight w:val="0"/>
                              <w:marTop w:val="0"/>
                              <w:marBottom w:val="0"/>
                              <w:divBdr>
                                <w:top w:val="none" w:sz="0" w:space="0" w:color="auto"/>
                                <w:left w:val="none" w:sz="0" w:space="0" w:color="auto"/>
                                <w:bottom w:val="none" w:sz="0" w:space="0" w:color="auto"/>
                                <w:right w:val="none" w:sz="0" w:space="0" w:color="auto"/>
                              </w:divBdr>
                              <w:divsChild>
                                <w:div w:id="1640262095">
                                  <w:marLeft w:val="0"/>
                                  <w:marRight w:val="0"/>
                                  <w:marTop w:val="0"/>
                                  <w:marBottom w:val="0"/>
                                  <w:divBdr>
                                    <w:top w:val="none" w:sz="0" w:space="0" w:color="auto"/>
                                    <w:left w:val="none" w:sz="0" w:space="0" w:color="auto"/>
                                    <w:bottom w:val="none" w:sz="0" w:space="0" w:color="auto"/>
                                    <w:right w:val="none" w:sz="0" w:space="0" w:color="auto"/>
                                  </w:divBdr>
                                  <w:divsChild>
                                    <w:div w:id="1604994622">
                                      <w:marLeft w:val="0"/>
                                      <w:marRight w:val="0"/>
                                      <w:marTop w:val="0"/>
                                      <w:marBottom w:val="0"/>
                                      <w:divBdr>
                                        <w:top w:val="none" w:sz="0" w:space="0" w:color="auto"/>
                                        <w:left w:val="none" w:sz="0" w:space="0" w:color="auto"/>
                                        <w:bottom w:val="none" w:sz="0" w:space="0" w:color="auto"/>
                                        <w:right w:val="none" w:sz="0" w:space="0" w:color="auto"/>
                                      </w:divBdr>
                                      <w:divsChild>
                                        <w:div w:id="15777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96196363">
      <w:bodyDiv w:val="1"/>
      <w:marLeft w:val="0"/>
      <w:marRight w:val="0"/>
      <w:marTop w:val="0"/>
      <w:marBottom w:val="0"/>
      <w:divBdr>
        <w:top w:val="none" w:sz="0" w:space="0" w:color="auto"/>
        <w:left w:val="none" w:sz="0" w:space="0" w:color="auto"/>
        <w:bottom w:val="none" w:sz="0" w:space="0" w:color="auto"/>
        <w:right w:val="none" w:sz="0" w:space="0" w:color="auto"/>
      </w:divBdr>
    </w:div>
    <w:div w:id="2126652184">
      <w:bodyDiv w:val="1"/>
      <w:marLeft w:val="0"/>
      <w:marRight w:val="0"/>
      <w:marTop w:val="0"/>
      <w:marBottom w:val="0"/>
      <w:divBdr>
        <w:top w:val="none" w:sz="0" w:space="0" w:color="auto"/>
        <w:left w:val="none" w:sz="0" w:space="0" w:color="auto"/>
        <w:bottom w:val="none" w:sz="0" w:space="0" w:color="auto"/>
        <w:right w:val="none" w:sz="0" w:space="0" w:color="auto"/>
      </w:divBdr>
    </w:div>
    <w:div w:id="2137798830">
      <w:bodyDiv w:val="1"/>
      <w:marLeft w:val="0"/>
      <w:marRight w:val="0"/>
      <w:marTop w:val="0"/>
      <w:marBottom w:val="0"/>
      <w:divBdr>
        <w:top w:val="none" w:sz="0" w:space="0" w:color="auto"/>
        <w:left w:val="none" w:sz="0" w:space="0" w:color="auto"/>
        <w:bottom w:val="none" w:sz="0" w:space="0" w:color="auto"/>
        <w:right w:val="none" w:sz="0" w:space="0" w:color="auto"/>
      </w:divBdr>
    </w:div>
    <w:div w:id="2139372021">
      <w:bodyDiv w:val="1"/>
      <w:marLeft w:val="0"/>
      <w:marRight w:val="0"/>
      <w:marTop w:val="0"/>
      <w:marBottom w:val="0"/>
      <w:divBdr>
        <w:top w:val="none" w:sz="0" w:space="0" w:color="auto"/>
        <w:left w:val="none" w:sz="0" w:space="0" w:color="auto"/>
        <w:bottom w:val="none" w:sz="0" w:space="0" w:color="auto"/>
        <w:right w:val="none" w:sz="0" w:space="0" w:color="auto"/>
      </w:divBdr>
    </w:div>
    <w:div w:id="2144079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notes" Target="footnotes.xml"/><Relationship Id="rId18" Type="http://schemas.openxmlformats.org/officeDocument/2006/relationships/image" Target="media/image5.jpeg"/><Relationship Id="rId26" Type="http://schemas.openxmlformats.org/officeDocument/2006/relationships/image" Target="media/image10.png"/><Relationship Id="rId39" Type="http://schemas.openxmlformats.org/officeDocument/2006/relationships/image" Target="media/image21.png"/><Relationship Id="rId21" Type="http://schemas.openxmlformats.org/officeDocument/2006/relationships/image" Target="media/image8.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header" Target="header4.xml"/><Relationship Id="rId68" Type="http://schemas.openxmlformats.org/officeDocument/2006/relationships/footer" Target="footer6.xml"/><Relationship Id="rId7" Type="http://schemas.openxmlformats.org/officeDocument/2006/relationships/customXml" Target="../customXml/item7.xml"/><Relationship Id="rId71" Type="http://schemas.openxmlformats.org/officeDocument/2006/relationships/image" Target="media/image39.png"/><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hyperlink" Target="http://code.google.com/p/moq/wiki/QuickStart" TargetMode="External"/><Relationship Id="rId11" Type="http://schemas.openxmlformats.org/officeDocument/2006/relationships/settings" Target="settings.xml"/><Relationship Id="rId24" Type="http://schemas.openxmlformats.org/officeDocument/2006/relationships/hyperlink" Target="http://aka.ms/vsarsolutions" TargetMode="External"/><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hyperlink" Target="http://msdn.microsoft.com/en-us/library/ms245454.aspx" TargetMode="External"/><Relationship Id="rId53" Type="http://schemas.openxmlformats.org/officeDocument/2006/relationships/image" Target="media/image34.png"/><Relationship Id="rId58" Type="http://schemas.openxmlformats.org/officeDocument/2006/relationships/image" Target="media/image38.png"/><Relationship Id="rId66" Type="http://schemas.openxmlformats.org/officeDocument/2006/relationships/header" Target="header6.xml"/><Relationship Id="rId5" Type="http://schemas.openxmlformats.org/officeDocument/2006/relationships/customXml" Target="../customXml/item5.xml"/><Relationship Id="rId15" Type="http://schemas.openxmlformats.org/officeDocument/2006/relationships/image" Target="media/image2.jpeg"/><Relationship Id="rId23" Type="http://schemas.openxmlformats.org/officeDocument/2006/relationships/hyperlink" Target="http://aka.ms/vsarmsdn" TargetMode="External"/><Relationship Id="rId28" Type="http://schemas.openxmlformats.org/officeDocument/2006/relationships/image" Target="media/image12.png"/><Relationship Id="rId36" Type="http://schemas.openxmlformats.org/officeDocument/2006/relationships/image" Target="media/image18.png"/><Relationship Id="rId49" Type="http://schemas.openxmlformats.org/officeDocument/2006/relationships/image" Target="media/image30.png"/><Relationship Id="rId57" Type="http://schemas.openxmlformats.org/officeDocument/2006/relationships/footer" Target="footer1.xml"/><Relationship Id="rId61" Type="http://schemas.openxmlformats.org/officeDocument/2006/relationships/footer" Target="footer2.xml"/><Relationship Id="rId10" Type="http://schemas.openxmlformats.org/officeDocument/2006/relationships/styles" Target="styles.xml"/><Relationship Id="rId19" Type="http://schemas.openxmlformats.org/officeDocument/2006/relationships/image" Target="media/image6.png"/><Relationship Id="rId31" Type="http://schemas.openxmlformats.org/officeDocument/2006/relationships/hyperlink" Target="http://msdn.microsoft.com/en-us/library/hh708916.aspx" TargetMode="External"/><Relationship Id="rId44" Type="http://schemas.openxmlformats.org/officeDocument/2006/relationships/image" Target="media/image26.png"/><Relationship Id="rId52" Type="http://schemas.openxmlformats.org/officeDocument/2006/relationships/image" Target="media/image33.png"/><Relationship Id="rId60" Type="http://schemas.openxmlformats.org/officeDocument/2006/relationships/header" Target="header3.xml"/><Relationship Id="rId65" Type="http://schemas.openxmlformats.org/officeDocument/2006/relationships/header" Target="header5.xm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 Id="rId22" Type="http://schemas.openxmlformats.org/officeDocument/2006/relationships/hyperlink" Target="http://aka.ms/vsarunderstand" TargetMode="External"/><Relationship Id="rId27" Type="http://schemas.openxmlformats.org/officeDocument/2006/relationships/image" Target="media/image11.png"/><Relationship Id="rId30" Type="http://schemas.openxmlformats.org/officeDocument/2006/relationships/image" Target="media/image13.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29.png"/><Relationship Id="rId56" Type="http://schemas.openxmlformats.org/officeDocument/2006/relationships/header" Target="header1.xml"/><Relationship Id="rId64" Type="http://schemas.openxmlformats.org/officeDocument/2006/relationships/footer" Target="footer4.xml"/><Relationship Id="rId69" Type="http://schemas.openxmlformats.org/officeDocument/2006/relationships/header" Target="header7.xml"/><Relationship Id="rId8" Type="http://schemas.openxmlformats.org/officeDocument/2006/relationships/customXml" Target="../customXml/item8.xml"/><Relationship Id="rId51" Type="http://schemas.openxmlformats.org/officeDocument/2006/relationships/image" Target="media/image32.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image" Target="media/image4.png"/><Relationship Id="rId25" Type="http://schemas.openxmlformats.org/officeDocument/2006/relationships/image" Target="media/image9.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7.png"/><Relationship Id="rId59" Type="http://schemas.openxmlformats.org/officeDocument/2006/relationships/header" Target="header2.xml"/><Relationship Id="rId67" Type="http://schemas.openxmlformats.org/officeDocument/2006/relationships/footer" Target="footer5.xml"/><Relationship Id="rId20" Type="http://schemas.openxmlformats.org/officeDocument/2006/relationships/image" Target="media/image7.png"/><Relationship Id="rId41" Type="http://schemas.openxmlformats.org/officeDocument/2006/relationships/image" Target="media/image23.png"/><Relationship Id="rId54" Type="http://schemas.openxmlformats.org/officeDocument/2006/relationships/image" Target="media/image35.png"/><Relationship Id="rId62" Type="http://schemas.openxmlformats.org/officeDocument/2006/relationships/footer" Target="footer3.xml"/><Relationship Id="rId70"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customXml" Target="../customXml/item6.xml"/></Relationships>
</file>

<file path=word/_rels/footer1.xml.rels><?xml version="1.0" encoding="UTF-8" standalone="yes"?>
<Relationships xmlns="http://schemas.openxmlformats.org/package/2006/relationships"><Relationship Id="rId1" Type="http://schemas.openxmlformats.org/officeDocument/2006/relationships/image" Target="media/image37.png"/></Relationships>
</file>

<file path=word/_rels/footer4.xml.rels><?xml version="1.0" encoding="UTF-8" standalone="yes"?>
<Relationships xmlns="http://schemas.openxmlformats.org/package/2006/relationships"><Relationship Id="rId2" Type="http://schemas.openxmlformats.org/officeDocument/2006/relationships/hyperlink" Target="http://aka.ms/vsarmsdn" TargetMode="External"/><Relationship Id="rId1" Type="http://schemas.openxmlformats.org/officeDocument/2006/relationships/image" Target="media/image37.png"/></Relationships>
</file>

<file path=word/_rels/footer7.xml.rels><?xml version="1.0" encoding="UTF-8" standalone="yes"?>
<Relationships xmlns="http://schemas.openxmlformats.org/package/2006/relationships"><Relationship Id="rId2" Type="http://schemas.openxmlformats.org/officeDocument/2006/relationships/hyperlink" Target="http://aka.ms/vsarmsdn" TargetMode="External"/><Relationship Id="rId1" Type="http://schemas.openxmlformats.org/officeDocument/2006/relationships/image" Target="media/image37.png"/></Relationships>
</file>

<file path=word/_rels/footnotes.xml.rels><?xml version="1.0" encoding="UTF-8" standalone="yes"?>
<Relationships xmlns="http://schemas.openxmlformats.org/package/2006/relationships"><Relationship Id="rId8" Type="http://schemas.openxmlformats.org/officeDocument/2006/relationships/hyperlink" Target="http://msdn.microsoft.com/en-us/library/aa730844(v=vs.80).aspx" TargetMode="External"/><Relationship Id="rId13" Type="http://schemas.openxmlformats.org/officeDocument/2006/relationships/hyperlink" Target="http://msdn.microsoft.com/en-us/library/hh549175.aspx" TargetMode="External"/><Relationship Id="rId18" Type="http://schemas.openxmlformats.org/officeDocument/2006/relationships/hyperlink" Target="http://blogs.msdn.com/b/visualstudioalm/archive/2012/11/26/introducing-sharepoint-emulators.aspx" TargetMode="External"/><Relationship Id="rId26" Type="http://schemas.openxmlformats.org/officeDocument/2006/relationships/hyperlink" Target="http://www.microsoft.com/visualstudio/eng/products/compare" TargetMode="External"/><Relationship Id="rId3" Type="http://schemas.openxmlformats.org/officeDocument/2006/relationships/hyperlink" Target="http://vsartesttoolingguide.codeplex.com" TargetMode="External"/><Relationship Id="rId21" Type="http://schemas.openxmlformats.org/officeDocument/2006/relationships/hyperlink" Target="http://www.telerik.com/help/justmock/advanced-usage-mscorlib-mocking.html" TargetMode="External"/><Relationship Id="rId34" Type="http://schemas.openxmlformats.org/officeDocument/2006/relationships/hyperlink" Target="http://aka.ms/VS11ALMVM" TargetMode="External"/><Relationship Id="rId7" Type="http://schemas.openxmlformats.org/officeDocument/2006/relationships/hyperlink" Target="http://blogs.msdn.com/b/steverowe/archive/2008/02/26/when-to-test-manually-and-when-to-automate.aspx" TargetMode="External"/><Relationship Id="rId12" Type="http://schemas.openxmlformats.org/officeDocument/2006/relationships/hyperlink" Target="http://xunitpatterns.com/Behavior%20Verification.html" TargetMode="External"/><Relationship Id="rId17" Type="http://schemas.openxmlformats.org/officeDocument/2006/relationships/hyperlink" Target="http://research.microsoft.com/en-us/projects/pex/pexsharepointbehaviors.pdf" TargetMode="External"/><Relationship Id="rId25" Type="http://schemas.openxmlformats.org/officeDocument/2006/relationships/hyperlink" Target="http://ayende.com/Wiki/Rhino+Mocks+3.5.ashx" TargetMode="External"/><Relationship Id="rId33" Type="http://schemas.openxmlformats.org/officeDocument/2006/relationships/hyperlink" Target="http://msdn.microsoft.com/en-us/library/hh708916.aspx" TargetMode="External"/><Relationship Id="rId2" Type="http://schemas.openxmlformats.org/officeDocument/2006/relationships/hyperlink" Target="http://aka.ms/vsarindex" TargetMode="External"/><Relationship Id="rId16" Type="http://schemas.openxmlformats.org/officeDocument/2006/relationships/hyperlink" Target="http://research.microsoft.com/en-us/projects/pex" TargetMode="External"/><Relationship Id="rId20" Type="http://schemas.openxmlformats.org/officeDocument/2006/relationships/hyperlink" Target="http://www.typemock.com/isolator-product-page" TargetMode="External"/><Relationship Id="rId29" Type="http://schemas.openxmlformats.org/officeDocument/2006/relationships/hyperlink" Target="http://msdn.microsoft.com/en-us/library/system.runtime.compilerservices.internalsvisibletoattribute.aspx" TargetMode="External"/><Relationship Id="rId1" Type="http://schemas.openxmlformats.org/officeDocument/2006/relationships/hyperlink" Target="http://msdn.microsoft.com/en-us/library/hh549175.aspx" TargetMode="External"/><Relationship Id="rId6" Type="http://schemas.openxmlformats.org/officeDocument/2006/relationships/hyperlink" Target="http://msdn.microsoft.com/en-us/library/dd264975.aspx" TargetMode="External"/><Relationship Id="rId11" Type="http://schemas.openxmlformats.org/officeDocument/2006/relationships/hyperlink" Target="http://xunitpatterns.com/State%20Verification.html" TargetMode="External"/><Relationship Id="rId24" Type="http://schemas.openxmlformats.org/officeDocument/2006/relationships/hyperlink" Target="http://ayende.com/blog" TargetMode="External"/><Relationship Id="rId32" Type="http://schemas.openxmlformats.org/officeDocument/2006/relationships/hyperlink" Target="http://msdn.microsoft.com/en-us/library/hh708916.aspx" TargetMode="External"/><Relationship Id="rId37" Type="http://schemas.openxmlformats.org/officeDocument/2006/relationships/hyperlink" Target="http://blogs.msdn.com/b/visualstudioalm/archive/2012/11/26/introducing-sharepoint-emulators.aspx" TargetMode="External"/><Relationship Id="rId5" Type="http://schemas.openxmlformats.org/officeDocument/2006/relationships/hyperlink" Target="http://msdn.microsoft.com/en-us/library/bb397687.aspx" TargetMode="External"/><Relationship Id="rId15" Type="http://schemas.openxmlformats.org/officeDocument/2006/relationships/hyperlink" Target="http://research.microsoft.com/en-us/projects/moles/molesdev11.aspx" TargetMode="External"/><Relationship Id="rId23" Type="http://schemas.openxmlformats.org/officeDocument/2006/relationships/hyperlink" Target="http://hamidshahid.blogspot.co.uk/2013/01/mocking-httpwebrequest-using-microsoft.html" TargetMode="External"/><Relationship Id="rId28" Type="http://schemas.openxmlformats.org/officeDocument/2006/relationships/hyperlink" Target="http://msdn.microsoft.com/en-us/library/t07a3dye.aspx" TargetMode="External"/><Relationship Id="rId36" Type="http://schemas.openxmlformats.org/officeDocument/2006/relationships/hyperlink" Target="http://visualstudiogallery.msdn.microsoft.com/463c5987-f82b-46c8-a97e-b1cde42b9099" TargetMode="External"/><Relationship Id="rId10" Type="http://schemas.openxmlformats.org/officeDocument/2006/relationships/hyperlink" Target="http://martinfowler.com/articles/mocksArentStubs.html" TargetMode="External"/><Relationship Id="rId19" Type="http://schemas.openxmlformats.org/officeDocument/2006/relationships/hyperlink" Target="http://www.telerik.com/products/mocking.aspx" TargetMode="External"/><Relationship Id="rId31" Type="http://schemas.openxmlformats.org/officeDocument/2006/relationships/hyperlink" Target="http://www.ilspy.net/" TargetMode="External"/><Relationship Id="rId4" Type="http://schemas.openxmlformats.org/officeDocument/2006/relationships/hyperlink" Target="http://blog.nuget.org/20120518/package-restore-and-consent.html" TargetMode="External"/><Relationship Id="rId9" Type="http://schemas.openxmlformats.org/officeDocument/2006/relationships/hyperlink" Target="http://aka.ms/treasure25" TargetMode="External"/><Relationship Id="rId14" Type="http://schemas.openxmlformats.org/officeDocument/2006/relationships/hyperlink" Target="http://research.microsoft.com/en-us/projects/moles" TargetMode="External"/><Relationship Id="rId22" Type="http://schemas.openxmlformats.org/officeDocument/2006/relationships/hyperlink" Target="http://msdn.microsoft.com/en-us/library/hh549176.aspx" TargetMode="External"/><Relationship Id="rId27" Type="http://schemas.openxmlformats.org/officeDocument/2006/relationships/hyperlink" Target="http://msdn.microsoft.com/en-us/library/dd286683.aspx" TargetMode="External"/><Relationship Id="rId30" Type="http://schemas.openxmlformats.org/officeDocument/2006/relationships/hyperlink" Target="http://msdn.microsoft.com/en-us/library/hh708916.aspx" TargetMode="External"/><Relationship Id="rId35" Type="http://schemas.openxmlformats.org/officeDocument/2006/relationships/hyperlink" Target="http://visualstudiogallery.msdn.microsoft.com/6ab922d0-21c0-4f06-ab5f-4ecd1fe7175d"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Projects\almrangers.tfspreview.com\VisualStudio.ALM\vsarGuidance%20-%20Ruck\main\Templates\FY13\eBoo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CoverPageProperties xmlns="http://schemas.microsoft.com/office/2006/coverPageProps">
  <PublishDate>12</PublishDate>
  <Abstract/>
  <CompanyAddress/>
  <CompanyPhone/>
  <CompanyFax/>
  <CompanyEmail/>
</CoverPageProperti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560458A0052BD48849356E7A5B79ACA" ma:contentTypeVersion="0" ma:contentTypeDescription="Create a new document." ma:contentTypeScope="" ma:versionID="a53e1bdc536f6c897b787660cac1d05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b:Source>
    <b:Tag>Mat09</b:Tag>
    <b:SourceType>Report</b:SourceType>
    <b:Guid>{106981C0-B021-4E1C-8D78-AF31C4EA7A36}</b:Guid>
    <b:Author>
      <b:Author>
        <b:NameList>
          <b:Person>
            <b:Last>Olausson</b:Last>
            <b:First>Mathias</b:First>
          </b:Person>
        </b:NameList>
      </b:Author>
    </b:Author>
    <b:Title>Project Correpondence</b:Title>
    <b:Year>2009</b:Year>
    <b:Publisher>VSTS Rangers</b:Publisher>
    <b:RefOrder>1</b:RefOrder>
  </b:Source>
  <b:Source>
    <b:Tag>AIT</b:Tag>
    <b:SourceType>Report</b:SourceType>
    <b:Guid>{D6144992-AC4F-4731-ADAE-1CF94BE2ED0A}</b:Guid>
    <b:Author>
      <b:Author>
        <b:NameList>
          <b:Person>
            <b:Last>AIT</b:Last>
          </b:Person>
        </b:NameList>
      </b:Author>
    </b:Author>
    <b:Title>TFS Migration and Synchronization "Toolkit How To Guide"</b:Title>
    <b:Year>2009</b:Year>
    <b:Publisher>AIT Applied Information Technologies AG</b:Publisher>
    <b:RefOrder>2</b:RefOrder>
  </b:Source>
  <b:Source>
    <b:Tag>VST09</b:Tag>
    <b:SourceType>Report</b:SourceType>
    <b:Guid>{AFD048F8-85C0-4CDB-B7F3-BCAA7EA783E5}</b:Guid>
    <b:Author>
      <b:Author>
        <b:NameList>
          <b:Person>
            <b:Last>VSTS-Rangers</b:Last>
          </b:Person>
        </b:NameList>
      </b:Author>
    </b:Author>
    <b:Title>TFS2TFS project Copy VSTS Rangers Team</b:Title>
    <b:Year>2009</b:Year>
    <b:RefOrder>3</b:RefOrder>
  </b:Source>
</b:Sources>
</file>

<file path=customXml/item6.xml><?xml version="1.0" encoding="utf-8"?>
<b:Sources xmlns:b="http://schemas.openxmlformats.org/officeDocument/2006/bibliography" xmlns="http://schemas.openxmlformats.org/officeDocument/2006/bibliography" SelectedStyle="\APA.XSL" StyleName="APA">
  <b:Source>
    <b:Tag>Mat09</b:Tag>
    <b:SourceType>Report</b:SourceType>
    <b:Guid>{106981C0-B021-4E1C-8D78-AF31C4EA7A36}</b:Guid>
    <b:Author>
      <b:Author>
        <b:NameList>
          <b:Person>
            <b:Last>Olausson</b:Last>
            <b:First>Mathias</b:First>
          </b:Person>
        </b:NameList>
      </b:Author>
    </b:Author>
    <b:Title>Project Correpondence</b:Title>
    <b:Year>2009</b:Year>
    <b:Publisher>VSTS Rangers</b:Publisher>
    <b:RefOrder>1</b:RefOrder>
  </b:Source>
  <b:Source>
    <b:Tag>AIT</b:Tag>
    <b:SourceType>Report</b:SourceType>
    <b:Guid>{D6144992-AC4F-4731-ADAE-1CF94BE2ED0A}</b:Guid>
    <b:Author>
      <b:Author>
        <b:NameList>
          <b:Person>
            <b:Last>AIT</b:Last>
          </b:Person>
        </b:NameList>
      </b:Author>
    </b:Author>
    <b:Title>TFS Migration and Synchronization "Toolkit How To Guide"</b:Title>
    <b:Year>2009</b:Year>
    <b:Publisher>AIT Applied Information Technologies AG</b:Publisher>
    <b:RefOrder>2</b:RefOrder>
  </b:Source>
  <b:Source>
    <b:Tag>VST09</b:Tag>
    <b:SourceType>Report</b:SourceType>
    <b:Guid>{AFD048F8-85C0-4CDB-B7F3-BCAA7EA783E5}</b:Guid>
    <b:Author>
      <b:Author>
        <b:NameList>
          <b:Person>
            <b:Last>VSTS-Rangers</b:Last>
          </b:Person>
        </b:NameList>
      </b:Author>
    </b:Author>
    <b:Title>TFS2TFS project Copy VSTS Rangers Team</b:Title>
    <b:Year>2009</b:Year>
    <b:RefOrder>3</b:RefOrder>
  </b:Source>
</b:Sources>
</file>

<file path=customXml/item7.xml><?xml version="1.0" encoding="utf-8"?>
<b:Sources xmlns:b="http://schemas.openxmlformats.org/officeDocument/2006/bibliography" xmlns="http://schemas.openxmlformats.org/officeDocument/2006/bibliography" SelectedStyle="\APA.XSL" StyleName="APA">
  <b:Source>
    <b:Tag>Mat09</b:Tag>
    <b:SourceType>Report</b:SourceType>
    <b:Guid>{106981C0-B021-4E1C-8D78-AF31C4EA7A36}</b:Guid>
    <b:Author>
      <b:Author>
        <b:NameList>
          <b:Person>
            <b:Last>Olausson</b:Last>
            <b:First>Mathias</b:First>
          </b:Person>
        </b:NameList>
      </b:Author>
    </b:Author>
    <b:Title>Project Correpondence</b:Title>
    <b:Year>2009</b:Year>
    <b:Publisher>VSTS Rangers</b:Publisher>
    <b:RefOrder>1</b:RefOrder>
  </b:Source>
  <b:Source>
    <b:Tag>AIT</b:Tag>
    <b:SourceType>Report</b:SourceType>
    <b:Guid>{D6144992-AC4F-4731-ADAE-1CF94BE2ED0A}</b:Guid>
    <b:Author>
      <b:Author>
        <b:NameList>
          <b:Person>
            <b:Last>AIT</b:Last>
          </b:Person>
        </b:NameList>
      </b:Author>
    </b:Author>
    <b:Title>TFS Migration and Synchronization "Toolkit How To Guide"</b:Title>
    <b:Year>2009</b:Year>
    <b:Publisher>AIT Applied Information Technologies AG</b:Publisher>
    <b:RefOrder>2</b:RefOrder>
  </b:Source>
  <b:Source>
    <b:Tag>VST09</b:Tag>
    <b:SourceType>Report</b:SourceType>
    <b:Guid>{AFD048F8-85C0-4CDB-B7F3-BCAA7EA783E5}</b:Guid>
    <b:Author>
      <b:Author>
        <b:NameList>
          <b:Person>
            <b:Last>VSTS-Rangers</b:Last>
          </b:Person>
        </b:NameList>
      </b:Author>
    </b:Author>
    <b:Title>TFS2TFS project Copy VSTS Rangers Team</b:Title>
    <b:Year>2009</b:Year>
    <b:RefOrder>3</b:RefOrder>
  </b:Source>
</b:Sources>
</file>

<file path=customXml/item8.xml><?xml version="1.0" encoding="utf-8"?>
<b:Sources xmlns:b="http://schemas.openxmlformats.org/officeDocument/2006/bibliography" xmlns="http://schemas.openxmlformats.org/officeDocument/2006/bibliography" SelectedStyle="\APA.XSL" StyleName="APA">
  <b:Source>
    <b:Tag>Mat09</b:Tag>
    <b:SourceType>Report</b:SourceType>
    <b:Guid>{106981C0-B021-4E1C-8D78-AF31C4EA7A36}</b:Guid>
    <b:Author>
      <b:Author>
        <b:NameList>
          <b:Person>
            <b:Last>Olausson</b:Last>
            <b:First>Mathias</b:First>
          </b:Person>
        </b:NameList>
      </b:Author>
    </b:Author>
    <b:Title>Project Correpondence</b:Title>
    <b:Year>2009</b:Year>
    <b:Publisher>VSTS Rangers</b:Publisher>
    <b:RefOrder>1</b:RefOrder>
  </b:Source>
  <b:Source>
    <b:Tag>AIT</b:Tag>
    <b:SourceType>Report</b:SourceType>
    <b:Guid>{D6144992-AC4F-4731-ADAE-1CF94BE2ED0A}</b:Guid>
    <b:Author>
      <b:Author>
        <b:NameList>
          <b:Person>
            <b:Last>AIT</b:Last>
          </b:Person>
        </b:NameList>
      </b:Author>
    </b:Author>
    <b:Title>TFS Migration and Synchronization "Toolkit How To Guide"</b:Title>
    <b:Year>2009</b:Year>
    <b:Publisher>AIT Applied Information Technologies AG</b:Publisher>
    <b:RefOrder>2</b:RefOrder>
  </b:Source>
  <b:Source>
    <b:Tag>VST09</b:Tag>
    <b:SourceType>Report</b:SourceType>
    <b:Guid>{AFD048F8-85C0-4CDB-B7F3-BCAA7EA783E5}</b:Guid>
    <b:Author>
      <b:Author>
        <b:NameList>
          <b:Person>
            <b:Last>VSTS-Rangers</b:Last>
          </b:Person>
        </b:NameList>
      </b:Author>
    </b:Author>
    <b:Title>TFS2TFS project Copy VSTS Rangers Team</b:Title>
    <b:Year>2009</b:Year>
    <b:RefOrder>3</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D3A928C-FA17-43A0-B772-F69AF460966E}">
  <ds:schemaRefs>
    <ds:schemaRef ds:uri="http://schemas.microsoft.com/office/2006/metadata/properties"/>
  </ds:schemaRefs>
</ds:datastoreItem>
</file>

<file path=customXml/itemProps3.xml><?xml version="1.0" encoding="utf-8"?>
<ds:datastoreItem xmlns:ds="http://schemas.openxmlformats.org/officeDocument/2006/customXml" ds:itemID="{1977CE78-F9C3-456F-BD35-B7E794D5AD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2511EEB2-DADA-4CD6-A98B-9E92930AAF84}">
  <ds:schemaRefs>
    <ds:schemaRef ds:uri="http://schemas.microsoft.com/sharepoint/v3/contenttype/forms"/>
  </ds:schemaRefs>
</ds:datastoreItem>
</file>

<file path=customXml/itemProps5.xml><?xml version="1.0" encoding="utf-8"?>
<ds:datastoreItem xmlns:ds="http://schemas.openxmlformats.org/officeDocument/2006/customXml" ds:itemID="{F08A649B-246F-4B26-B17E-4B6C4A4A0DDC}">
  <ds:schemaRefs>
    <ds:schemaRef ds:uri="http://schemas.openxmlformats.org/officeDocument/2006/bibliography"/>
  </ds:schemaRefs>
</ds:datastoreItem>
</file>

<file path=customXml/itemProps6.xml><?xml version="1.0" encoding="utf-8"?>
<ds:datastoreItem xmlns:ds="http://schemas.openxmlformats.org/officeDocument/2006/customXml" ds:itemID="{87EA93CB-9DEC-42BA-A52A-8EDF95EB0C90}">
  <ds:schemaRefs>
    <ds:schemaRef ds:uri="http://schemas.openxmlformats.org/officeDocument/2006/bibliography"/>
  </ds:schemaRefs>
</ds:datastoreItem>
</file>

<file path=customXml/itemProps7.xml><?xml version="1.0" encoding="utf-8"?>
<ds:datastoreItem xmlns:ds="http://schemas.openxmlformats.org/officeDocument/2006/customXml" ds:itemID="{F9D3B37A-8038-4D08-BA4C-1ED05DDFB6E5}">
  <ds:schemaRefs>
    <ds:schemaRef ds:uri="http://schemas.openxmlformats.org/officeDocument/2006/bibliography"/>
  </ds:schemaRefs>
</ds:datastoreItem>
</file>

<file path=customXml/itemProps8.xml><?xml version="1.0" encoding="utf-8"?>
<ds:datastoreItem xmlns:ds="http://schemas.openxmlformats.org/officeDocument/2006/customXml" ds:itemID="{43AF2DD3-0786-450D-9DEE-52865A10E2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eBook.dotm</Template>
  <TotalTime>750</TotalTime>
  <Pages>1</Pages>
  <Words>25634</Words>
  <Characters>146116</Characters>
  <Application>Microsoft Office Word</Application>
  <DocSecurity>0</DocSecurity>
  <Lines>1217</Lines>
  <Paragraphs>342</Paragraphs>
  <ScaleCrop>false</ScaleCrop>
  <HeadingPairs>
    <vt:vector size="2" baseType="variant">
      <vt:variant>
        <vt:lpstr>Title</vt:lpstr>
      </vt:variant>
      <vt:variant>
        <vt:i4>1</vt:i4>
      </vt:variant>
    </vt:vector>
  </HeadingPairs>
  <TitlesOfParts>
    <vt:vector size="1" baseType="lpstr">
      <vt:lpstr>ALM Rangers</vt:lpstr>
    </vt:vector>
  </TitlesOfParts>
  <Company>Microsoft Corporation</Company>
  <LinksUpToDate>false</LinksUpToDate>
  <CharactersWithSpaces>171408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ALM Rangers</dc:title>
  <dc:subject>Better Unit Testing with Microsoft Fakes</dc:subject>
  <dc:creator>Michael Fourie</dc:creator>
  <cp:lastModifiedBy>Michael Fourie</cp:lastModifiedBy>
  <cp:revision>87</cp:revision>
  <cp:lastPrinted>2013-08-18T13:12:00Z</cp:lastPrinted>
  <dcterms:created xsi:type="dcterms:W3CDTF">2013-02-12T15:29:00Z</dcterms:created>
  <dcterms:modified xsi:type="dcterms:W3CDTF">2013-08-18T13:14:00Z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MRangersCompany">
    <vt:lpwstr>Microsoft Corporation</vt:lpwstr>
  </property>
</Properties>
</file>